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09" w:rsidRPr="002B6F24" w:rsidRDefault="00510809" w:rsidP="00CE5527">
      <w:pPr>
        <w:tabs>
          <w:tab w:val="left" w:pos="720"/>
        </w:tabs>
        <w:spacing w:line="360" w:lineRule="auto"/>
        <w:ind w:left="720" w:hanging="720"/>
        <w:jc w:val="center"/>
        <w:rPr>
          <w:rFonts w:ascii="Arial" w:hAnsi="Arial" w:cs="Arial"/>
          <w:b/>
          <w:shadow/>
          <w:color w:val="000000"/>
          <w:sz w:val="22"/>
          <w:szCs w:val="22"/>
          <w:lang w:val="id-ID"/>
        </w:rPr>
      </w:pPr>
      <w:r w:rsidRPr="002B6F24">
        <w:rPr>
          <w:rFonts w:ascii="Arial" w:hAnsi="Arial" w:cs="Arial"/>
          <w:b/>
          <w:shadow/>
          <w:color w:val="000000"/>
          <w:sz w:val="22"/>
          <w:szCs w:val="22"/>
          <w:lang w:val="id-ID"/>
        </w:rPr>
        <w:t>BAB II</w:t>
      </w:r>
    </w:p>
    <w:p w:rsidR="00510809" w:rsidRPr="00561DC9" w:rsidRDefault="00510809" w:rsidP="00561DC9">
      <w:pPr>
        <w:tabs>
          <w:tab w:val="left" w:pos="720"/>
        </w:tabs>
        <w:spacing w:line="360" w:lineRule="auto"/>
        <w:ind w:left="720" w:hanging="720"/>
        <w:jc w:val="center"/>
        <w:rPr>
          <w:rFonts w:ascii="Arial" w:hAnsi="Arial" w:cs="Arial"/>
          <w:b/>
          <w:color w:val="000000"/>
          <w:sz w:val="22"/>
          <w:szCs w:val="22"/>
        </w:rPr>
      </w:pPr>
      <w:r w:rsidRPr="002B6F24">
        <w:rPr>
          <w:rFonts w:ascii="Arial" w:hAnsi="Arial" w:cs="Arial"/>
          <w:b/>
          <w:shadow/>
          <w:color w:val="000000"/>
          <w:sz w:val="22"/>
          <w:szCs w:val="22"/>
          <w:lang w:val="id-ID"/>
        </w:rPr>
        <w:t xml:space="preserve">GAMBARAN PELAYANAN </w:t>
      </w:r>
      <w:r w:rsidR="00561DC9">
        <w:rPr>
          <w:rFonts w:ascii="Arial" w:hAnsi="Arial" w:cs="Arial"/>
          <w:b/>
          <w:shadow/>
          <w:color w:val="000000"/>
          <w:sz w:val="22"/>
          <w:szCs w:val="22"/>
        </w:rPr>
        <w:t>ORGANISASI PERANGKAT DAERAH</w:t>
      </w:r>
    </w:p>
    <w:p w:rsidR="00510809" w:rsidRPr="002B6F24" w:rsidRDefault="00510809" w:rsidP="00CE5527">
      <w:pPr>
        <w:tabs>
          <w:tab w:val="left" w:pos="720"/>
        </w:tabs>
        <w:spacing w:line="360" w:lineRule="auto"/>
        <w:ind w:left="720" w:hanging="720"/>
        <w:jc w:val="both"/>
        <w:rPr>
          <w:rFonts w:ascii="Arial" w:hAnsi="Arial" w:cs="Arial"/>
          <w:b/>
          <w:color w:val="000000"/>
          <w:sz w:val="22"/>
          <w:szCs w:val="22"/>
          <w:lang w:val="sv-SE"/>
        </w:rPr>
      </w:pPr>
    </w:p>
    <w:p w:rsidR="00510809" w:rsidRPr="00561DC9" w:rsidRDefault="00510809" w:rsidP="00CE5527">
      <w:pPr>
        <w:tabs>
          <w:tab w:val="left" w:pos="540"/>
        </w:tabs>
        <w:spacing w:line="360" w:lineRule="auto"/>
        <w:ind w:left="540" w:hanging="540"/>
        <w:rPr>
          <w:rFonts w:ascii="Arial" w:hAnsi="Arial" w:cs="Arial"/>
          <w:b/>
          <w:color w:val="000000"/>
          <w:sz w:val="22"/>
          <w:szCs w:val="22"/>
        </w:rPr>
      </w:pPr>
      <w:r w:rsidRPr="002B6F24">
        <w:rPr>
          <w:rFonts w:ascii="Arial" w:hAnsi="Arial" w:cs="Arial"/>
          <w:b/>
          <w:color w:val="000000"/>
          <w:sz w:val="22"/>
          <w:szCs w:val="22"/>
          <w:lang w:val="sv-SE"/>
        </w:rPr>
        <w:t xml:space="preserve">2. 1. </w:t>
      </w:r>
      <w:r w:rsidRPr="002B6F24">
        <w:rPr>
          <w:rFonts w:ascii="Arial" w:hAnsi="Arial" w:cs="Arial"/>
          <w:b/>
          <w:color w:val="000000"/>
          <w:sz w:val="22"/>
          <w:szCs w:val="22"/>
          <w:lang w:val="sv-SE"/>
        </w:rPr>
        <w:tab/>
      </w:r>
      <w:r w:rsidRPr="002B6F24">
        <w:rPr>
          <w:rFonts w:ascii="Arial" w:hAnsi="Arial" w:cs="Arial"/>
          <w:b/>
          <w:bCs/>
          <w:color w:val="000000"/>
          <w:sz w:val="22"/>
          <w:szCs w:val="22"/>
          <w:lang w:val="sv-SE"/>
        </w:rPr>
        <w:t>Tugas, Fun</w:t>
      </w:r>
      <w:r w:rsidR="00AD530A">
        <w:rPr>
          <w:rFonts w:ascii="Arial" w:hAnsi="Arial" w:cs="Arial"/>
          <w:b/>
          <w:bCs/>
          <w:color w:val="000000"/>
          <w:sz w:val="22"/>
          <w:szCs w:val="22"/>
          <w:lang w:val="sv-SE"/>
        </w:rPr>
        <w:t xml:space="preserve">gsi dan Struktur Organisasi </w:t>
      </w:r>
      <w:r w:rsidR="00561DC9">
        <w:rPr>
          <w:rFonts w:ascii="Arial" w:hAnsi="Arial" w:cs="Arial"/>
          <w:b/>
          <w:bCs/>
          <w:color w:val="000000"/>
          <w:sz w:val="22"/>
          <w:szCs w:val="22"/>
          <w:lang w:val="id-ID"/>
        </w:rPr>
        <w:t xml:space="preserve">Perangkat Daerah </w:t>
      </w:r>
    </w:p>
    <w:p w:rsidR="00D21B5E" w:rsidRPr="002B6F24" w:rsidRDefault="00D21B5E" w:rsidP="00CE5527">
      <w:pPr>
        <w:pStyle w:val="BodyText"/>
        <w:spacing w:line="360" w:lineRule="auto"/>
        <w:ind w:left="426"/>
        <w:jc w:val="both"/>
        <w:rPr>
          <w:rFonts w:ascii="Arial" w:hAnsi="Arial" w:cs="Arial"/>
          <w:color w:val="000000"/>
          <w:sz w:val="22"/>
          <w:szCs w:val="22"/>
          <w:lang w:val="id-ID"/>
        </w:rPr>
      </w:pPr>
      <w:r w:rsidRPr="002B6F24">
        <w:rPr>
          <w:rFonts w:ascii="Arial" w:hAnsi="Arial" w:cs="Arial"/>
          <w:color w:val="000000"/>
          <w:sz w:val="22"/>
          <w:szCs w:val="22"/>
          <w:lang w:val="id-ID"/>
        </w:rPr>
        <w:t xml:space="preserve">Pembentukan Struktur Organisasi </w:t>
      </w:r>
      <w:r w:rsidR="00561DC9">
        <w:rPr>
          <w:rFonts w:ascii="Arial" w:hAnsi="Arial" w:cs="Arial"/>
          <w:color w:val="000000"/>
          <w:sz w:val="22"/>
          <w:szCs w:val="22"/>
        </w:rPr>
        <w:t xml:space="preserve">Perangkat Daerah (OPD) </w:t>
      </w:r>
      <w:r w:rsidRPr="002B6F24">
        <w:rPr>
          <w:rFonts w:ascii="Arial" w:hAnsi="Arial" w:cs="Arial"/>
          <w:color w:val="000000"/>
          <w:sz w:val="22"/>
          <w:szCs w:val="22"/>
          <w:lang w:val="id-ID"/>
        </w:rPr>
        <w:t>Dinas Kesehatan Provinsi Sumatera Barat berdasarkan pada Peraturan Daerah Provinsi Sumatera Barat</w:t>
      </w:r>
      <w:r w:rsidR="00AD530A">
        <w:rPr>
          <w:rFonts w:ascii="Arial" w:hAnsi="Arial" w:cs="Arial"/>
          <w:color w:val="000000"/>
          <w:sz w:val="22"/>
          <w:szCs w:val="22"/>
          <w:lang w:val="id-ID"/>
        </w:rPr>
        <w:t xml:space="preserve"> No.8</w:t>
      </w:r>
      <w:r w:rsidRPr="002B6F24">
        <w:rPr>
          <w:rFonts w:ascii="Arial" w:hAnsi="Arial" w:cs="Arial"/>
          <w:color w:val="000000"/>
          <w:sz w:val="22"/>
          <w:szCs w:val="22"/>
          <w:lang w:val="id-ID"/>
        </w:rPr>
        <w:t xml:space="preserve"> Tahun 20</w:t>
      </w:r>
      <w:r w:rsidR="00AD530A">
        <w:rPr>
          <w:rFonts w:ascii="Arial" w:hAnsi="Arial" w:cs="Arial"/>
          <w:color w:val="000000"/>
          <w:sz w:val="22"/>
          <w:szCs w:val="22"/>
          <w:lang w:val="id-ID"/>
        </w:rPr>
        <w:t>16</w:t>
      </w:r>
      <w:r w:rsidRPr="002B6F24">
        <w:rPr>
          <w:rFonts w:ascii="Arial" w:hAnsi="Arial" w:cs="Arial"/>
          <w:color w:val="000000"/>
          <w:sz w:val="22"/>
          <w:szCs w:val="22"/>
          <w:lang w:val="id-ID"/>
        </w:rPr>
        <w:t xml:space="preserve"> tentang Pembentukan </w:t>
      </w:r>
      <w:r w:rsidR="00AD530A">
        <w:rPr>
          <w:rFonts w:ascii="Arial" w:hAnsi="Arial" w:cs="Arial"/>
          <w:color w:val="000000"/>
          <w:sz w:val="22"/>
          <w:szCs w:val="22"/>
          <w:lang w:val="id-ID"/>
        </w:rPr>
        <w:t xml:space="preserve">susunan Perangkat daerah </w:t>
      </w:r>
      <w:r w:rsidRPr="002B6F24">
        <w:rPr>
          <w:rFonts w:ascii="Arial" w:hAnsi="Arial" w:cs="Arial"/>
          <w:color w:val="000000"/>
          <w:sz w:val="22"/>
          <w:szCs w:val="22"/>
          <w:lang w:val="id-ID"/>
        </w:rPr>
        <w:t xml:space="preserve">Provinsi Sumatera Barat </w:t>
      </w:r>
      <w:r w:rsidR="00AD530A">
        <w:rPr>
          <w:rFonts w:ascii="Arial" w:hAnsi="Arial" w:cs="Arial"/>
          <w:color w:val="000000"/>
          <w:sz w:val="22"/>
          <w:szCs w:val="22"/>
          <w:lang w:val="id-ID"/>
        </w:rPr>
        <w:t>sesuai Peraturan Pemerintah (PP) No18. Tahun 2016</w:t>
      </w:r>
      <w:r w:rsidRPr="002B6F24">
        <w:rPr>
          <w:rFonts w:ascii="Arial" w:hAnsi="Arial" w:cs="Arial"/>
          <w:color w:val="000000"/>
          <w:sz w:val="22"/>
          <w:szCs w:val="22"/>
          <w:lang w:val="id-ID"/>
        </w:rPr>
        <w:t xml:space="preserve"> tentang </w:t>
      </w:r>
      <w:r w:rsidR="00AD530A">
        <w:rPr>
          <w:rFonts w:ascii="Arial" w:hAnsi="Arial" w:cs="Arial"/>
          <w:color w:val="000000"/>
          <w:sz w:val="22"/>
          <w:szCs w:val="22"/>
          <w:lang w:val="id-ID"/>
        </w:rPr>
        <w:t>Perangkat Daerah</w:t>
      </w:r>
      <w:r w:rsidRPr="002B6F24">
        <w:rPr>
          <w:rFonts w:ascii="Arial" w:hAnsi="Arial" w:cs="Arial"/>
          <w:color w:val="000000"/>
          <w:sz w:val="22"/>
          <w:szCs w:val="22"/>
          <w:lang w:val="id-ID"/>
        </w:rPr>
        <w:t>.</w:t>
      </w:r>
    </w:p>
    <w:p w:rsidR="00D21B5E" w:rsidRDefault="00D21B5E" w:rsidP="00CE5527">
      <w:pPr>
        <w:pStyle w:val="BodyText"/>
        <w:spacing w:line="360" w:lineRule="auto"/>
        <w:ind w:left="426"/>
        <w:jc w:val="both"/>
        <w:rPr>
          <w:rFonts w:ascii="Arial" w:hAnsi="Arial" w:cs="Arial"/>
          <w:color w:val="000000"/>
          <w:sz w:val="22"/>
          <w:szCs w:val="22"/>
          <w:lang w:val="id-ID"/>
        </w:rPr>
      </w:pPr>
      <w:r w:rsidRPr="002B6F24">
        <w:rPr>
          <w:rFonts w:ascii="Arial" w:hAnsi="Arial" w:cs="Arial"/>
          <w:color w:val="000000"/>
          <w:sz w:val="22"/>
          <w:szCs w:val="22"/>
          <w:lang w:val="id-ID"/>
        </w:rPr>
        <w:t>Dinas Kesehatan mempunyai tugas pokok melaksanakan urusan pemerintahan daerah bidang kesehatan. Untuk menyelenggarakan tugas pokok Dinas Kesehatan Propinsi Sumatera Barat mempunyai fungsi adalah :</w:t>
      </w:r>
    </w:p>
    <w:p w:rsidR="00102E10" w:rsidRPr="00995F0F" w:rsidRDefault="00102E10" w:rsidP="007C3039">
      <w:pPr>
        <w:numPr>
          <w:ilvl w:val="0"/>
          <w:numId w:val="16"/>
        </w:numPr>
        <w:spacing w:line="360" w:lineRule="auto"/>
        <w:ind w:left="709" w:hanging="283"/>
        <w:jc w:val="both"/>
        <w:rPr>
          <w:rFonts w:ascii="Arial" w:hAnsi="Arial" w:cs="Arial"/>
          <w:sz w:val="22"/>
          <w:szCs w:val="22"/>
          <w:lang w:val="id-ID"/>
        </w:rPr>
      </w:pPr>
      <w:r w:rsidRPr="00995F0F">
        <w:rPr>
          <w:rFonts w:ascii="Arial" w:hAnsi="Arial" w:cs="Arial"/>
          <w:sz w:val="22"/>
          <w:szCs w:val="22"/>
        </w:rPr>
        <w:t xml:space="preserve">Perumusan kebijakan </w:t>
      </w:r>
      <w:r w:rsidRPr="00995F0F">
        <w:rPr>
          <w:rFonts w:ascii="Arial" w:hAnsi="Arial" w:cs="Arial"/>
          <w:sz w:val="22"/>
          <w:szCs w:val="22"/>
          <w:lang w:val="id-ID"/>
        </w:rPr>
        <w:t>kesekretariatan, bi</w:t>
      </w:r>
      <w:r w:rsidRPr="00995F0F">
        <w:rPr>
          <w:rFonts w:ascii="Arial" w:hAnsi="Arial" w:cs="Arial"/>
          <w:sz w:val="22"/>
          <w:szCs w:val="22"/>
        </w:rPr>
        <w:t>dang kesehatan masyarakat, pencegahan dan pengendalian penyakit, pelayanan kesehatan, kefarmasian, alat kesehatan dan perbekalan kesehatan rumah tangga (PKRT) serta sumber daya kesehatan;</w:t>
      </w:r>
      <w:r w:rsidRPr="00995F0F">
        <w:rPr>
          <w:rFonts w:ascii="Arial" w:hAnsi="Arial" w:cs="Arial"/>
          <w:sz w:val="22"/>
          <w:szCs w:val="22"/>
          <w:lang w:val="id-ID"/>
        </w:rPr>
        <w:t xml:space="preserve"> </w:t>
      </w:r>
    </w:p>
    <w:p w:rsidR="00102E10" w:rsidRPr="00995F0F" w:rsidRDefault="00102E10" w:rsidP="007C3039">
      <w:pPr>
        <w:numPr>
          <w:ilvl w:val="0"/>
          <w:numId w:val="16"/>
        </w:numPr>
        <w:spacing w:line="360" w:lineRule="auto"/>
        <w:ind w:left="709" w:hanging="283"/>
        <w:jc w:val="both"/>
        <w:rPr>
          <w:rFonts w:ascii="Arial" w:hAnsi="Arial" w:cs="Arial"/>
          <w:sz w:val="22"/>
          <w:szCs w:val="22"/>
          <w:lang w:val="id-ID"/>
        </w:rPr>
      </w:pPr>
      <w:r w:rsidRPr="00995F0F">
        <w:rPr>
          <w:rFonts w:ascii="Arial" w:hAnsi="Arial" w:cs="Arial"/>
          <w:sz w:val="22"/>
          <w:szCs w:val="22"/>
        </w:rPr>
        <w:t xml:space="preserve">Pelaksanaan kebijakan </w:t>
      </w:r>
      <w:r w:rsidRPr="00995F0F">
        <w:rPr>
          <w:rFonts w:ascii="Arial" w:hAnsi="Arial" w:cs="Arial"/>
          <w:sz w:val="22"/>
          <w:szCs w:val="22"/>
          <w:lang w:val="id-ID"/>
        </w:rPr>
        <w:t xml:space="preserve">kesekretariatan, </w:t>
      </w:r>
      <w:r w:rsidRPr="00995F0F">
        <w:rPr>
          <w:rFonts w:ascii="Arial" w:hAnsi="Arial" w:cs="Arial"/>
          <w:sz w:val="22"/>
          <w:szCs w:val="22"/>
        </w:rPr>
        <w:t>di bidang kesehatan masyarakat, pencegahan dan pengendalian penyakit, pelayanan kesehatan, kefarmasian, alat kesehatan dan perbekalan kesehatan rumah tangga (PKRT) serta sumber daya kesehatan;</w:t>
      </w:r>
      <w:r w:rsidRPr="00995F0F">
        <w:rPr>
          <w:rFonts w:ascii="Arial" w:hAnsi="Arial" w:cs="Arial"/>
          <w:sz w:val="22"/>
          <w:szCs w:val="22"/>
          <w:lang w:val="id-ID"/>
        </w:rPr>
        <w:t xml:space="preserve"> </w:t>
      </w:r>
    </w:p>
    <w:p w:rsidR="00102E10" w:rsidRPr="00995F0F" w:rsidRDefault="00E37636" w:rsidP="007C3039">
      <w:pPr>
        <w:numPr>
          <w:ilvl w:val="0"/>
          <w:numId w:val="16"/>
        </w:numPr>
        <w:spacing w:line="360" w:lineRule="auto"/>
        <w:ind w:left="709" w:hanging="283"/>
        <w:jc w:val="both"/>
        <w:rPr>
          <w:rFonts w:ascii="Arial" w:hAnsi="Arial" w:cs="Arial"/>
          <w:sz w:val="22"/>
          <w:szCs w:val="22"/>
          <w:lang w:val="id-ID"/>
        </w:rPr>
      </w:pPr>
      <w:r>
        <w:rPr>
          <w:rFonts w:ascii="Arial" w:hAnsi="Arial" w:cs="Arial"/>
          <w:sz w:val="22"/>
          <w:szCs w:val="22"/>
        </w:rPr>
        <w:t>Pelaksanaan evalu</w:t>
      </w:r>
      <w:r w:rsidR="00102E10" w:rsidRPr="00995F0F">
        <w:rPr>
          <w:rFonts w:ascii="Arial" w:hAnsi="Arial" w:cs="Arial"/>
          <w:sz w:val="22"/>
          <w:szCs w:val="22"/>
        </w:rPr>
        <w:t xml:space="preserve">asi dan pelaporan </w:t>
      </w:r>
      <w:r w:rsidR="00102E10" w:rsidRPr="00995F0F">
        <w:rPr>
          <w:rFonts w:ascii="Arial" w:hAnsi="Arial" w:cs="Arial"/>
          <w:sz w:val="22"/>
          <w:szCs w:val="22"/>
          <w:lang w:val="id-ID"/>
        </w:rPr>
        <w:t xml:space="preserve">kesekretariatan, </w:t>
      </w:r>
      <w:r w:rsidR="00102E10" w:rsidRPr="00995F0F">
        <w:rPr>
          <w:rFonts w:ascii="Arial" w:hAnsi="Arial" w:cs="Arial"/>
          <w:sz w:val="22"/>
          <w:szCs w:val="22"/>
        </w:rPr>
        <w:t>di bidang kesehatan masyarakat, pencegahan dan pengendalian penyakit, pelayanan kesehatan, kefarmasian, alat kesehatan dan perbekalan kesehatan rumah tangga (PKRT) serta sumber daya kesehatan;</w:t>
      </w:r>
      <w:r w:rsidR="00102E10" w:rsidRPr="00995F0F">
        <w:rPr>
          <w:rFonts w:ascii="Arial" w:hAnsi="Arial" w:cs="Arial"/>
          <w:sz w:val="22"/>
          <w:szCs w:val="22"/>
          <w:lang w:val="id-ID"/>
        </w:rPr>
        <w:t xml:space="preserve"> </w:t>
      </w:r>
    </w:p>
    <w:p w:rsidR="00102E10" w:rsidRPr="00995F0F" w:rsidRDefault="00102E10" w:rsidP="00561DC9">
      <w:pPr>
        <w:numPr>
          <w:ilvl w:val="0"/>
          <w:numId w:val="16"/>
        </w:numPr>
        <w:spacing w:line="360" w:lineRule="auto"/>
        <w:ind w:left="720" w:hanging="270"/>
        <w:jc w:val="both"/>
        <w:rPr>
          <w:rFonts w:ascii="Arial" w:hAnsi="Arial" w:cs="Arial"/>
          <w:sz w:val="22"/>
          <w:szCs w:val="22"/>
          <w:lang w:val="id-ID"/>
        </w:rPr>
      </w:pPr>
      <w:r w:rsidRPr="00995F0F">
        <w:rPr>
          <w:rFonts w:ascii="Arial" w:hAnsi="Arial" w:cs="Arial"/>
          <w:sz w:val="22"/>
          <w:szCs w:val="22"/>
        </w:rPr>
        <w:t xml:space="preserve">Pelaksanaan administrasi dinas sesuai dengan lingkup tugasnya </w:t>
      </w:r>
    </w:p>
    <w:p w:rsidR="00102E10" w:rsidRDefault="00102E10" w:rsidP="00E37636">
      <w:pPr>
        <w:numPr>
          <w:ilvl w:val="0"/>
          <w:numId w:val="16"/>
        </w:numPr>
        <w:spacing w:line="360" w:lineRule="auto"/>
        <w:ind w:left="709" w:hanging="283"/>
        <w:jc w:val="both"/>
        <w:rPr>
          <w:rFonts w:ascii="Arial" w:hAnsi="Arial" w:cs="Arial"/>
          <w:sz w:val="22"/>
          <w:szCs w:val="22"/>
          <w:lang w:val="id-ID"/>
        </w:rPr>
      </w:pPr>
      <w:r w:rsidRPr="00995F0F">
        <w:rPr>
          <w:rFonts w:ascii="Arial" w:hAnsi="Arial" w:cs="Arial"/>
          <w:sz w:val="22"/>
          <w:szCs w:val="22"/>
        </w:rPr>
        <w:t>Pelaksanaan fungsi lain yang di berikan oleh Kepala Daerah terkait dengan bidang</w:t>
      </w:r>
      <w:r>
        <w:rPr>
          <w:rFonts w:ascii="Arial" w:hAnsi="Arial" w:cs="Arial"/>
          <w:sz w:val="22"/>
          <w:szCs w:val="22"/>
          <w:lang w:val="id-ID"/>
        </w:rPr>
        <w:t xml:space="preserve"> </w:t>
      </w:r>
      <w:r w:rsidRPr="00995F0F">
        <w:rPr>
          <w:rFonts w:ascii="Arial" w:hAnsi="Arial" w:cs="Arial"/>
          <w:sz w:val="22"/>
          <w:szCs w:val="22"/>
        </w:rPr>
        <w:t>kesehatan</w:t>
      </w:r>
      <w:r>
        <w:rPr>
          <w:rFonts w:ascii="Arial" w:hAnsi="Arial" w:cs="Arial"/>
          <w:sz w:val="22"/>
          <w:szCs w:val="22"/>
          <w:lang w:val="id-ID"/>
        </w:rPr>
        <w:t>.</w:t>
      </w:r>
    </w:p>
    <w:p w:rsidR="00CE5527" w:rsidRDefault="00CE5527" w:rsidP="00CE5527">
      <w:pPr>
        <w:spacing w:after="120" w:line="360" w:lineRule="auto"/>
        <w:jc w:val="both"/>
        <w:rPr>
          <w:rFonts w:ascii="Arial" w:hAnsi="Arial" w:cs="Arial"/>
          <w:color w:val="000000"/>
          <w:sz w:val="22"/>
          <w:szCs w:val="22"/>
          <w:lang w:val="id-ID"/>
        </w:rPr>
      </w:pPr>
    </w:p>
    <w:p w:rsidR="00D21B5E" w:rsidRPr="002B6F24" w:rsidRDefault="00D21B5E" w:rsidP="00CE5527">
      <w:pPr>
        <w:spacing w:before="120" w:after="120" w:line="360" w:lineRule="auto"/>
        <w:rPr>
          <w:rFonts w:ascii="Arial" w:hAnsi="Arial" w:cs="Arial"/>
          <w:b/>
          <w:color w:val="000000"/>
          <w:sz w:val="22"/>
          <w:szCs w:val="22"/>
          <w:lang w:val="id-ID"/>
        </w:rPr>
      </w:pPr>
      <w:r w:rsidRPr="002B6F24">
        <w:rPr>
          <w:rFonts w:ascii="Arial" w:hAnsi="Arial" w:cs="Arial"/>
          <w:b/>
          <w:color w:val="000000"/>
          <w:sz w:val="22"/>
          <w:szCs w:val="22"/>
          <w:lang w:val="id-ID"/>
        </w:rPr>
        <w:t>1. Kepala Dinas</w:t>
      </w:r>
    </w:p>
    <w:p w:rsidR="00D21B5E" w:rsidRPr="002B6F24" w:rsidRDefault="00D21B5E" w:rsidP="00CE5527">
      <w:pPr>
        <w:spacing w:line="360" w:lineRule="auto"/>
        <w:ind w:firstLine="142"/>
        <w:jc w:val="both"/>
        <w:rPr>
          <w:rFonts w:ascii="Arial" w:hAnsi="Arial" w:cs="Arial"/>
          <w:color w:val="000000"/>
          <w:sz w:val="22"/>
          <w:szCs w:val="22"/>
          <w:lang w:val="id-ID"/>
        </w:rPr>
      </w:pPr>
      <w:r w:rsidRPr="002B6F24">
        <w:rPr>
          <w:rFonts w:ascii="Arial" w:hAnsi="Arial" w:cs="Arial"/>
          <w:color w:val="000000"/>
          <w:sz w:val="22"/>
          <w:szCs w:val="22"/>
          <w:lang w:val="id-ID"/>
        </w:rPr>
        <w:t xml:space="preserve">Rincian tugas Kepala Dinas : </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 xml:space="preserve">Menyelenggarakan pembinaan dan pengendalian </w:t>
      </w:r>
      <w:r w:rsidRPr="00681169">
        <w:rPr>
          <w:rFonts w:ascii="Arial" w:hAnsi="Arial" w:cs="Arial"/>
          <w:sz w:val="22"/>
          <w:szCs w:val="22"/>
        </w:rPr>
        <w:t xml:space="preserve">Perumusan kebijakan di bidang kesehatan </w:t>
      </w:r>
      <w:r w:rsidRPr="00681169">
        <w:rPr>
          <w:rFonts w:ascii="Arial" w:hAnsi="Arial" w:cs="Arial"/>
          <w:sz w:val="22"/>
          <w:szCs w:val="22"/>
          <w:lang w:val="id-ID"/>
        </w:rPr>
        <w:t>pelaksanaan tugas pokok dan fungsi Dinas</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Menyelenggarakan penetapan kebijakan teknis dinas sesuai dengan kebijakan teknis dinas sesuai dengan kebijakan umum Pemerintah Daerah</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lastRenderedPageBreak/>
        <w:t>Menyelenggarakan perumusan dan penetapan pemberian dukungan tugas atas penyelenggaraan pemerintah Daerah di bidang Kesehatan.</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Menyelenggarakan penetapan program kerja dan rencana pembangunan kesehatan;</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 xml:space="preserve">Menyelenggarakan fasilitasi yang berkaitan dengan penyelenggaraan kesekretariatan, program </w:t>
      </w:r>
      <w:r w:rsidRPr="00681169">
        <w:rPr>
          <w:rFonts w:ascii="Arial" w:hAnsi="Arial" w:cs="Arial"/>
          <w:sz w:val="22"/>
          <w:szCs w:val="22"/>
        </w:rPr>
        <w:t>kesehatan masyarakat, pencegahan dan pengendalian penyakit, pelayanan kesehatan, kefarmasian, alat kesehatan dan perbekalan kesehatan rumah tangga (PKRT) serta sumber daya kesehatan;</w:t>
      </w:r>
      <w:r w:rsidRPr="00681169">
        <w:rPr>
          <w:rFonts w:ascii="Arial" w:hAnsi="Arial" w:cs="Arial"/>
          <w:sz w:val="22"/>
          <w:szCs w:val="22"/>
          <w:lang w:val="id-ID"/>
        </w:rPr>
        <w:t xml:space="preserve"> </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Menyelenggarakan koordinasi dan kerjasama dengan instansi pemerintah, swasta dan lembaga terkait lainnya untuk kelancaran pelaksanaan kegiatan dinas;</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 xml:space="preserve">Menyelenggarakan koordinasi penyusunan Rencana Strategis, LAKIP, LKPJ, LPPD, Perda, Pergub,Laporan tahunan Dinas serta pelaksanaan tugas-tugas teknis serta evaluasi dan pelaporan yang meliputi sekretariat, </w:t>
      </w:r>
      <w:r w:rsidRPr="00681169">
        <w:rPr>
          <w:rFonts w:ascii="Arial" w:hAnsi="Arial" w:cs="Arial"/>
          <w:sz w:val="22"/>
          <w:szCs w:val="22"/>
        </w:rPr>
        <w:t>bidang kesehatan masyarakat, pencegahan dan pengendalian penyakit, pelayanan kesehatan, kefarmasian, alat kesehatan dan perbekalan kesehatan rumah tangga (PKRT) serta sumber daya kesehatan;</w:t>
      </w:r>
      <w:r w:rsidRPr="00681169">
        <w:rPr>
          <w:rFonts w:ascii="Arial" w:hAnsi="Arial" w:cs="Arial"/>
          <w:sz w:val="22"/>
          <w:szCs w:val="22"/>
          <w:lang w:val="id-ID"/>
        </w:rPr>
        <w:t xml:space="preserve"> </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rPr>
        <w:t>M</w:t>
      </w:r>
      <w:r w:rsidRPr="00681169">
        <w:rPr>
          <w:rFonts w:ascii="Arial" w:hAnsi="Arial" w:cs="Arial"/>
          <w:sz w:val="22"/>
          <w:szCs w:val="22"/>
          <w:lang w:val="id-ID"/>
        </w:rPr>
        <w:t>enyelenggarakan koordinasi kegiatan teknis kesehatan;</w:t>
      </w:r>
    </w:p>
    <w:p w:rsidR="00102E10" w:rsidRPr="00681169" w:rsidRDefault="00102E10" w:rsidP="007C3039">
      <w:pPr>
        <w:numPr>
          <w:ilvl w:val="0"/>
          <w:numId w:val="17"/>
        </w:numPr>
        <w:tabs>
          <w:tab w:val="left" w:pos="284"/>
        </w:tabs>
        <w:spacing w:line="360" w:lineRule="auto"/>
        <w:ind w:left="709" w:hanging="283"/>
        <w:jc w:val="both"/>
        <w:rPr>
          <w:rFonts w:ascii="Arial" w:hAnsi="Arial" w:cs="Arial"/>
          <w:sz w:val="22"/>
          <w:szCs w:val="22"/>
          <w:lang w:val="id-ID"/>
        </w:rPr>
      </w:pPr>
      <w:r w:rsidRPr="00681169">
        <w:rPr>
          <w:rFonts w:ascii="Arial" w:hAnsi="Arial" w:cs="Arial"/>
          <w:sz w:val="22"/>
          <w:szCs w:val="22"/>
        </w:rPr>
        <w:t>M</w:t>
      </w:r>
      <w:r w:rsidRPr="00681169">
        <w:rPr>
          <w:rFonts w:ascii="Arial" w:hAnsi="Arial" w:cs="Arial"/>
          <w:sz w:val="22"/>
          <w:szCs w:val="22"/>
          <w:lang w:val="id-ID"/>
        </w:rPr>
        <w:t>enyelenggarakan  koordinasi dengan unit kerja terkait;</w:t>
      </w:r>
    </w:p>
    <w:p w:rsidR="00102E10" w:rsidRPr="00681169" w:rsidRDefault="00102E10" w:rsidP="007C3039">
      <w:pPr>
        <w:numPr>
          <w:ilvl w:val="0"/>
          <w:numId w:val="17"/>
        </w:numPr>
        <w:spacing w:line="360" w:lineRule="auto"/>
        <w:ind w:left="709" w:hanging="283"/>
        <w:jc w:val="both"/>
        <w:rPr>
          <w:rFonts w:ascii="Arial" w:hAnsi="Arial" w:cs="Arial"/>
          <w:sz w:val="22"/>
          <w:szCs w:val="22"/>
          <w:lang w:val="id-ID"/>
        </w:rPr>
      </w:pPr>
      <w:r w:rsidRPr="00681169">
        <w:rPr>
          <w:rFonts w:ascii="Arial" w:hAnsi="Arial" w:cs="Arial"/>
          <w:sz w:val="22"/>
          <w:szCs w:val="22"/>
          <w:lang w:val="id-ID"/>
        </w:rPr>
        <w:t>Menyelenggarakan tugas lain sesuai dengan tugas pokok dan fungsinya;</w:t>
      </w:r>
    </w:p>
    <w:p w:rsidR="00102E10" w:rsidRDefault="00102E10" w:rsidP="00102E10">
      <w:pPr>
        <w:spacing w:line="360" w:lineRule="auto"/>
        <w:ind w:left="709" w:hanging="283"/>
        <w:jc w:val="both"/>
        <w:rPr>
          <w:rFonts w:ascii="Arial" w:hAnsi="Arial" w:cs="Arial"/>
          <w:sz w:val="22"/>
          <w:szCs w:val="22"/>
          <w:lang w:val="id-ID"/>
        </w:rPr>
      </w:pPr>
    </w:p>
    <w:p w:rsidR="00D21B5E" w:rsidRPr="002B6F24" w:rsidRDefault="00D21B5E" w:rsidP="007C3039">
      <w:pPr>
        <w:numPr>
          <w:ilvl w:val="0"/>
          <w:numId w:val="2"/>
        </w:numPr>
        <w:tabs>
          <w:tab w:val="clear" w:pos="780"/>
        </w:tabs>
        <w:spacing w:after="120" w:line="360" w:lineRule="auto"/>
        <w:ind w:left="540" w:hanging="540"/>
        <w:jc w:val="both"/>
        <w:rPr>
          <w:rFonts w:ascii="Arial" w:hAnsi="Arial" w:cs="Arial"/>
          <w:color w:val="000000"/>
          <w:sz w:val="22"/>
          <w:szCs w:val="22"/>
          <w:lang w:val="id-ID"/>
        </w:rPr>
      </w:pPr>
      <w:r w:rsidRPr="002B6F24">
        <w:rPr>
          <w:rFonts w:ascii="Arial" w:hAnsi="Arial" w:cs="Arial"/>
          <w:color w:val="000000"/>
          <w:sz w:val="22"/>
          <w:szCs w:val="22"/>
          <w:lang w:val="id-ID"/>
        </w:rPr>
        <w:t>Kepala Dinas, membawahi :</w:t>
      </w:r>
    </w:p>
    <w:p w:rsidR="00102E10" w:rsidRPr="00681169" w:rsidRDefault="00102E10" w:rsidP="007C3039">
      <w:pPr>
        <w:numPr>
          <w:ilvl w:val="1"/>
          <w:numId w:val="2"/>
        </w:numPr>
        <w:tabs>
          <w:tab w:val="left" w:pos="284"/>
        </w:tabs>
        <w:spacing w:line="360" w:lineRule="auto"/>
        <w:jc w:val="both"/>
        <w:rPr>
          <w:rFonts w:ascii="Arial" w:hAnsi="Arial" w:cs="Arial"/>
          <w:sz w:val="22"/>
          <w:szCs w:val="22"/>
          <w:lang w:val="id-ID"/>
        </w:rPr>
      </w:pPr>
      <w:r w:rsidRPr="00681169">
        <w:rPr>
          <w:rFonts w:ascii="Arial" w:hAnsi="Arial" w:cs="Arial"/>
          <w:sz w:val="22"/>
          <w:szCs w:val="22"/>
        </w:rPr>
        <w:t>Sekretariat;</w:t>
      </w:r>
      <w:r w:rsidRPr="00681169">
        <w:rPr>
          <w:rFonts w:ascii="Arial" w:hAnsi="Arial" w:cs="Arial"/>
          <w:sz w:val="22"/>
          <w:szCs w:val="22"/>
          <w:lang w:val="id-ID"/>
        </w:rPr>
        <w:t xml:space="preserve"> </w:t>
      </w:r>
    </w:p>
    <w:p w:rsidR="00102E10" w:rsidRPr="00681169" w:rsidRDefault="00102E10" w:rsidP="007C3039">
      <w:pPr>
        <w:numPr>
          <w:ilvl w:val="1"/>
          <w:numId w:val="2"/>
        </w:numPr>
        <w:tabs>
          <w:tab w:val="left" w:pos="284"/>
        </w:tabs>
        <w:spacing w:line="360" w:lineRule="auto"/>
        <w:jc w:val="both"/>
        <w:rPr>
          <w:rFonts w:ascii="Arial" w:hAnsi="Arial" w:cs="Arial"/>
          <w:sz w:val="22"/>
          <w:szCs w:val="22"/>
          <w:lang w:val="id-ID"/>
        </w:rPr>
      </w:pPr>
      <w:r w:rsidRPr="00681169">
        <w:rPr>
          <w:rFonts w:ascii="Arial" w:hAnsi="Arial" w:cs="Arial"/>
          <w:sz w:val="22"/>
          <w:szCs w:val="22"/>
        </w:rPr>
        <w:t>Bidang Kesehatan Masyarakat;</w:t>
      </w:r>
      <w:r w:rsidRPr="00681169">
        <w:rPr>
          <w:rFonts w:ascii="Arial" w:hAnsi="Arial" w:cs="Arial"/>
          <w:sz w:val="22"/>
          <w:szCs w:val="22"/>
          <w:lang w:val="id-ID"/>
        </w:rPr>
        <w:t xml:space="preserve"> </w:t>
      </w:r>
    </w:p>
    <w:p w:rsidR="00102E10" w:rsidRPr="00681169" w:rsidRDefault="00102E10" w:rsidP="007C3039">
      <w:pPr>
        <w:numPr>
          <w:ilvl w:val="1"/>
          <w:numId w:val="2"/>
        </w:numPr>
        <w:tabs>
          <w:tab w:val="left" w:pos="284"/>
        </w:tabs>
        <w:spacing w:line="360" w:lineRule="auto"/>
        <w:jc w:val="both"/>
        <w:rPr>
          <w:rFonts w:ascii="Arial" w:hAnsi="Arial" w:cs="Arial"/>
          <w:sz w:val="22"/>
          <w:szCs w:val="22"/>
          <w:lang w:val="id-ID"/>
        </w:rPr>
      </w:pPr>
      <w:r w:rsidRPr="00681169">
        <w:rPr>
          <w:rFonts w:ascii="Arial" w:hAnsi="Arial" w:cs="Arial"/>
          <w:sz w:val="22"/>
          <w:szCs w:val="22"/>
        </w:rPr>
        <w:t>Bidang Pencegahan dan Pengendalian Penyakit;</w:t>
      </w:r>
      <w:r w:rsidRPr="00681169">
        <w:rPr>
          <w:rFonts w:ascii="Arial" w:hAnsi="Arial" w:cs="Arial"/>
          <w:sz w:val="22"/>
          <w:szCs w:val="22"/>
          <w:lang w:val="id-ID"/>
        </w:rPr>
        <w:t xml:space="preserve"> </w:t>
      </w:r>
    </w:p>
    <w:p w:rsidR="00102E10" w:rsidRPr="00681169" w:rsidRDefault="00102E10" w:rsidP="007C3039">
      <w:pPr>
        <w:numPr>
          <w:ilvl w:val="1"/>
          <w:numId w:val="2"/>
        </w:numPr>
        <w:tabs>
          <w:tab w:val="left" w:pos="284"/>
        </w:tabs>
        <w:spacing w:line="360" w:lineRule="auto"/>
        <w:jc w:val="both"/>
        <w:rPr>
          <w:rFonts w:ascii="Arial" w:hAnsi="Arial" w:cs="Arial"/>
          <w:sz w:val="22"/>
          <w:szCs w:val="22"/>
          <w:lang w:val="id-ID"/>
        </w:rPr>
      </w:pPr>
      <w:r w:rsidRPr="00681169">
        <w:rPr>
          <w:rFonts w:ascii="Arial" w:hAnsi="Arial" w:cs="Arial"/>
          <w:sz w:val="22"/>
          <w:szCs w:val="22"/>
        </w:rPr>
        <w:t>Bidang Pelayanan Kesehatan;</w:t>
      </w:r>
      <w:r w:rsidRPr="00681169">
        <w:rPr>
          <w:rFonts w:ascii="Arial" w:hAnsi="Arial" w:cs="Arial"/>
          <w:sz w:val="22"/>
          <w:szCs w:val="22"/>
          <w:lang w:val="id-ID"/>
        </w:rPr>
        <w:t xml:space="preserve"> </w:t>
      </w:r>
    </w:p>
    <w:p w:rsidR="00102E10" w:rsidRDefault="00102E10" w:rsidP="007C3039">
      <w:pPr>
        <w:numPr>
          <w:ilvl w:val="1"/>
          <w:numId w:val="2"/>
        </w:numPr>
        <w:tabs>
          <w:tab w:val="left" w:pos="284"/>
        </w:tabs>
        <w:spacing w:line="360" w:lineRule="auto"/>
        <w:jc w:val="both"/>
        <w:rPr>
          <w:rFonts w:ascii="Arial" w:hAnsi="Arial" w:cs="Arial"/>
          <w:sz w:val="22"/>
          <w:szCs w:val="22"/>
          <w:lang w:val="id-ID"/>
        </w:rPr>
      </w:pPr>
      <w:r w:rsidRPr="00681169">
        <w:rPr>
          <w:rFonts w:ascii="Arial" w:hAnsi="Arial" w:cs="Arial"/>
          <w:sz w:val="22"/>
          <w:szCs w:val="22"/>
        </w:rPr>
        <w:t>Bidang Sumber Daya Kesehatan</w:t>
      </w:r>
    </w:p>
    <w:p w:rsidR="00102E10" w:rsidRDefault="00102E10" w:rsidP="007C3039">
      <w:pPr>
        <w:numPr>
          <w:ilvl w:val="1"/>
          <w:numId w:val="2"/>
        </w:numPr>
        <w:tabs>
          <w:tab w:val="left" w:pos="284"/>
        </w:tabs>
        <w:spacing w:line="360" w:lineRule="auto"/>
        <w:jc w:val="both"/>
        <w:rPr>
          <w:rFonts w:ascii="Arial" w:hAnsi="Arial" w:cs="Arial"/>
          <w:sz w:val="22"/>
          <w:szCs w:val="22"/>
          <w:lang w:val="id-ID"/>
        </w:rPr>
      </w:pPr>
      <w:r>
        <w:rPr>
          <w:rFonts w:ascii="Arial" w:hAnsi="Arial" w:cs="Arial"/>
          <w:sz w:val="22"/>
          <w:szCs w:val="22"/>
          <w:lang w:val="id-ID"/>
        </w:rPr>
        <w:t>UPTD;</w:t>
      </w:r>
    </w:p>
    <w:p w:rsidR="00102E10" w:rsidRPr="00C3203A" w:rsidRDefault="00102E10" w:rsidP="007C3039">
      <w:pPr>
        <w:numPr>
          <w:ilvl w:val="1"/>
          <w:numId w:val="2"/>
        </w:numPr>
        <w:tabs>
          <w:tab w:val="left" w:pos="284"/>
        </w:tabs>
        <w:spacing w:line="360" w:lineRule="auto"/>
        <w:jc w:val="both"/>
        <w:rPr>
          <w:rFonts w:ascii="Arial" w:hAnsi="Arial" w:cs="Arial"/>
          <w:sz w:val="22"/>
          <w:szCs w:val="22"/>
          <w:lang w:val="id-ID"/>
        </w:rPr>
      </w:pPr>
      <w:r>
        <w:rPr>
          <w:rFonts w:ascii="Arial" w:hAnsi="Arial" w:cs="Arial"/>
          <w:sz w:val="22"/>
          <w:szCs w:val="22"/>
          <w:lang w:val="id-ID"/>
        </w:rPr>
        <w:t>Kelompok Jabatan Fungsional</w:t>
      </w:r>
    </w:p>
    <w:p w:rsidR="00C3203A" w:rsidRDefault="00C3203A" w:rsidP="00C3203A">
      <w:pPr>
        <w:tabs>
          <w:tab w:val="left" w:pos="284"/>
        </w:tabs>
        <w:spacing w:line="360" w:lineRule="auto"/>
        <w:ind w:left="1440"/>
        <w:jc w:val="both"/>
        <w:rPr>
          <w:rFonts w:ascii="Arial" w:hAnsi="Arial" w:cs="Arial"/>
          <w:sz w:val="22"/>
          <w:szCs w:val="22"/>
          <w:lang w:val="id-ID"/>
        </w:rPr>
      </w:pPr>
    </w:p>
    <w:p w:rsidR="00D21B5E" w:rsidRPr="002B6F24" w:rsidRDefault="00D21B5E" w:rsidP="007C3039">
      <w:pPr>
        <w:pStyle w:val="ListParagraph"/>
        <w:numPr>
          <w:ilvl w:val="0"/>
          <w:numId w:val="1"/>
        </w:numPr>
        <w:spacing w:after="120" w:line="360" w:lineRule="auto"/>
        <w:contextualSpacing/>
        <w:rPr>
          <w:rFonts w:ascii="Arial" w:hAnsi="Arial" w:cs="Arial"/>
          <w:b/>
          <w:color w:val="000000"/>
          <w:sz w:val="22"/>
          <w:szCs w:val="22"/>
          <w:lang w:val="id-ID"/>
        </w:rPr>
      </w:pPr>
      <w:r w:rsidRPr="002B6F24">
        <w:rPr>
          <w:rFonts w:ascii="Arial" w:hAnsi="Arial" w:cs="Arial"/>
          <w:b/>
          <w:color w:val="000000"/>
          <w:sz w:val="22"/>
          <w:szCs w:val="22"/>
          <w:lang w:val="id-ID"/>
        </w:rPr>
        <w:t>Sekretariat</w:t>
      </w:r>
    </w:p>
    <w:p w:rsidR="00D52D25" w:rsidRDefault="00D52D25" w:rsidP="007C3039">
      <w:pPr>
        <w:numPr>
          <w:ilvl w:val="0"/>
          <w:numId w:val="3"/>
        </w:numPr>
        <w:spacing w:line="360" w:lineRule="auto"/>
        <w:jc w:val="both"/>
        <w:rPr>
          <w:rFonts w:ascii="Arial" w:hAnsi="Arial" w:cs="Arial"/>
          <w:bCs/>
          <w:sz w:val="22"/>
          <w:szCs w:val="22"/>
          <w:lang w:val="id-ID"/>
        </w:rPr>
      </w:pPr>
      <w:r w:rsidRPr="002B6F24">
        <w:rPr>
          <w:rFonts w:ascii="Arial" w:hAnsi="Arial" w:cs="Arial"/>
          <w:color w:val="000000"/>
          <w:sz w:val="22"/>
          <w:szCs w:val="22"/>
          <w:lang w:val="id-ID"/>
        </w:rPr>
        <w:t xml:space="preserve">Sekretariat </w:t>
      </w:r>
      <w:r w:rsidRPr="00C25500">
        <w:rPr>
          <w:rFonts w:ascii="Arial" w:hAnsi="Arial" w:cs="Arial"/>
          <w:bCs/>
          <w:sz w:val="22"/>
          <w:szCs w:val="22"/>
          <w:lang w:val="fi-FI"/>
        </w:rPr>
        <w:t xml:space="preserve">mempunyai tugas </w:t>
      </w:r>
      <w:r w:rsidRPr="00C25500">
        <w:rPr>
          <w:rFonts w:ascii="Arial" w:hAnsi="Arial" w:cs="Arial"/>
          <w:bCs/>
          <w:sz w:val="22"/>
          <w:szCs w:val="22"/>
        </w:rPr>
        <w:t>Melaksanakan koordinasi, pelaksanaan dan pemberian dukungan administrasi kepada seluruh unsur organisasi di lingkungan Dinas Kesehatan</w:t>
      </w:r>
      <w:r w:rsidRPr="00C25500">
        <w:rPr>
          <w:rFonts w:ascii="Arial" w:hAnsi="Arial" w:cs="Arial"/>
          <w:bCs/>
          <w:sz w:val="22"/>
          <w:szCs w:val="22"/>
          <w:lang w:val="id-ID"/>
        </w:rPr>
        <w:t xml:space="preserve">. </w:t>
      </w:r>
    </w:p>
    <w:p w:rsidR="00D21B5E" w:rsidRPr="002B6F24" w:rsidRDefault="00F6300D" w:rsidP="00F6300D">
      <w:pPr>
        <w:spacing w:line="360" w:lineRule="auto"/>
        <w:ind w:left="567" w:hanging="567"/>
        <w:jc w:val="both"/>
        <w:rPr>
          <w:rFonts w:ascii="Arial" w:hAnsi="Arial" w:cs="Arial"/>
          <w:color w:val="000000"/>
          <w:sz w:val="22"/>
          <w:szCs w:val="22"/>
          <w:lang w:val="id-ID"/>
        </w:rPr>
      </w:pPr>
      <w:r>
        <w:rPr>
          <w:rFonts w:ascii="Arial" w:hAnsi="Arial" w:cs="Arial"/>
          <w:color w:val="000000"/>
          <w:sz w:val="22"/>
          <w:szCs w:val="22"/>
          <w:lang w:val="id-ID"/>
        </w:rPr>
        <w:lastRenderedPageBreak/>
        <w:t xml:space="preserve">(2).  </w:t>
      </w:r>
      <w:r w:rsidR="00D21B5E" w:rsidRPr="002B6F24">
        <w:rPr>
          <w:rFonts w:ascii="Arial" w:hAnsi="Arial" w:cs="Arial"/>
          <w:color w:val="000000"/>
          <w:sz w:val="22"/>
          <w:szCs w:val="22"/>
          <w:lang w:val="id-ID"/>
        </w:rPr>
        <w:t>Untuk menyelenggarakan tugas sebagaimana dimaksud dalam ayat (1), Sekretariat mempunyai fungsi :</w:t>
      </w:r>
    </w:p>
    <w:p w:rsidR="00F6300D" w:rsidRPr="00C25500" w:rsidRDefault="00F6300D" w:rsidP="007C3039">
      <w:pPr>
        <w:numPr>
          <w:ilvl w:val="1"/>
          <w:numId w:val="19"/>
        </w:numPr>
        <w:tabs>
          <w:tab w:val="clear" w:pos="1440"/>
          <w:tab w:val="num" w:pos="993"/>
        </w:tabs>
        <w:spacing w:line="360" w:lineRule="auto"/>
        <w:ind w:left="993" w:hanging="284"/>
        <w:jc w:val="both"/>
        <w:rPr>
          <w:rFonts w:ascii="Arial" w:hAnsi="Arial" w:cs="Arial"/>
          <w:bCs/>
          <w:sz w:val="22"/>
          <w:szCs w:val="22"/>
          <w:lang w:val="id-ID"/>
        </w:rPr>
      </w:pPr>
      <w:r w:rsidRPr="00C25500">
        <w:rPr>
          <w:rFonts w:ascii="Arial" w:hAnsi="Arial" w:cs="Arial"/>
          <w:bCs/>
          <w:sz w:val="22"/>
          <w:szCs w:val="22"/>
        </w:rPr>
        <w:t>Penyiapan perumusan kebijakan operasional tugas administrasi di lingkungan Dinas Kesehatan ;</w:t>
      </w:r>
      <w:r w:rsidRPr="00C25500">
        <w:rPr>
          <w:rFonts w:ascii="Arial" w:hAnsi="Arial" w:cs="Arial"/>
          <w:bCs/>
          <w:sz w:val="22"/>
          <w:szCs w:val="22"/>
          <w:lang w:val="id-ID"/>
        </w:rPr>
        <w:t xml:space="preserve"> </w:t>
      </w:r>
    </w:p>
    <w:p w:rsidR="00F6300D" w:rsidRPr="00C25500" w:rsidRDefault="00F6300D" w:rsidP="007C3039">
      <w:pPr>
        <w:numPr>
          <w:ilvl w:val="1"/>
          <w:numId w:val="19"/>
        </w:numPr>
        <w:tabs>
          <w:tab w:val="clear" w:pos="1440"/>
          <w:tab w:val="num" w:pos="993"/>
        </w:tabs>
        <w:spacing w:line="360" w:lineRule="auto"/>
        <w:ind w:left="993" w:hanging="284"/>
        <w:jc w:val="both"/>
        <w:rPr>
          <w:rFonts w:ascii="Arial" w:hAnsi="Arial" w:cs="Arial"/>
          <w:bCs/>
          <w:sz w:val="22"/>
          <w:szCs w:val="22"/>
          <w:lang w:val="id-ID"/>
        </w:rPr>
      </w:pPr>
      <w:r w:rsidRPr="00C25500">
        <w:rPr>
          <w:rFonts w:ascii="Arial" w:hAnsi="Arial" w:cs="Arial"/>
          <w:bCs/>
          <w:sz w:val="22"/>
          <w:szCs w:val="22"/>
        </w:rPr>
        <w:t>Koordinasi pelaksanaan tugas dan pemberian dukungan administrasi kepada seluruh unsur organisasi di lingkungan Dinas Kesehatan ;</w:t>
      </w:r>
      <w:r w:rsidRPr="00C25500">
        <w:rPr>
          <w:rFonts w:ascii="Arial" w:hAnsi="Arial" w:cs="Arial"/>
          <w:bCs/>
          <w:sz w:val="22"/>
          <w:szCs w:val="22"/>
          <w:lang w:val="id-ID"/>
        </w:rPr>
        <w:t xml:space="preserve"> </w:t>
      </w:r>
    </w:p>
    <w:p w:rsidR="00F6300D" w:rsidRPr="00C25500" w:rsidRDefault="00F6300D" w:rsidP="007C3039">
      <w:pPr>
        <w:numPr>
          <w:ilvl w:val="1"/>
          <w:numId w:val="19"/>
        </w:numPr>
        <w:tabs>
          <w:tab w:val="clear" w:pos="1440"/>
          <w:tab w:val="num" w:pos="993"/>
        </w:tabs>
        <w:spacing w:line="360" w:lineRule="auto"/>
        <w:ind w:left="993" w:hanging="284"/>
        <w:jc w:val="both"/>
        <w:rPr>
          <w:rFonts w:ascii="Arial" w:hAnsi="Arial" w:cs="Arial"/>
          <w:bCs/>
          <w:sz w:val="22"/>
          <w:szCs w:val="22"/>
          <w:lang w:val="id-ID"/>
        </w:rPr>
      </w:pPr>
      <w:r w:rsidRPr="00C25500">
        <w:rPr>
          <w:rFonts w:ascii="Arial" w:hAnsi="Arial" w:cs="Arial"/>
          <w:bCs/>
          <w:sz w:val="22"/>
          <w:szCs w:val="22"/>
        </w:rPr>
        <w:t>Pemantauan, evaluasi dan pelaporan pelaksanaan tugas administrasi di lingkungan Dinas Kesehatan;</w:t>
      </w:r>
      <w:r w:rsidRPr="00C25500">
        <w:rPr>
          <w:rFonts w:ascii="Arial" w:hAnsi="Arial" w:cs="Arial"/>
          <w:bCs/>
          <w:sz w:val="22"/>
          <w:szCs w:val="22"/>
          <w:lang w:val="id-ID"/>
        </w:rPr>
        <w:t xml:space="preserve"> </w:t>
      </w:r>
    </w:p>
    <w:p w:rsidR="00F6300D" w:rsidRDefault="00F6300D" w:rsidP="007C3039">
      <w:pPr>
        <w:numPr>
          <w:ilvl w:val="1"/>
          <w:numId w:val="19"/>
        </w:numPr>
        <w:tabs>
          <w:tab w:val="clear" w:pos="1440"/>
          <w:tab w:val="num" w:pos="993"/>
        </w:tabs>
        <w:spacing w:line="360" w:lineRule="auto"/>
        <w:ind w:left="993" w:hanging="284"/>
        <w:jc w:val="both"/>
        <w:rPr>
          <w:rFonts w:ascii="Arial" w:hAnsi="Arial" w:cs="Arial"/>
          <w:bCs/>
          <w:sz w:val="22"/>
          <w:szCs w:val="22"/>
          <w:lang w:val="id-ID"/>
        </w:rPr>
      </w:pPr>
      <w:r w:rsidRPr="00C25500">
        <w:rPr>
          <w:rFonts w:ascii="Arial" w:hAnsi="Arial" w:cs="Arial"/>
          <w:bCs/>
          <w:sz w:val="22"/>
          <w:szCs w:val="22"/>
        </w:rPr>
        <w:t xml:space="preserve">Pengelolaan asset yang menjadi tanggung jawab Dinas Kesehatan; </w:t>
      </w:r>
    </w:p>
    <w:p w:rsidR="00F6300D" w:rsidRDefault="00F6300D" w:rsidP="00F6300D">
      <w:pPr>
        <w:spacing w:line="360" w:lineRule="auto"/>
        <w:jc w:val="both"/>
        <w:rPr>
          <w:rFonts w:ascii="Arial" w:hAnsi="Arial" w:cs="Arial"/>
          <w:bCs/>
          <w:sz w:val="22"/>
          <w:szCs w:val="22"/>
          <w:lang w:val="id-ID"/>
        </w:rPr>
      </w:pPr>
    </w:p>
    <w:p w:rsidR="00D21B5E" w:rsidRDefault="00561DC9" w:rsidP="007C3039">
      <w:pPr>
        <w:numPr>
          <w:ilvl w:val="0"/>
          <w:numId w:val="3"/>
        </w:numPr>
        <w:spacing w:line="360" w:lineRule="auto"/>
        <w:jc w:val="both"/>
        <w:rPr>
          <w:rFonts w:ascii="Arial" w:hAnsi="Arial" w:cs="Arial"/>
          <w:color w:val="000000"/>
          <w:sz w:val="22"/>
          <w:szCs w:val="22"/>
          <w:lang w:val="id-ID"/>
        </w:rPr>
      </w:pPr>
      <w:r>
        <w:rPr>
          <w:rFonts w:ascii="Arial" w:hAnsi="Arial" w:cs="Arial"/>
          <w:color w:val="000000"/>
          <w:sz w:val="22"/>
          <w:szCs w:val="22"/>
        </w:rPr>
        <w:t>R</w:t>
      </w:r>
      <w:r w:rsidR="00F6300D">
        <w:rPr>
          <w:rFonts w:ascii="Arial" w:hAnsi="Arial" w:cs="Arial"/>
          <w:color w:val="000000"/>
          <w:sz w:val="22"/>
          <w:szCs w:val="22"/>
          <w:lang w:val="id-ID"/>
        </w:rPr>
        <w:t>in</w:t>
      </w:r>
      <w:r w:rsidR="00D21B5E" w:rsidRPr="002B6F24">
        <w:rPr>
          <w:rFonts w:ascii="Arial" w:hAnsi="Arial" w:cs="Arial"/>
          <w:color w:val="000000"/>
          <w:sz w:val="22"/>
          <w:szCs w:val="22"/>
          <w:lang w:val="id-ID"/>
        </w:rPr>
        <w:t xml:space="preserve">cian tugas Sekretariat : </w:t>
      </w:r>
    </w:p>
    <w:p w:rsidR="00800096" w:rsidRDefault="00F6300D" w:rsidP="007C3039">
      <w:pPr>
        <w:numPr>
          <w:ilvl w:val="3"/>
          <w:numId w:val="3"/>
        </w:numPr>
        <w:tabs>
          <w:tab w:val="clear" w:pos="2520"/>
        </w:tabs>
        <w:spacing w:line="360" w:lineRule="auto"/>
        <w:ind w:left="993" w:hanging="426"/>
        <w:jc w:val="both"/>
        <w:rPr>
          <w:rFonts w:ascii="Arial" w:hAnsi="Arial" w:cs="Arial"/>
          <w:bCs/>
          <w:sz w:val="22"/>
          <w:szCs w:val="22"/>
          <w:lang w:val="id-ID"/>
        </w:rPr>
      </w:pPr>
      <w:r w:rsidRPr="002B6F24">
        <w:rPr>
          <w:rFonts w:ascii="Arial" w:hAnsi="Arial" w:cs="Arial"/>
          <w:color w:val="000000"/>
          <w:sz w:val="22"/>
          <w:szCs w:val="22"/>
          <w:lang w:val="id-ID"/>
        </w:rPr>
        <w:t xml:space="preserve">mempunyai tugas </w:t>
      </w:r>
      <w:r w:rsidRPr="00E75F1A">
        <w:rPr>
          <w:rFonts w:ascii="Arial" w:hAnsi="Arial" w:cs="Arial"/>
          <w:bCs/>
          <w:sz w:val="22"/>
          <w:szCs w:val="22"/>
          <w:lang w:val="fi-FI"/>
        </w:rPr>
        <w:t>Melaksanakan kegiatan</w:t>
      </w:r>
      <w:r w:rsidRPr="00E75F1A">
        <w:rPr>
          <w:rFonts w:ascii="Arial" w:hAnsi="Arial" w:cs="Arial"/>
          <w:bCs/>
          <w:sz w:val="22"/>
          <w:szCs w:val="22"/>
          <w:lang w:val="id-ID"/>
        </w:rPr>
        <w:t xml:space="preserve"> Rekrutmen Tenaga Kesehatan Haji, Kerumahtanggaan,</w:t>
      </w:r>
      <w:r w:rsidRPr="00E75F1A">
        <w:rPr>
          <w:rFonts w:ascii="Arial" w:hAnsi="Arial" w:cs="Arial"/>
          <w:bCs/>
          <w:sz w:val="22"/>
          <w:szCs w:val="22"/>
          <w:lang w:val="fi-FI"/>
        </w:rPr>
        <w:t xml:space="preserve"> ketatausahaan, keprotokolan</w:t>
      </w:r>
      <w:r w:rsidRPr="00E75F1A">
        <w:rPr>
          <w:rFonts w:ascii="Arial" w:hAnsi="Arial" w:cs="Arial"/>
          <w:bCs/>
          <w:sz w:val="22"/>
          <w:szCs w:val="22"/>
          <w:lang w:val="id-ID"/>
        </w:rPr>
        <w:t xml:space="preserve">, Hukum, Kepegawaian, Keuangan, Pengeloaan Asset, Program, Informasi, Kehumasan </w:t>
      </w:r>
      <w:r w:rsidRPr="00E75F1A">
        <w:rPr>
          <w:rFonts w:ascii="Arial" w:hAnsi="Arial" w:cs="Arial"/>
          <w:bCs/>
          <w:sz w:val="22"/>
          <w:szCs w:val="22"/>
          <w:lang w:val="fi-FI"/>
        </w:rPr>
        <w:t>Dinas Kesehatan</w:t>
      </w:r>
      <w:r w:rsidRPr="00E75F1A">
        <w:rPr>
          <w:rFonts w:ascii="Arial" w:hAnsi="Arial" w:cs="Arial"/>
          <w:bCs/>
          <w:sz w:val="22"/>
          <w:szCs w:val="22"/>
          <w:lang w:val="id-ID"/>
        </w:rPr>
        <w:t>;</w:t>
      </w:r>
    </w:p>
    <w:p w:rsidR="00F6300D" w:rsidRPr="00E75F1A" w:rsidRDefault="00800096"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m</w:t>
      </w:r>
      <w:r w:rsidR="00F6300D">
        <w:rPr>
          <w:rFonts w:ascii="Arial" w:hAnsi="Arial" w:cs="Arial"/>
          <w:bCs/>
          <w:sz w:val="22"/>
          <w:szCs w:val="22"/>
          <w:lang w:val="id-ID"/>
        </w:rPr>
        <w:t xml:space="preserve">empunyai tugas </w:t>
      </w:r>
      <w:r w:rsidR="00F6300D" w:rsidRPr="00E75F1A">
        <w:rPr>
          <w:rFonts w:ascii="Arial" w:hAnsi="Arial" w:cs="Arial"/>
          <w:bCs/>
          <w:sz w:val="22"/>
          <w:szCs w:val="22"/>
          <w:lang w:val="fi-FI"/>
        </w:rPr>
        <w:t>Mengkoordinir pelaksanaan kegiatan</w:t>
      </w:r>
      <w:r w:rsidR="00F6300D" w:rsidRPr="00E75F1A">
        <w:rPr>
          <w:rFonts w:ascii="Arial" w:hAnsi="Arial" w:cs="Arial"/>
          <w:bCs/>
          <w:sz w:val="22"/>
          <w:szCs w:val="22"/>
          <w:lang w:val="id-ID"/>
        </w:rPr>
        <w:t xml:space="preserve"> </w:t>
      </w:r>
      <w:r w:rsidR="00F6300D" w:rsidRPr="00E75F1A">
        <w:rPr>
          <w:rFonts w:ascii="Arial" w:hAnsi="Arial" w:cs="Arial"/>
          <w:bCs/>
          <w:sz w:val="22"/>
          <w:szCs w:val="22"/>
          <w:lang w:val="fi-FI"/>
        </w:rPr>
        <w:t xml:space="preserve"> </w:t>
      </w:r>
      <w:r w:rsidR="00F6300D" w:rsidRPr="00E75F1A">
        <w:rPr>
          <w:rFonts w:ascii="Arial" w:hAnsi="Arial" w:cs="Arial"/>
          <w:bCs/>
          <w:sz w:val="22"/>
          <w:szCs w:val="22"/>
          <w:lang w:val="id-ID"/>
        </w:rPr>
        <w:t>Kesehatan Haji, Kerumahtanggaan,</w:t>
      </w:r>
      <w:r w:rsidR="00F6300D" w:rsidRPr="00E75F1A">
        <w:rPr>
          <w:rFonts w:ascii="Arial" w:hAnsi="Arial" w:cs="Arial"/>
          <w:bCs/>
          <w:sz w:val="22"/>
          <w:szCs w:val="22"/>
          <w:lang w:val="fi-FI"/>
        </w:rPr>
        <w:t xml:space="preserve"> ketatausahaan, keprotokolan</w:t>
      </w:r>
      <w:r w:rsidR="00F6300D" w:rsidRPr="00E75F1A">
        <w:rPr>
          <w:rFonts w:ascii="Arial" w:hAnsi="Arial" w:cs="Arial"/>
          <w:bCs/>
          <w:sz w:val="22"/>
          <w:szCs w:val="22"/>
          <w:lang w:val="id-ID"/>
        </w:rPr>
        <w:t xml:space="preserve">, Hukum, Kepegawaian, Keuangan, Pengeloaan Asset, Program, Informasi, Kehumasan </w:t>
      </w:r>
      <w:r w:rsidR="00F6300D" w:rsidRPr="00E75F1A">
        <w:rPr>
          <w:rFonts w:ascii="Arial" w:hAnsi="Arial" w:cs="Arial"/>
          <w:bCs/>
          <w:sz w:val="22"/>
          <w:szCs w:val="22"/>
          <w:lang w:val="fi-FI"/>
        </w:rPr>
        <w:t>Dinas Kesehatan</w:t>
      </w:r>
      <w:r w:rsidR="00F6300D" w:rsidRPr="00E75F1A">
        <w:rPr>
          <w:rFonts w:ascii="Arial" w:hAnsi="Arial" w:cs="Arial"/>
          <w:bCs/>
          <w:sz w:val="22"/>
          <w:szCs w:val="22"/>
          <w:lang w:val="id-ID"/>
        </w:rPr>
        <w:t xml:space="preserve">; </w:t>
      </w:r>
    </w:p>
    <w:p w:rsidR="00F6300D" w:rsidRPr="00E75F1A" w:rsidRDefault="00F6300D"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 xml:space="preserve">mempunyai tugas </w:t>
      </w:r>
      <w:r w:rsidRPr="00E75F1A">
        <w:rPr>
          <w:rFonts w:ascii="Arial" w:hAnsi="Arial" w:cs="Arial"/>
          <w:bCs/>
          <w:sz w:val="22"/>
          <w:szCs w:val="22"/>
          <w:lang w:val="fi-FI"/>
        </w:rPr>
        <w:t>Memberikan bimbingan dan petunjuk pelaksanaan tentang peraturan perundang-undangan</w:t>
      </w:r>
      <w:r w:rsidRPr="00E75F1A">
        <w:rPr>
          <w:rFonts w:ascii="Arial" w:hAnsi="Arial" w:cs="Arial"/>
          <w:bCs/>
          <w:sz w:val="22"/>
          <w:szCs w:val="22"/>
          <w:lang w:val="id-ID"/>
        </w:rPr>
        <w:t xml:space="preserve"> dan </w:t>
      </w:r>
      <w:r w:rsidRPr="00E75F1A">
        <w:rPr>
          <w:rFonts w:ascii="Arial" w:hAnsi="Arial" w:cs="Arial"/>
          <w:bCs/>
          <w:sz w:val="22"/>
          <w:szCs w:val="22"/>
          <w:lang w:val="fi-FI"/>
        </w:rPr>
        <w:t xml:space="preserve">pelayanan administrasi keuangan; </w:t>
      </w:r>
    </w:p>
    <w:p w:rsidR="00F6300D" w:rsidRPr="00E75F1A" w:rsidRDefault="00F6300D"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 xml:space="preserve">mempunyai tugas </w:t>
      </w:r>
      <w:r w:rsidRPr="00E75F1A">
        <w:rPr>
          <w:rFonts w:ascii="Arial" w:hAnsi="Arial" w:cs="Arial"/>
          <w:bCs/>
          <w:sz w:val="22"/>
          <w:szCs w:val="22"/>
          <w:lang w:val="fi-FI"/>
        </w:rPr>
        <w:t>Mengkoordinir penyusunan</w:t>
      </w:r>
      <w:r w:rsidRPr="00E75F1A">
        <w:rPr>
          <w:rFonts w:ascii="Arial" w:hAnsi="Arial" w:cs="Arial"/>
          <w:bCs/>
          <w:sz w:val="22"/>
          <w:szCs w:val="22"/>
          <w:lang w:val="id-ID"/>
        </w:rPr>
        <w:t xml:space="preserve"> Rencana Strategis, LAKIP, LKPJ, LPPD, Laporan tahunan, Peraturan Daerah, Peraturan Gubernur dan Evaluasi</w:t>
      </w:r>
      <w:r w:rsidRPr="00E75F1A">
        <w:rPr>
          <w:rFonts w:ascii="Arial" w:hAnsi="Arial" w:cs="Arial"/>
          <w:bCs/>
          <w:sz w:val="22"/>
          <w:szCs w:val="22"/>
          <w:lang w:val="fi-FI"/>
        </w:rPr>
        <w:t>;</w:t>
      </w:r>
      <w:r w:rsidRPr="00E75F1A">
        <w:rPr>
          <w:rFonts w:ascii="Arial" w:hAnsi="Arial" w:cs="Arial"/>
          <w:bCs/>
          <w:sz w:val="22"/>
          <w:szCs w:val="22"/>
          <w:lang w:val="id-ID"/>
        </w:rPr>
        <w:t xml:space="preserve"> </w:t>
      </w:r>
    </w:p>
    <w:p w:rsidR="00F6300D" w:rsidRPr="00E75F1A" w:rsidRDefault="00F6300D"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mempunyai tugas m</w:t>
      </w:r>
      <w:r w:rsidRPr="00E75F1A">
        <w:rPr>
          <w:rFonts w:ascii="Arial" w:hAnsi="Arial" w:cs="Arial"/>
          <w:bCs/>
          <w:sz w:val="22"/>
          <w:szCs w:val="22"/>
          <w:lang w:val="es-ES"/>
        </w:rPr>
        <w:t>engkoordinir proses Dokumen Pelaksanaan Anggaran (DPA) Satuan Kerja Perangkat Daerah (SKPD), Rencana Kerja Anggaran Kementerian Lembaga (RKAK-KL)</w:t>
      </w:r>
      <w:r w:rsidRPr="00E75F1A">
        <w:rPr>
          <w:rFonts w:ascii="Arial" w:hAnsi="Arial" w:cs="Arial"/>
          <w:bCs/>
          <w:sz w:val="22"/>
          <w:szCs w:val="22"/>
          <w:lang w:val="id-ID"/>
        </w:rPr>
        <w:t xml:space="preserve"> </w:t>
      </w:r>
      <w:r w:rsidRPr="00E75F1A">
        <w:rPr>
          <w:rFonts w:ascii="Arial" w:hAnsi="Arial" w:cs="Arial"/>
          <w:bCs/>
          <w:sz w:val="22"/>
          <w:szCs w:val="22"/>
          <w:lang w:val="es-ES"/>
        </w:rPr>
        <w:t>bidang kesehatan, Daftar Isian Pelaksanaan Angaran (DIPA)</w:t>
      </w:r>
      <w:r w:rsidRPr="00E75F1A">
        <w:rPr>
          <w:rFonts w:ascii="Arial" w:hAnsi="Arial" w:cs="Arial"/>
          <w:bCs/>
          <w:sz w:val="22"/>
          <w:szCs w:val="22"/>
          <w:lang w:val="id-ID"/>
        </w:rPr>
        <w:t>;</w:t>
      </w:r>
      <w:r w:rsidRPr="00E75F1A">
        <w:rPr>
          <w:rFonts w:ascii="Arial" w:hAnsi="Arial" w:cs="Arial"/>
          <w:bCs/>
          <w:sz w:val="22"/>
          <w:szCs w:val="22"/>
          <w:lang w:val="es-ES"/>
        </w:rPr>
        <w:t xml:space="preserve"> </w:t>
      </w:r>
    </w:p>
    <w:p w:rsidR="00F6300D" w:rsidRPr="00E75F1A" w:rsidRDefault="00F6300D"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mempunyai tugas m</w:t>
      </w:r>
      <w:r w:rsidRPr="00E75F1A">
        <w:rPr>
          <w:rFonts w:ascii="Arial" w:hAnsi="Arial" w:cs="Arial"/>
          <w:bCs/>
          <w:sz w:val="22"/>
          <w:szCs w:val="22"/>
          <w:lang w:val="es-ES"/>
        </w:rPr>
        <w:t xml:space="preserve">elaksanakan pemantauan terhadap kinerja Sub Bagian </w:t>
      </w:r>
      <w:r w:rsidRPr="00E75F1A">
        <w:rPr>
          <w:rFonts w:ascii="Arial" w:hAnsi="Arial" w:cs="Arial"/>
          <w:bCs/>
          <w:sz w:val="22"/>
          <w:szCs w:val="22"/>
          <w:lang w:val="id-ID"/>
        </w:rPr>
        <w:t xml:space="preserve">Program, Informasi dan Humas, Keuangan dan Asset, Hukum, </w:t>
      </w:r>
      <w:r w:rsidRPr="00E75F1A">
        <w:rPr>
          <w:rFonts w:ascii="Arial" w:hAnsi="Arial" w:cs="Arial"/>
          <w:bCs/>
          <w:sz w:val="22"/>
          <w:szCs w:val="22"/>
          <w:lang w:val="es-ES"/>
        </w:rPr>
        <w:t xml:space="preserve">Kepegawaian dan </w:t>
      </w:r>
      <w:r w:rsidRPr="00E75F1A">
        <w:rPr>
          <w:rFonts w:ascii="Arial" w:hAnsi="Arial" w:cs="Arial"/>
          <w:bCs/>
          <w:sz w:val="22"/>
          <w:szCs w:val="22"/>
          <w:lang w:val="id-ID"/>
        </w:rPr>
        <w:t xml:space="preserve"> Umum</w:t>
      </w:r>
      <w:r w:rsidRPr="00E75F1A">
        <w:rPr>
          <w:rFonts w:ascii="Arial" w:hAnsi="Arial" w:cs="Arial"/>
          <w:bCs/>
          <w:sz w:val="22"/>
          <w:szCs w:val="22"/>
          <w:lang w:val="es-ES"/>
        </w:rPr>
        <w:t>;</w:t>
      </w:r>
      <w:r w:rsidRPr="00E75F1A">
        <w:rPr>
          <w:rFonts w:ascii="Arial" w:hAnsi="Arial" w:cs="Arial"/>
          <w:bCs/>
          <w:sz w:val="22"/>
          <w:szCs w:val="22"/>
          <w:lang w:val="id-ID"/>
        </w:rPr>
        <w:t xml:space="preserve"> </w:t>
      </w:r>
    </w:p>
    <w:p w:rsidR="00F6300D" w:rsidRDefault="00F6300D" w:rsidP="00842E8F">
      <w:pPr>
        <w:numPr>
          <w:ilvl w:val="3"/>
          <w:numId w:val="3"/>
        </w:numPr>
        <w:tabs>
          <w:tab w:val="clear" w:pos="2520"/>
        </w:tabs>
        <w:spacing w:line="360" w:lineRule="auto"/>
        <w:ind w:left="993" w:hanging="426"/>
        <w:jc w:val="both"/>
        <w:rPr>
          <w:rFonts w:ascii="Arial" w:hAnsi="Arial" w:cs="Arial"/>
          <w:bCs/>
          <w:sz w:val="22"/>
          <w:szCs w:val="22"/>
          <w:lang w:val="id-ID"/>
        </w:rPr>
      </w:pPr>
      <w:r>
        <w:rPr>
          <w:rFonts w:ascii="Arial" w:hAnsi="Arial" w:cs="Arial"/>
          <w:bCs/>
          <w:sz w:val="22"/>
          <w:szCs w:val="22"/>
          <w:lang w:val="id-ID"/>
        </w:rPr>
        <w:t>mempunyai tugas b</w:t>
      </w:r>
      <w:r w:rsidRPr="00E75F1A">
        <w:rPr>
          <w:rFonts w:ascii="Arial" w:hAnsi="Arial" w:cs="Arial"/>
          <w:bCs/>
          <w:sz w:val="22"/>
          <w:szCs w:val="22"/>
          <w:lang w:val="es-ES"/>
        </w:rPr>
        <w:t xml:space="preserve">ertanggung jawab terhadap kinerja Sub Bagian </w:t>
      </w:r>
      <w:r w:rsidRPr="00E75F1A">
        <w:rPr>
          <w:rFonts w:ascii="Arial" w:hAnsi="Arial" w:cs="Arial"/>
          <w:bCs/>
          <w:sz w:val="22"/>
          <w:szCs w:val="22"/>
          <w:lang w:val="id-ID"/>
        </w:rPr>
        <w:t xml:space="preserve">Program, Informasi dan Humas, Keuangan dan Asset, Hukum, </w:t>
      </w:r>
      <w:r w:rsidRPr="00E75F1A">
        <w:rPr>
          <w:rFonts w:ascii="Arial" w:hAnsi="Arial" w:cs="Arial"/>
          <w:bCs/>
          <w:sz w:val="22"/>
          <w:szCs w:val="22"/>
          <w:lang w:val="es-ES"/>
        </w:rPr>
        <w:t xml:space="preserve">Kepegawaian dan </w:t>
      </w:r>
      <w:r w:rsidRPr="00E75F1A">
        <w:rPr>
          <w:rFonts w:ascii="Arial" w:hAnsi="Arial" w:cs="Arial"/>
          <w:bCs/>
          <w:sz w:val="22"/>
          <w:szCs w:val="22"/>
          <w:lang w:val="id-ID"/>
        </w:rPr>
        <w:t xml:space="preserve"> Umum</w:t>
      </w:r>
      <w:r w:rsidRPr="00E75F1A">
        <w:rPr>
          <w:rFonts w:ascii="Arial" w:hAnsi="Arial" w:cs="Arial"/>
          <w:bCs/>
          <w:sz w:val="22"/>
          <w:szCs w:val="22"/>
          <w:lang w:val="es-ES"/>
        </w:rPr>
        <w:t xml:space="preserve">; </w:t>
      </w:r>
    </w:p>
    <w:p w:rsidR="00F6300D" w:rsidRPr="00C3203A" w:rsidRDefault="00F6300D" w:rsidP="00842E8F">
      <w:pPr>
        <w:numPr>
          <w:ilvl w:val="3"/>
          <w:numId w:val="3"/>
        </w:numPr>
        <w:tabs>
          <w:tab w:val="clear" w:pos="2520"/>
        </w:tabs>
        <w:spacing w:line="360" w:lineRule="auto"/>
        <w:ind w:left="993" w:hanging="426"/>
        <w:jc w:val="both"/>
        <w:rPr>
          <w:rFonts w:ascii="Arial" w:hAnsi="Arial" w:cs="Arial"/>
          <w:color w:val="000000"/>
          <w:sz w:val="22"/>
          <w:szCs w:val="22"/>
          <w:lang w:val="id-ID"/>
        </w:rPr>
      </w:pPr>
      <w:r>
        <w:rPr>
          <w:rFonts w:ascii="Arial" w:hAnsi="Arial" w:cs="Arial"/>
          <w:bCs/>
          <w:sz w:val="22"/>
          <w:szCs w:val="22"/>
          <w:lang w:val="id-ID"/>
        </w:rPr>
        <w:lastRenderedPageBreak/>
        <w:t>pelaksanaan tugas lain yang diberikan oleh Kepala Dinas sesuai tugas dan fungsinya</w:t>
      </w:r>
      <w:r w:rsidRPr="002B6F24">
        <w:rPr>
          <w:rFonts w:ascii="Arial" w:hAnsi="Arial" w:cs="Arial"/>
          <w:color w:val="000000"/>
          <w:sz w:val="22"/>
          <w:szCs w:val="22"/>
          <w:lang w:val="id-ID"/>
        </w:rPr>
        <w:t xml:space="preserve">melaksanakan penyiapan perumusan kebijakan teknis, pembinaan, pengkoordinasian penyelenggaraan tugas secara terpadu, pelayanan administrasi, dan pelaksanaan di bidang program, keuangan, umum dan kepegawaian. </w:t>
      </w:r>
    </w:p>
    <w:p w:rsidR="00C3203A" w:rsidRPr="002B6F24" w:rsidRDefault="00C3203A" w:rsidP="00C3203A">
      <w:pPr>
        <w:spacing w:line="360" w:lineRule="auto"/>
        <w:ind w:left="993"/>
        <w:jc w:val="both"/>
        <w:rPr>
          <w:rFonts w:ascii="Arial" w:hAnsi="Arial" w:cs="Arial"/>
          <w:color w:val="000000"/>
          <w:sz w:val="22"/>
          <w:szCs w:val="22"/>
          <w:lang w:val="id-ID"/>
        </w:rPr>
      </w:pPr>
    </w:p>
    <w:p w:rsidR="00D21B5E" w:rsidRPr="002B6F24" w:rsidRDefault="00D21B5E" w:rsidP="007C3039">
      <w:pPr>
        <w:pStyle w:val="ListParagraph"/>
        <w:numPr>
          <w:ilvl w:val="0"/>
          <w:numId w:val="1"/>
        </w:numPr>
        <w:spacing w:after="120" w:line="360" w:lineRule="auto"/>
        <w:contextualSpacing/>
        <w:rPr>
          <w:rFonts w:ascii="Arial" w:hAnsi="Arial" w:cs="Arial"/>
          <w:b/>
          <w:color w:val="000000"/>
          <w:sz w:val="22"/>
          <w:szCs w:val="22"/>
          <w:lang w:val="id-ID"/>
        </w:rPr>
      </w:pPr>
      <w:r w:rsidRPr="002B6F24">
        <w:rPr>
          <w:rFonts w:ascii="Arial" w:hAnsi="Arial" w:cs="Arial"/>
          <w:b/>
          <w:color w:val="000000"/>
          <w:sz w:val="22"/>
          <w:szCs w:val="22"/>
          <w:lang w:val="id-ID"/>
        </w:rPr>
        <w:t xml:space="preserve">Bidang </w:t>
      </w:r>
      <w:r w:rsidR="00635CE3" w:rsidRPr="00B14C5A">
        <w:rPr>
          <w:rFonts w:ascii="Arial" w:hAnsi="Arial" w:cs="Arial"/>
          <w:b/>
          <w:sz w:val="22"/>
          <w:szCs w:val="22"/>
        </w:rPr>
        <w:t>K</w:t>
      </w:r>
      <w:r w:rsidR="00635CE3">
        <w:rPr>
          <w:rFonts w:ascii="Arial" w:hAnsi="Arial" w:cs="Arial"/>
          <w:b/>
          <w:sz w:val="22"/>
          <w:szCs w:val="22"/>
          <w:lang w:val="id-ID"/>
        </w:rPr>
        <w:t xml:space="preserve">esehatan </w:t>
      </w:r>
      <w:r w:rsidR="00635CE3" w:rsidRPr="00B14C5A">
        <w:rPr>
          <w:rFonts w:ascii="Arial" w:hAnsi="Arial" w:cs="Arial"/>
          <w:b/>
          <w:sz w:val="22"/>
          <w:szCs w:val="22"/>
        </w:rPr>
        <w:t>M</w:t>
      </w:r>
      <w:r w:rsidR="00635CE3">
        <w:rPr>
          <w:rFonts w:ascii="Arial" w:hAnsi="Arial" w:cs="Arial"/>
          <w:b/>
          <w:sz w:val="22"/>
          <w:szCs w:val="22"/>
          <w:lang w:val="id-ID"/>
        </w:rPr>
        <w:t>asyarakat</w:t>
      </w:r>
      <w:r w:rsidR="00635CE3" w:rsidRPr="002B6F24">
        <w:rPr>
          <w:rFonts w:ascii="Arial" w:hAnsi="Arial" w:cs="Arial"/>
          <w:b/>
          <w:color w:val="000000"/>
          <w:sz w:val="22"/>
          <w:szCs w:val="22"/>
          <w:lang w:val="id-ID"/>
        </w:rPr>
        <w:t xml:space="preserve"> </w:t>
      </w:r>
    </w:p>
    <w:p w:rsidR="00635CE3" w:rsidRDefault="00635CE3" w:rsidP="00635CE3">
      <w:pPr>
        <w:spacing w:before="240" w:line="360" w:lineRule="auto"/>
        <w:ind w:left="851" w:hanging="567"/>
        <w:jc w:val="both"/>
        <w:rPr>
          <w:rFonts w:ascii="Arial" w:hAnsi="Arial" w:cs="Arial"/>
          <w:sz w:val="22"/>
          <w:szCs w:val="22"/>
          <w:lang w:val="id-ID"/>
        </w:rPr>
      </w:pPr>
      <w:r>
        <w:rPr>
          <w:rFonts w:ascii="Arial" w:hAnsi="Arial" w:cs="Arial"/>
          <w:color w:val="000000"/>
          <w:sz w:val="22"/>
          <w:szCs w:val="22"/>
          <w:lang w:val="id-ID"/>
        </w:rPr>
        <w:t xml:space="preserve">(1). </w:t>
      </w:r>
      <w:r w:rsidR="00D21B5E" w:rsidRPr="002B6F24">
        <w:rPr>
          <w:rFonts w:ascii="Arial" w:hAnsi="Arial" w:cs="Arial"/>
          <w:color w:val="000000"/>
          <w:sz w:val="22"/>
          <w:szCs w:val="22"/>
          <w:lang w:val="id-ID"/>
        </w:rPr>
        <w:t xml:space="preserve">Bidang </w:t>
      </w:r>
      <w:r w:rsidRPr="00B14C5A">
        <w:rPr>
          <w:rFonts w:ascii="Arial" w:hAnsi="Arial" w:cs="Arial"/>
          <w:sz w:val="22"/>
          <w:szCs w:val="22"/>
        </w:rPr>
        <w:t>Bidang Kesehatan Masyarakat</w:t>
      </w:r>
      <w:r>
        <w:rPr>
          <w:rFonts w:ascii="Arial" w:hAnsi="Arial" w:cs="Arial"/>
          <w:sz w:val="22"/>
          <w:szCs w:val="22"/>
          <w:lang w:val="id-ID"/>
        </w:rPr>
        <w:t xml:space="preserve"> mempunyai tugas m</w:t>
      </w:r>
      <w:r w:rsidRPr="00B14C5A">
        <w:rPr>
          <w:rFonts w:ascii="Arial" w:hAnsi="Arial" w:cs="Arial"/>
          <w:sz w:val="22"/>
          <w:szCs w:val="22"/>
        </w:rPr>
        <w:t>elaksanakan perumusan dan pelaksanaan kebijakan operasional di bidang kesehatan keluarga, gizi masyarakat, prom</w:t>
      </w:r>
      <w:r>
        <w:rPr>
          <w:rFonts w:ascii="Arial" w:hAnsi="Arial" w:cs="Arial"/>
          <w:sz w:val="22"/>
          <w:szCs w:val="22"/>
        </w:rPr>
        <w:t>osi dan pemberdayaan masyarakat</w:t>
      </w:r>
      <w:r w:rsidRPr="00B14C5A">
        <w:rPr>
          <w:rFonts w:ascii="Arial" w:hAnsi="Arial" w:cs="Arial"/>
          <w:sz w:val="22"/>
          <w:szCs w:val="22"/>
        </w:rPr>
        <w:t>, kesehatan lingkungan,</w:t>
      </w:r>
      <w:r>
        <w:rPr>
          <w:rFonts w:ascii="Arial" w:hAnsi="Arial" w:cs="Arial"/>
          <w:sz w:val="22"/>
          <w:szCs w:val="22"/>
        </w:rPr>
        <w:t xml:space="preserve"> kesehatan kerja dan olah raga</w:t>
      </w:r>
      <w:r>
        <w:rPr>
          <w:rFonts w:ascii="Arial" w:hAnsi="Arial" w:cs="Arial"/>
          <w:sz w:val="22"/>
          <w:szCs w:val="22"/>
          <w:lang w:val="id-ID"/>
        </w:rPr>
        <w:t>.</w:t>
      </w:r>
    </w:p>
    <w:p w:rsidR="00635CE3" w:rsidRDefault="00635CE3" w:rsidP="00635CE3">
      <w:pPr>
        <w:spacing w:line="360" w:lineRule="auto"/>
        <w:ind w:left="851" w:hanging="851"/>
        <w:jc w:val="both"/>
        <w:rPr>
          <w:rFonts w:ascii="Arial" w:hAnsi="Arial" w:cs="Arial"/>
          <w:bCs/>
          <w:sz w:val="22"/>
          <w:szCs w:val="22"/>
          <w:lang w:val="id-ID"/>
        </w:rPr>
      </w:pPr>
      <w:r>
        <w:rPr>
          <w:rFonts w:ascii="Arial" w:hAnsi="Arial" w:cs="Arial"/>
          <w:bCs/>
          <w:sz w:val="22"/>
          <w:szCs w:val="22"/>
          <w:lang w:val="id-ID"/>
        </w:rPr>
        <w:t xml:space="preserve">    (2).   Bidang Kesehatan Masyarakat untuk menjalan</w:t>
      </w:r>
      <w:r w:rsidR="00561DC9">
        <w:rPr>
          <w:rFonts w:ascii="Arial" w:hAnsi="Arial" w:cs="Arial"/>
          <w:bCs/>
          <w:sz w:val="22"/>
          <w:szCs w:val="22"/>
          <w:lang w:val="id-ID"/>
        </w:rPr>
        <w:t>kan yang dimaksud pada ayat (1</w:t>
      </w:r>
      <w:r>
        <w:rPr>
          <w:rFonts w:ascii="Arial" w:hAnsi="Arial" w:cs="Arial"/>
          <w:bCs/>
          <w:sz w:val="22"/>
          <w:szCs w:val="22"/>
          <w:lang w:val="id-ID"/>
        </w:rPr>
        <w:t>) mempunyai fungsi,</w:t>
      </w:r>
    </w:p>
    <w:p w:rsidR="00635CE3" w:rsidRDefault="00635CE3" w:rsidP="00635CE3">
      <w:pPr>
        <w:tabs>
          <w:tab w:val="left" w:pos="1134"/>
        </w:tabs>
        <w:spacing w:line="360" w:lineRule="auto"/>
        <w:ind w:left="1134" w:hanging="1134"/>
        <w:jc w:val="both"/>
        <w:rPr>
          <w:rFonts w:ascii="Arial" w:hAnsi="Arial" w:cs="Arial"/>
          <w:bCs/>
          <w:sz w:val="22"/>
          <w:szCs w:val="22"/>
          <w:lang w:val="id-ID"/>
        </w:rPr>
      </w:pPr>
      <w:r>
        <w:rPr>
          <w:rFonts w:ascii="Arial" w:hAnsi="Arial" w:cs="Arial"/>
          <w:bCs/>
          <w:sz w:val="22"/>
          <w:szCs w:val="22"/>
          <w:lang w:val="id-ID"/>
        </w:rPr>
        <w:t xml:space="preserve">              1. p</w:t>
      </w:r>
      <w:r w:rsidRPr="00B14C5A">
        <w:rPr>
          <w:rFonts w:ascii="Arial" w:hAnsi="Arial" w:cs="Arial"/>
          <w:bCs/>
          <w:sz w:val="22"/>
          <w:szCs w:val="22"/>
        </w:rPr>
        <w:t xml:space="preserve">enyiapan perumusan kebijakan operasional di bidang kesehatan keluarga, gizi masyarakat,  </w:t>
      </w:r>
      <w:r w:rsidRPr="00B14C5A">
        <w:rPr>
          <w:rFonts w:ascii="Arial" w:hAnsi="Arial" w:cs="Arial"/>
          <w:bCs/>
          <w:sz w:val="22"/>
          <w:szCs w:val="22"/>
          <w:lang w:val="id-ID"/>
        </w:rPr>
        <w:t xml:space="preserve">promosi dan pemberdayaan masyarakat, </w:t>
      </w:r>
      <w:r w:rsidRPr="00B14C5A">
        <w:rPr>
          <w:rFonts w:ascii="Arial" w:hAnsi="Arial" w:cs="Arial"/>
          <w:bCs/>
          <w:sz w:val="22"/>
          <w:szCs w:val="22"/>
        </w:rPr>
        <w:t>kesehatan lingkungan, kesehatan kerja dan olah raga</w:t>
      </w:r>
      <w:r>
        <w:rPr>
          <w:rFonts w:ascii="Arial" w:hAnsi="Arial" w:cs="Arial"/>
          <w:bCs/>
          <w:sz w:val="22"/>
          <w:szCs w:val="22"/>
          <w:lang w:val="id-ID"/>
        </w:rPr>
        <w:t>;</w:t>
      </w:r>
    </w:p>
    <w:p w:rsidR="00635CE3" w:rsidRPr="00B14C5A" w:rsidRDefault="00635CE3" w:rsidP="00635CE3">
      <w:pPr>
        <w:tabs>
          <w:tab w:val="left" w:pos="1134"/>
        </w:tabs>
        <w:spacing w:line="360" w:lineRule="auto"/>
        <w:ind w:left="1134" w:hanging="1134"/>
        <w:jc w:val="both"/>
        <w:rPr>
          <w:rFonts w:ascii="Arial" w:hAnsi="Arial" w:cs="Arial"/>
          <w:bCs/>
          <w:sz w:val="22"/>
          <w:szCs w:val="22"/>
          <w:lang w:val="id-ID"/>
        </w:rPr>
      </w:pPr>
      <w:r>
        <w:rPr>
          <w:rFonts w:ascii="Arial" w:hAnsi="Arial" w:cs="Arial"/>
          <w:bCs/>
          <w:sz w:val="22"/>
          <w:szCs w:val="22"/>
          <w:lang w:val="id-ID"/>
        </w:rPr>
        <w:t xml:space="preserve">              2.</w:t>
      </w:r>
      <w:r>
        <w:rPr>
          <w:rFonts w:ascii="Arial" w:hAnsi="Arial" w:cs="Arial"/>
          <w:bCs/>
          <w:sz w:val="22"/>
          <w:szCs w:val="22"/>
          <w:lang w:val="id-ID"/>
        </w:rPr>
        <w:tab/>
        <w:t>p</w:t>
      </w:r>
      <w:r w:rsidRPr="00B14C5A">
        <w:rPr>
          <w:rFonts w:ascii="Arial" w:hAnsi="Arial" w:cs="Arial"/>
          <w:bCs/>
          <w:sz w:val="22"/>
          <w:szCs w:val="22"/>
        </w:rPr>
        <w:t xml:space="preserve">enyiapan pelaksanaan kebijakan operasional di bidang kesehatan keluarga, gizi masyarakat, </w:t>
      </w:r>
      <w:r w:rsidRPr="00B14C5A">
        <w:rPr>
          <w:rFonts w:ascii="Arial" w:hAnsi="Arial" w:cs="Arial"/>
          <w:bCs/>
          <w:sz w:val="22"/>
          <w:szCs w:val="22"/>
          <w:lang w:val="id-ID"/>
        </w:rPr>
        <w:t xml:space="preserve">promosi dan pemberdayaan masyarakat , </w:t>
      </w:r>
      <w:r w:rsidRPr="00B14C5A">
        <w:rPr>
          <w:rFonts w:ascii="Arial" w:hAnsi="Arial" w:cs="Arial"/>
          <w:bCs/>
          <w:sz w:val="22"/>
          <w:szCs w:val="22"/>
        </w:rPr>
        <w:t>kesehatan lingkungan, kesehatan kerja dan olah</w:t>
      </w:r>
      <w:r w:rsidRPr="00B14C5A">
        <w:rPr>
          <w:rFonts w:ascii="Arial" w:hAnsi="Arial" w:cs="Arial"/>
          <w:bCs/>
          <w:sz w:val="22"/>
          <w:szCs w:val="22"/>
          <w:lang w:val="id-ID"/>
        </w:rPr>
        <w:t xml:space="preserve"> raga</w:t>
      </w:r>
      <w:r>
        <w:rPr>
          <w:rFonts w:ascii="Arial" w:hAnsi="Arial" w:cs="Arial"/>
          <w:bCs/>
          <w:sz w:val="22"/>
          <w:szCs w:val="22"/>
          <w:lang w:val="id-ID"/>
        </w:rPr>
        <w:t>;</w:t>
      </w:r>
    </w:p>
    <w:p w:rsidR="00635CE3" w:rsidRPr="00B14C5A" w:rsidRDefault="00635CE3" w:rsidP="007C3039">
      <w:pPr>
        <w:numPr>
          <w:ilvl w:val="0"/>
          <w:numId w:val="1"/>
        </w:numPr>
        <w:spacing w:line="360" w:lineRule="auto"/>
        <w:ind w:left="1134" w:hanging="283"/>
        <w:jc w:val="both"/>
        <w:rPr>
          <w:rFonts w:ascii="Arial" w:hAnsi="Arial" w:cs="Arial"/>
          <w:bCs/>
          <w:sz w:val="22"/>
          <w:szCs w:val="22"/>
          <w:lang w:val="id-ID"/>
        </w:rPr>
      </w:pPr>
      <w:r>
        <w:rPr>
          <w:rFonts w:ascii="Arial" w:hAnsi="Arial" w:cs="Arial"/>
          <w:bCs/>
          <w:sz w:val="22"/>
          <w:szCs w:val="22"/>
          <w:lang w:val="id-ID"/>
        </w:rPr>
        <w:t>p</w:t>
      </w:r>
      <w:r w:rsidRPr="00B14C5A">
        <w:rPr>
          <w:rFonts w:ascii="Arial" w:hAnsi="Arial" w:cs="Arial"/>
          <w:bCs/>
          <w:sz w:val="22"/>
          <w:szCs w:val="22"/>
        </w:rPr>
        <w:t>enyiapan bimbingan teknis dan supervisi di bidang kesehatan keluarga, gizi masyarakat,</w:t>
      </w:r>
      <w:r w:rsidRPr="00B14C5A">
        <w:rPr>
          <w:rFonts w:ascii="Arial" w:hAnsi="Arial" w:cs="Arial"/>
          <w:bCs/>
          <w:sz w:val="22"/>
          <w:szCs w:val="22"/>
          <w:lang w:val="id-ID"/>
        </w:rPr>
        <w:t xml:space="preserve"> promosi dan pemberdayaan masyarakat ,</w:t>
      </w:r>
      <w:r w:rsidRPr="00B14C5A">
        <w:rPr>
          <w:rFonts w:ascii="Arial" w:hAnsi="Arial" w:cs="Arial"/>
          <w:bCs/>
          <w:sz w:val="22"/>
          <w:szCs w:val="22"/>
        </w:rPr>
        <w:t xml:space="preserve"> kesehatan lingkungan, kesehatan kerja dan olah raga</w:t>
      </w:r>
      <w:r>
        <w:rPr>
          <w:rFonts w:ascii="Arial" w:hAnsi="Arial" w:cs="Arial"/>
          <w:bCs/>
          <w:sz w:val="22"/>
          <w:szCs w:val="22"/>
          <w:lang w:val="id-ID"/>
        </w:rPr>
        <w:t>;</w:t>
      </w:r>
      <w:r w:rsidRPr="00B14C5A">
        <w:rPr>
          <w:rFonts w:ascii="Arial" w:hAnsi="Arial" w:cs="Arial"/>
          <w:bCs/>
          <w:sz w:val="22"/>
          <w:szCs w:val="22"/>
        </w:rPr>
        <w:t xml:space="preserve"> </w:t>
      </w:r>
    </w:p>
    <w:p w:rsidR="00635CE3" w:rsidRDefault="00635CE3" w:rsidP="007C3039">
      <w:pPr>
        <w:numPr>
          <w:ilvl w:val="0"/>
          <w:numId w:val="1"/>
        </w:numPr>
        <w:spacing w:line="360" w:lineRule="auto"/>
        <w:ind w:left="1134" w:hanging="283"/>
        <w:jc w:val="both"/>
        <w:rPr>
          <w:rFonts w:ascii="Arial" w:hAnsi="Arial" w:cs="Arial"/>
          <w:bCs/>
          <w:sz w:val="22"/>
          <w:szCs w:val="22"/>
          <w:lang w:val="id-ID"/>
        </w:rPr>
      </w:pPr>
      <w:r>
        <w:rPr>
          <w:rFonts w:ascii="Arial" w:hAnsi="Arial" w:cs="Arial"/>
          <w:bCs/>
          <w:sz w:val="22"/>
          <w:szCs w:val="22"/>
          <w:lang w:val="id-ID"/>
        </w:rPr>
        <w:t>p</w:t>
      </w:r>
      <w:r w:rsidRPr="00B14C5A">
        <w:rPr>
          <w:rFonts w:ascii="Arial" w:hAnsi="Arial" w:cs="Arial"/>
          <w:bCs/>
          <w:sz w:val="22"/>
          <w:szCs w:val="22"/>
        </w:rPr>
        <w:t xml:space="preserve">emantauan, evaluasi dan pelaporan di bidang kesehatan keluarga, gizi masyarakat, </w:t>
      </w:r>
      <w:r w:rsidRPr="00B14C5A">
        <w:rPr>
          <w:rFonts w:ascii="Arial" w:hAnsi="Arial" w:cs="Arial"/>
          <w:bCs/>
          <w:sz w:val="22"/>
          <w:szCs w:val="22"/>
          <w:lang w:val="id-ID"/>
        </w:rPr>
        <w:t xml:space="preserve">promosi dan pemberdayaan masyarakat , </w:t>
      </w:r>
      <w:r w:rsidRPr="00B14C5A">
        <w:rPr>
          <w:rFonts w:ascii="Arial" w:hAnsi="Arial" w:cs="Arial"/>
          <w:bCs/>
          <w:sz w:val="22"/>
          <w:szCs w:val="22"/>
        </w:rPr>
        <w:t>kesehatan lingkungan, kesehatan kerja dan olah</w:t>
      </w:r>
      <w:r w:rsidRPr="00B14C5A">
        <w:rPr>
          <w:rFonts w:ascii="Arial" w:hAnsi="Arial" w:cs="Arial"/>
          <w:bCs/>
          <w:sz w:val="22"/>
          <w:szCs w:val="22"/>
          <w:lang w:val="id-ID"/>
        </w:rPr>
        <w:t xml:space="preserve"> raga</w:t>
      </w:r>
      <w:r>
        <w:rPr>
          <w:rFonts w:ascii="Arial" w:hAnsi="Arial" w:cs="Arial"/>
          <w:bCs/>
          <w:sz w:val="22"/>
          <w:szCs w:val="22"/>
          <w:lang w:val="id-ID"/>
        </w:rPr>
        <w:t>;</w:t>
      </w:r>
    </w:p>
    <w:p w:rsidR="00635CE3" w:rsidRPr="00B14C5A" w:rsidRDefault="00635CE3" w:rsidP="007C3039">
      <w:pPr>
        <w:numPr>
          <w:ilvl w:val="0"/>
          <w:numId w:val="1"/>
        </w:numPr>
        <w:spacing w:line="360" w:lineRule="auto"/>
        <w:ind w:left="1134" w:hanging="283"/>
        <w:jc w:val="both"/>
        <w:rPr>
          <w:rFonts w:ascii="Arial" w:hAnsi="Arial" w:cs="Arial"/>
          <w:bCs/>
          <w:sz w:val="22"/>
          <w:szCs w:val="22"/>
          <w:lang w:val="id-ID"/>
        </w:rPr>
      </w:pPr>
      <w:r>
        <w:rPr>
          <w:rFonts w:ascii="Arial" w:hAnsi="Arial" w:cs="Arial"/>
          <w:bCs/>
          <w:sz w:val="22"/>
          <w:szCs w:val="22"/>
          <w:lang w:val="id-ID"/>
        </w:rPr>
        <w:t>pelaksanaan tugas lain yang diberikan oleh Kepala Dinas sesuai tugas dan fungsinya.</w:t>
      </w:r>
    </w:p>
    <w:p w:rsidR="00D21B5E" w:rsidRPr="00C3203A" w:rsidRDefault="00635CE3" w:rsidP="007C3039">
      <w:pPr>
        <w:numPr>
          <w:ilvl w:val="0"/>
          <w:numId w:val="1"/>
        </w:numPr>
        <w:spacing w:line="360" w:lineRule="auto"/>
        <w:ind w:left="1134" w:hanging="283"/>
        <w:jc w:val="both"/>
        <w:rPr>
          <w:rFonts w:ascii="Arial" w:hAnsi="Arial" w:cs="Arial"/>
          <w:color w:val="000000"/>
          <w:sz w:val="22"/>
          <w:szCs w:val="22"/>
          <w:lang w:val="id-ID"/>
        </w:rPr>
      </w:pPr>
      <w:r>
        <w:rPr>
          <w:rFonts w:ascii="Arial" w:hAnsi="Arial" w:cs="Arial"/>
          <w:color w:val="000000"/>
          <w:sz w:val="22"/>
          <w:szCs w:val="22"/>
          <w:lang w:val="id-ID"/>
        </w:rPr>
        <w:t>p</w:t>
      </w:r>
      <w:r w:rsidR="00D21B5E" w:rsidRPr="002B6F24">
        <w:rPr>
          <w:rFonts w:ascii="Arial" w:hAnsi="Arial" w:cs="Arial"/>
          <w:color w:val="000000"/>
          <w:sz w:val="22"/>
          <w:szCs w:val="22"/>
          <w:lang w:val="id-ID"/>
        </w:rPr>
        <w:t>enanggulangan Penyakit dan Bencana mempunyai tugas melaksanakan penyiapan perumusan kebijakan teknis, pembinaan dan pelaksanaan di bidang pencegahan dan pemberantasan penyakit, penyehatan lingkungan, dan penanggulangan masalah akibat bencana.</w:t>
      </w:r>
    </w:p>
    <w:p w:rsidR="00C3203A" w:rsidRDefault="00C3203A" w:rsidP="00C3203A">
      <w:pPr>
        <w:spacing w:line="360" w:lineRule="auto"/>
        <w:jc w:val="both"/>
        <w:rPr>
          <w:rFonts w:ascii="Arial" w:hAnsi="Arial" w:cs="Arial"/>
          <w:color w:val="000000"/>
          <w:sz w:val="22"/>
          <w:szCs w:val="22"/>
        </w:rPr>
      </w:pPr>
    </w:p>
    <w:p w:rsidR="00C3203A" w:rsidRDefault="00C3203A" w:rsidP="00C3203A">
      <w:pPr>
        <w:spacing w:line="360" w:lineRule="auto"/>
        <w:jc w:val="both"/>
        <w:rPr>
          <w:rFonts w:ascii="Arial" w:hAnsi="Arial" w:cs="Arial"/>
          <w:color w:val="000000"/>
          <w:sz w:val="22"/>
          <w:szCs w:val="22"/>
        </w:rPr>
      </w:pPr>
    </w:p>
    <w:p w:rsidR="00C3203A" w:rsidRPr="002B6F24" w:rsidRDefault="00C3203A" w:rsidP="00C3203A">
      <w:pPr>
        <w:spacing w:line="360" w:lineRule="auto"/>
        <w:jc w:val="both"/>
        <w:rPr>
          <w:rFonts w:ascii="Arial" w:hAnsi="Arial" w:cs="Arial"/>
          <w:color w:val="000000"/>
          <w:sz w:val="22"/>
          <w:szCs w:val="22"/>
          <w:lang w:val="id-ID"/>
        </w:rPr>
      </w:pPr>
    </w:p>
    <w:p w:rsidR="00D21B5E" w:rsidRPr="002B6F24" w:rsidRDefault="00635CE3" w:rsidP="00635CE3">
      <w:pPr>
        <w:spacing w:after="120" w:line="360" w:lineRule="auto"/>
        <w:ind w:left="360"/>
        <w:jc w:val="both"/>
        <w:rPr>
          <w:rFonts w:ascii="Arial" w:hAnsi="Arial" w:cs="Arial"/>
          <w:color w:val="000000"/>
          <w:sz w:val="22"/>
          <w:szCs w:val="22"/>
          <w:lang w:val="id-ID"/>
        </w:rPr>
      </w:pPr>
      <w:r>
        <w:rPr>
          <w:rFonts w:ascii="Arial" w:hAnsi="Arial" w:cs="Arial"/>
          <w:color w:val="000000"/>
          <w:sz w:val="22"/>
          <w:szCs w:val="22"/>
          <w:lang w:val="id-ID"/>
        </w:rPr>
        <w:lastRenderedPageBreak/>
        <w:t xml:space="preserve">(3).  </w:t>
      </w:r>
      <w:r w:rsidR="00D21B5E" w:rsidRPr="002B6F24">
        <w:rPr>
          <w:rFonts w:ascii="Arial" w:hAnsi="Arial" w:cs="Arial"/>
          <w:color w:val="000000"/>
          <w:sz w:val="22"/>
          <w:szCs w:val="22"/>
          <w:lang w:val="id-ID"/>
        </w:rPr>
        <w:t xml:space="preserve">Rincian tugas Bidang </w:t>
      </w:r>
      <w:r>
        <w:rPr>
          <w:rFonts w:ascii="Arial" w:hAnsi="Arial" w:cs="Arial"/>
          <w:color w:val="000000"/>
          <w:sz w:val="22"/>
          <w:szCs w:val="22"/>
          <w:lang w:val="id-ID"/>
        </w:rPr>
        <w:t>Kesehatan Masyarakat</w:t>
      </w:r>
      <w:r w:rsidR="00D21B5E" w:rsidRPr="002B6F24">
        <w:rPr>
          <w:rFonts w:ascii="Arial" w:hAnsi="Arial" w:cs="Arial"/>
          <w:color w:val="000000"/>
          <w:sz w:val="22"/>
          <w:szCs w:val="22"/>
          <w:lang w:val="id-ID"/>
        </w:rPr>
        <w:t xml:space="preserve"> :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id-ID"/>
        </w:rPr>
        <w:t xml:space="preserve">Menyelenggarakan pengkajian program kerja 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w:t>
      </w:r>
      <w:r w:rsidRPr="00803ADB">
        <w:rPr>
          <w:rFonts w:ascii="Arial" w:hAnsi="Arial" w:cs="Arial"/>
          <w:bCs/>
          <w:sz w:val="22"/>
          <w:szCs w:val="22"/>
        </w:rPr>
        <w:t xml:space="preserve"> 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 xml:space="preserve">Menyelenggarakan pengkajian bahan kebijakan teknis pembinaan </w:t>
      </w:r>
      <w:r w:rsidRPr="00803ADB">
        <w:rPr>
          <w:rFonts w:ascii="Arial" w:hAnsi="Arial" w:cs="Arial"/>
          <w:bCs/>
          <w:sz w:val="22"/>
          <w:szCs w:val="22"/>
          <w:lang w:val="id-ID"/>
        </w:rPr>
        <w:t xml:space="preserve">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w:t>
      </w:r>
      <w:r w:rsidRPr="00803ADB">
        <w:rPr>
          <w:rFonts w:ascii="Arial" w:hAnsi="Arial" w:cs="Arial"/>
          <w:bCs/>
          <w:sz w:val="22"/>
          <w:szCs w:val="22"/>
        </w:rPr>
        <w:t>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 xml:space="preserve">Menyelenggarakan pengkajian bahan fasilitasi </w:t>
      </w:r>
      <w:r w:rsidRPr="00803ADB">
        <w:rPr>
          <w:rFonts w:ascii="Arial" w:hAnsi="Arial" w:cs="Arial"/>
          <w:bCs/>
          <w:sz w:val="22"/>
          <w:szCs w:val="22"/>
          <w:lang w:val="id-ID"/>
        </w:rPr>
        <w:t xml:space="preserve">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w:t>
      </w:r>
      <w:r w:rsidRPr="00803ADB">
        <w:rPr>
          <w:rFonts w:ascii="Arial" w:hAnsi="Arial" w:cs="Arial"/>
          <w:bCs/>
          <w:sz w:val="22"/>
          <w:szCs w:val="22"/>
        </w:rPr>
        <w:t xml:space="preserve"> 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 xml:space="preserve">Menyelenggarakan fasilitasi </w:t>
      </w:r>
      <w:r w:rsidRPr="00803ADB">
        <w:rPr>
          <w:rFonts w:ascii="Arial" w:hAnsi="Arial" w:cs="Arial"/>
          <w:bCs/>
          <w:sz w:val="22"/>
          <w:szCs w:val="22"/>
          <w:lang w:val="id-ID"/>
        </w:rPr>
        <w:t xml:space="preserve">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 </w:t>
      </w:r>
      <w:r w:rsidRPr="00803ADB">
        <w:rPr>
          <w:rFonts w:ascii="Arial" w:hAnsi="Arial" w:cs="Arial"/>
          <w:bCs/>
          <w:sz w:val="22"/>
          <w:szCs w:val="22"/>
        </w:rPr>
        <w:t>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 xml:space="preserve">Menyelenggarakan koordinasi </w:t>
      </w:r>
      <w:r w:rsidRPr="00803ADB">
        <w:rPr>
          <w:rFonts w:ascii="Arial" w:hAnsi="Arial" w:cs="Arial"/>
          <w:bCs/>
          <w:sz w:val="22"/>
          <w:szCs w:val="22"/>
          <w:lang w:val="id-ID"/>
        </w:rPr>
        <w:t xml:space="preserve">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w:t>
      </w:r>
      <w:r w:rsidRPr="00803ADB">
        <w:rPr>
          <w:rFonts w:ascii="Arial" w:hAnsi="Arial" w:cs="Arial"/>
          <w:bCs/>
          <w:sz w:val="22"/>
          <w:szCs w:val="22"/>
        </w:rPr>
        <w:t xml:space="preserve"> 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nl-NL"/>
        </w:rPr>
        <w:t>Menyelenggarakan fasilitasi dan pengembangan</w:t>
      </w:r>
      <w:r w:rsidRPr="00803ADB">
        <w:rPr>
          <w:rFonts w:ascii="Arial" w:hAnsi="Arial" w:cs="Arial"/>
          <w:bCs/>
          <w:sz w:val="22"/>
          <w:szCs w:val="22"/>
          <w:lang w:val="id-ID"/>
        </w:rPr>
        <w:t xml:space="preserve"> 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w:t>
      </w:r>
      <w:r w:rsidRPr="00803ADB">
        <w:rPr>
          <w:rFonts w:ascii="Arial" w:hAnsi="Arial" w:cs="Arial"/>
          <w:bCs/>
          <w:sz w:val="22"/>
          <w:szCs w:val="22"/>
        </w:rPr>
        <w:t xml:space="preserve"> 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sv-SE"/>
        </w:rPr>
        <w:t>Menyelenggarakan telaahan staf sebagai bahan pertimbangan pengambilan kebijakan</w:t>
      </w:r>
      <w:r w:rsidRPr="00803ADB">
        <w:rPr>
          <w:rFonts w:ascii="Arial" w:hAnsi="Arial" w:cs="Arial"/>
          <w:bCs/>
          <w:sz w:val="22"/>
          <w:szCs w:val="22"/>
          <w:lang w:val="fi-FI"/>
        </w:rPr>
        <w:t>;</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 xml:space="preserve">Menyelenggarakan pelaporan dan evaluasi kegiatan </w:t>
      </w:r>
      <w:r w:rsidRPr="00803ADB">
        <w:rPr>
          <w:rFonts w:ascii="Arial" w:hAnsi="Arial" w:cs="Arial"/>
          <w:bCs/>
          <w:sz w:val="22"/>
          <w:szCs w:val="22"/>
          <w:lang w:val="id-ID"/>
        </w:rPr>
        <w:t xml:space="preserve">Bidang </w:t>
      </w:r>
      <w:r w:rsidRPr="00803ADB">
        <w:rPr>
          <w:rFonts w:ascii="Arial" w:hAnsi="Arial" w:cs="Arial"/>
          <w:bCs/>
          <w:sz w:val="22"/>
          <w:szCs w:val="22"/>
        </w:rPr>
        <w:t xml:space="preserve">kesehatan keluarga, gizi masyarakat, </w:t>
      </w:r>
      <w:r w:rsidRPr="00803ADB">
        <w:rPr>
          <w:rFonts w:ascii="Arial" w:hAnsi="Arial" w:cs="Arial"/>
          <w:bCs/>
          <w:sz w:val="22"/>
          <w:szCs w:val="22"/>
          <w:lang w:val="id-ID"/>
        </w:rPr>
        <w:t xml:space="preserve">promosi dan pemberdayaan masyarakat promosi dan pemberdayaan masyarakat , </w:t>
      </w:r>
      <w:r w:rsidRPr="00803ADB">
        <w:rPr>
          <w:rFonts w:ascii="Arial" w:hAnsi="Arial" w:cs="Arial"/>
          <w:bCs/>
          <w:sz w:val="22"/>
          <w:szCs w:val="22"/>
        </w:rPr>
        <w:t>kesehatan lingkungan, kesehatan kerja dan olah raga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id-ID"/>
        </w:rPr>
        <w:t>Menyelenggarakan Usaha Kesehatan Sekolah (UKS)</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Menyelenggarakan koordinasi dalam pelaksanaan kegiatan di Kabupaten/Kota;</w:t>
      </w:r>
      <w:r w:rsidRPr="00803ADB">
        <w:rPr>
          <w:rFonts w:ascii="Arial" w:hAnsi="Arial" w:cs="Arial"/>
          <w:bCs/>
          <w:sz w:val="22"/>
          <w:szCs w:val="22"/>
          <w:lang w:val="id-ID"/>
        </w:rPr>
        <w:t xml:space="preserve"> </w:t>
      </w:r>
    </w:p>
    <w:p w:rsidR="00F03014" w:rsidRPr="00803ADB" w:rsidRDefault="00F03014" w:rsidP="007C3039">
      <w:pPr>
        <w:numPr>
          <w:ilvl w:val="1"/>
          <w:numId w:val="4"/>
        </w:numPr>
        <w:spacing w:line="360" w:lineRule="auto"/>
        <w:jc w:val="both"/>
        <w:rPr>
          <w:rFonts w:ascii="Arial" w:hAnsi="Arial" w:cs="Arial"/>
          <w:bCs/>
          <w:sz w:val="22"/>
          <w:szCs w:val="22"/>
          <w:lang w:val="id-ID"/>
        </w:rPr>
      </w:pPr>
      <w:r w:rsidRPr="00803ADB">
        <w:rPr>
          <w:rFonts w:ascii="Arial" w:hAnsi="Arial" w:cs="Arial"/>
          <w:bCs/>
          <w:sz w:val="22"/>
          <w:szCs w:val="22"/>
          <w:lang w:val="fi-FI"/>
        </w:rPr>
        <w:t>Menyelenggarakan koordinasi dengan unit kerja terkait;</w:t>
      </w:r>
      <w:r w:rsidRPr="00803ADB">
        <w:rPr>
          <w:rFonts w:ascii="Arial" w:hAnsi="Arial" w:cs="Arial"/>
          <w:bCs/>
          <w:sz w:val="22"/>
          <w:szCs w:val="22"/>
          <w:lang w:val="id-ID"/>
        </w:rPr>
        <w:t xml:space="preserve"> </w:t>
      </w:r>
    </w:p>
    <w:p w:rsidR="00F03014" w:rsidRPr="00B14C5A" w:rsidRDefault="00F03014" w:rsidP="007C3039">
      <w:pPr>
        <w:numPr>
          <w:ilvl w:val="1"/>
          <w:numId w:val="4"/>
        </w:numPr>
        <w:spacing w:line="360" w:lineRule="auto"/>
        <w:jc w:val="both"/>
        <w:rPr>
          <w:rFonts w:ascii="Arial" w:hAnsi="Arial" w:cs="Arial"/>
          <w:bCs/>
          <w:sz w:val="22"/>
          <w:szCs w:val="22"/>
          <w:lang w:val="id-ID"/>
        </w:rPr>
      </w:pPr>
      <w:r>
        <w:rPr>
          <w:rFonts w:ascii="Arial" w:hAnsi="Arial" w:cs="Arial"/>
          <w:bCs/>
          <w:sz w:val="22"/>
          <w:szCs w:val="22"/>
          <w:lang w:val="id-ID"/>
        </w:rPr>
        <w:t>Pelaksanaan tugas lain yang diberikan oleh Kepala Dinas sesuai tugas dan fungsinya.</w:t>
      </w:r>
    </w:p>
    <w:p w:rsidR="00D21B5E" w:rsidRDefault="00D21B5E" w:rsidP="00CE5527">
      <w:pPr>
        <w:spacing w:after="120" w:line="360" w:lineRule="auto"/>
        <w:ind w:left="900"/>
        <w:jc w:val="both"/>
        <w:rPr>
          <w:rFonts w:ascii="Arial" w:hAnsi="Arial" w:cs="Arial"/>
          <w:color w:val="000000"/>
          <w:sz w:val="22"/>
          <w:szCs w:val="22"/>
        </w:rPr>
      </w:pPr>
    </w:p>
    <w:p w:rsidR="00C3203A" w:rsidRPr="00C3203A" w:rsidRDefault="00C3203A" w:rsidP="00CE5527">
      <w:pPr>
        <w:spacing w:after="120" w:line="360" w:lineRule="auto"/>
        <w:ind w:left="900"/>
        <w:jc w:val="both"/>
        <w:rPr>
          <w:rFonts w:ascii="Arial" w:hAnsi="Arial" w:cs="Arial"/>
          <w:color w:val="000000"/>
          <w:sz w:val="22"/>
          <w:szCs w:val="22"/>
        </w:rPr>
      </w:pPr>
    </w:p>
    <w:p w:rsidR="00AF1FFE" w:rsidRPr="00142869" w:rsidRDefault="00AF1FFE" w:rsidP="007C3039">
      <w:pPr>
        <w:numPr>
          <w:ilvl w:val="3"/>
          <w:numId w:val="19"/>
        </w:numPr>
        <w:spacing w:before="240" w:line="360" w:lineRule="auto"/>
        <w:ind w:left="426" w:hanging="426"/>
        <w:jc w:val="both"/>
        <w:rPr>
          <w:rFonts w:ascii="Arial" w:hAnsi="Arial" w:cs="Arial"/>
          <w:b/>
          <w:bCs/>
          <w:iCs/>
          <w:sz w:val="22"/>
          <w:szCs w:val="22"/>
          <w:lang w:val="id-ID"/>
        </w:rPr>
      </w:pPr>
      <w:r>
        <w:rPr>
          <w:rFonts w:ascii="Arial" w:hAnsi="Arial" w:cs="Arial"/>
          <w:b/>
          <w:bCs/>
          <w:iCs/>
          <w:sz w:val="22"/>
          <w:szCs w:val="22"/>
          <w:lang w:val="id-ID"/>
        </w:rPr>
        <w:lastRenderedPageBreak/>
        <w:t>Bidang Pencegahan dan Pengendalian Penyakit.</w:t>
      </w:r>
    </w:p>
    <w:p w:rsidR="00AF1FFE" w:rsidRDefault="00AF1FFE" w:rsidP="00AF1FFE">
      <w:pPr>
        <w:spacing w:before="240" w:line="360" w:lineRule="auto"/>
        <w:ind w:left="993" w:hanging="567"/>
        <w:jc w:val="both"/>
        <w:rPr>
          <w:rFonts w:ascii="Arial" w:hAnsi="Arial" w:cs="Arial"/>
          <w:sz w:val="22"/>
          <w:szCs w:val="22"/>
          <w:lang w:val="id-ID"/>
        </w:rPr>
      </w:pPr>
      <w:r>
        <w:rPr>
          <w:rFonts w:ascii="Arial" w:hAnsi="Arial" w:cs="Arial"/>
          <w:bCs/>
          <w:iCs/>
          <w:sz w:val="22"/>
          <w:szCs w:val="22"/>
          <w:lang w:val="id-ID"/>
        </w:rPr>
        <w:t xml:space="preserve">(1). </w:t>
      </w:r>
      <w:r w:rsidRPr="002D7F75">
        <w:rPr>
          <w:rFonts w:ascii="Arial" w:hAnsi="Arial" w:cs="Arial"/>
          <w:bCs/>
          <w:iCs/>
          <w:sz w:val="22"/>
          <w:szCs w:val="22"/>
        </w:rPr>
        <w:t>Bidang Pencegahan Dan Pengendalian Penyakit</w:t>
      </w:r>
      <w:r w:rsidRPr="002D7F75">
        <w:rPr>
          <w:rFonts w:ascii="Arial" w:hAnsi="Arial" w:cs="Arial"/>
          <w:sz w:val="22"/>
          <w:szCs w:val="22"/>
        </w:rPr>
        <w:t xml:space="preserve"> </w:t>
      </w:r>
      <w:r w:rsidRPr="002D7F75">
        <w:rPr>
          <w:rFonts w:ascii="Arial" w:hAnsi="Arial" w:cs="Arial"/>
          <w:sz w:val="22"/>
          <w:szCs w:val="22"/>
          <w:lang w:val="id-ID"/>
        </w:rPr>
        <w:t xml:space="preserve">mempunyai tugas </w:t>
      </w:r>
      <w:r>
        <w:rPr>
          <w:rFonts w:ascii="Arial" w:hAnsi="Arial" w:cs="Arial"/>
          <w:sz w:val="22"/>
          <w:szCs w:val="22"/>
          <w:lang w:val="id-ID"/>
        </w:rPr>
        <w:t>m</w:t>
      </w:r>
      <w:r w:rsidRPr="002D7F75">
        <w:rPr>
          <w:rFonts w:ascii="Arial" w:hAnsi="Arial" w:cs="Arial"/>
          <w:sz w:val="22"/>
          <w:szCs w:val="22"/>
        </w:rPr>
        <w:t xml:space="preserve">elaksanakan perumusan dan pelaksanaan kebijakan operasional di bidang surveilans dan imunisasi, pencegahan dan pengendalian penyakit menular, pencegahan dan pengendalian penyakit tidak menular dan kesehatan jiwa. </w:t>
      </w:r>
    </w:p>
    <w:p w:rsidR="00AF1FFE" w:rsidRDefault="00AF1FFE" w:rsidP="00AF1FFE">
      <w:pPr>
        <w:spacing w:before="240" w:line="360" w:lineRule="auto"/>
        <w:ind w:left="993" w:hanging="567"/>
        <w:jc w:val="both"/>
        <w:rPr>
          <w:rFonts w:ascii="Arial" w:hAnsi="Arial" w:cs="Arial"/>
          <w:sz w:val="22"/>
          <w:szCs w:val="22"/>
          <w:lang w:val="id-ID"/>
        </w:rPr>
      </w:pPr>
      <w:r>
        <w:rPr>
          <w:rFonts w:ascii="Arial" w:hAnsi="Arial" w:cs="Arial"/>
          <w:sz w:val="22"/>
          <w:szCs w:val="22"/>
          <w:lang w:val="id-ID"/>
        </w:rPr>
        <w:t>(2).  Bidang Pencegahan dan Pengendalian Penyakit untuk melaksakanan tugas seperti pada ayat (1), mempunyai Fungsi :</w:t>
      </w:r>
    </w:p>
    <w:p w:rsidR="00AF1FFE" w:rsidRPr="002D7F75" w:rsidRDefault="00AF1FFE" w:rsidP="007C3039">
      <w:pPr>
        <w:numPr>
          <w:ilvl w:val="0"/>
          <w:numId w:val="20"/>
        </w:numPr>
        <w:spacing w:line="360" w:lineRule="auto"/>
        <w:ind w:left="1418" w:hanging="425"/>
        <w:jc w:val="both"/>
        <w:rPr>
          <w:rFonts w:ascii="Arial" w:hAnsi="Arial" w:cs="Arial"/>
          <w:bCs/>
          <w:iCs/>
          <w:sz w:val="22"/>
          <w:szCs w:val="22"/>
          <w:lang w:val="id-ID"/>
        </w:rPr>
      </w:pPr>
      <w:r w:rsidRPr="002D7F75">
        <w:rPr>
          <w:rFonts w:ascii="Arial" w:hAnsi="Arial" w:cs="Arial"/>
          <w:bCs/>
          <w:iCs/>
          <w:sz w:val="22"/>
          <w:szCs w:val="22"/>
        </w:rPr>
        <w:t>Penyiapan perumusan kebijakan operasional di bidang 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0"/>
        </w:numPr>
        <w:spacing w:line="360" w:lineRule="auto"/>
        <w:ind w:left="1418" w:hanging="425"/>
        <w:jc w:val="both"/>
        <w:rPr>
          <w:rFonts w:ascii="Arial" w:hAnsi="Arial" w:cs="Arial"/>
          <w:bCs/>
          <w:iCs/>
          <w:sz w:val="22"/>
          <w:szCs w:val="22"/>
          <w:lang w:val="id-ID"/>
        </w:rPr>
      </w:pPr>
      <w:r w:rsidRPr="002D7F75">
        <w:rPr>
          <w:rFonts w:ascii="Arial" w:hAnsi="Arial" w:cs="Arial"/>
          <w:bCs/>
          <w:iCs/>
          <w:sz w:val="22"/>
          <w:szCs w:val="22"/>
        </w:rPr>
        <w:t>Penyiapan pelaksanaan kebijakan operasional di bidang 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0"/>
        </w:numPr>
        <w:spacing w:line="360" w:lineRule="auto"/>
        <w:ind w:left="1418" w:hanging="425"/>
        <w:jc w:val="both"/>
        <w:rPr>
          <w:rFonts w:ascii="Arial" w:hAnsi="Arial" w:cs="Arial"/>
          <w:bCs/>
          <w:iCs/>
          <w:sz w:val="22"/>
          <w:szCs w:val="22"/>
          <w:lang w:val="id-ID"/>
        </w:rPr>
      </w:pPr>
      <w:r w:rsidRPr="002D7F75">
        <w:rPr>
          <w:rFonts w:ascii="Arial" w:hAnsi="Arial" w:cs="Arial"/>
          <w:bCs/>
          <w:iCs/>
          <w:sz w:val="22"/>
          <w:szCs w:val="22"/>
        </w:rPr>
        <w:t>Penyiapan bimbingan teknis dan supervisi di bidang 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Default="00AF1FFE" w:rsidP="007C3039">
      <w:pPr>
        <w:numPr>
          <w:ilvl w:val="0"/>
          <w:numId w:val="20"/>
        </w:numPr>
        <w:spacing w:line="360" w:lineRule="auto"/>
        <w:ind w:left="1418" w:hanging="425"/>
        <w:jc w:val="both"/>
        <w:rPr>
          <w:rFonts w:ascii="Arial" w:hAnsi="Arial" w:cs="Arial"/>
          <w:bCs/>
          <w:iCs/>
          <w:sz w:val="22"/>
          <w:szCs w:val="22"/>
          <w:lang w:val="id-ID"/>
        </w:rPr>
      </w:pPr>
      <w:r w:rsidRPr="002D7F75">
        <w:rPr>
          <w:rFonts w:ascii="Arial" w:hAnsi="Arial" w:cs="Arial"/>
          <w:bCs/>
          <w:iCs/>
          <w:sz w:val="22"/>
          <w:szCs w:val="22"/>
        </w:rPr>
        <w:t>Pemantauan, evaluasi dan pelaporan di bidang 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Default="00AF1FFE" w:rsidP="00AF1FFE">
      <w:pPr>
        <w:spacing w:line="360" w:lineRule="auto"/>
        <w:jc w:val="both"/>
        <w:rPr>
          <w:rFonts w:ascii="Arial" w:hAnsi="Arial" w:cs="Arial"/>
          <w:bCs/>
          <w:iCs/>
          <w:sz w:val="22"/>
          <w:szCs w:val="22"/>
          <w:lang w:val="id-ID"/>
        </w:rPr>
      </w:pPr>
      <w:r>
        <w:rPr>
          <w:rFonts w:ascii="Arial" w:hAnsi="Arial" w:cs="Arial"/>
          <w:bCs/>
          <w:iCs/>
          <w:sz w:val="22"/>
          <w:szCs w:val="22"/>
          <w:lang w:val="id-ID"/>
        </w:rPr>
        <w:t xml:space="preserve">        (3). Rincian tugas bidang Pencegahan dan Pengendalian Penyakit. </w:t>
      </w:r>
    </w:p>
    <w:p w:rsidR="00AF1FFE"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AF1FFE">
        <w:rPr>
          <w:rFonts w:ascii="Arial" w:hAnsi="Arial" w:cs="Arial"/>
          <w:bCs/>
          <w:iCs/>
          <w:sz w:val="22"/>
          <w:szCs w:val="22"/>
          <w:lang w:val="id-ID"/>
        </w:rPr>
        <w:t xml:space="preserve">Menyelenggarakan pengkajian program kerja Bidang </w:t>
      </w:r>
      <w:r w:rsidRPr="00AF1FFE">
        <w:rPr>
          <w:rFonts w:ascii="Arial" w:hAnsi="Arial" w:cs="Arial"/>
          <w:bCs/>
          <w:iCs/>
          <w:sz w:val="22"/>
          <w:szCs w:val="22"/>
        </w:rPr>
        <w:t>surveilans dan imunisasi, pencegahan dan pengendalian penyakit menular, pencegahan dan pengendalian penyakit tidak menular dan kesehatan jiwa;</w:t>
      </w:r>
    </w:p>
    <w:p w:rsidR="00AF1FFE" w:rsidRPr="00AF1FFE"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AF1FFE">
        <w:rPr>
          <w:rFonts w:ascii="Arial" w:hAnsi="Arial" w:cs="Arial"/>
          <w:bCs/>
          <w:iCs/>
          <w:sz w:val="22"/>
          <w:szCs w:val="22"/>
          <w:lang w:val="id-ID"/>
        </w:rPr>
        <w:t xml:space="preserve">Menyelenggarakan pengkajian bahan kebijakan teknis pembinaan </w:t>
      </w:r>
      <w:r w:rsidRPr="00AF1FFE">
        <w:rPr>
          <w:rFonts w:ascii="Arial" w:hAnsi="Arial" w:cs="Arial"/>
          <w:bCs/>
          <w:iCs/>
          <w:sz w:val="22"/>
          <w:szCs w:val="22"/>
        </w:rPr>
        <w:t>surveilans dan imunisasi, pencegahan dan pengendalian penyakit menular, pencegahan dan pengendalian penyakit tidak menular dan kesehatan jiwa;</w:t>
      </w:r>
      <w:r w:rsidRPr="00AF1FFE">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id-ID"/>
        </w:rPr>
        <w:t xml:space="preserve">Menyelenggarakan pengkajian bahan fasilitasi </w:t>
      </w:r>
      <w:r w:rsidRPr="002D7F75">
        <w:rPr>
          <w:rFonts w:ascii="Arial" w:hAnsi="Arial" w:cs="Arial"/>
          <w:bCs/>
          <w:iCs/>
          <w:sz w:val="22"/>
          <w:szCs w:val="22"/>
        </w:rPr>
        <w:t>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id-ID"/>
        </w:rPr>
        <w:t xml:space="preserve">Menyelenggarakan fasilitasi </w:t>
      </w:r>
      <w:r w:rsidRPr="002D7F75">
        <w:rPr>
          <w:rFonts w:ascii="Arial" w:hAnsi="Arial" w:cs="Arial"/>
          <w:bCs/>
          <w:iCs/>
          <w:sz w:val="22"/>
          <w:szCs w:val="22"/>
        </w:rPr>
        <w:t>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id-ID"/>
        </w:rPr>
        <w:lastRenderedPageBreak/>
        <w:t xml:space="preserve">Menyelenggarakan koordinasi </w:t>
      </w:r>
      <w:r w:rsidRPr="002D7F75">
        <w:rPr>
          <w:rFonts w:ascii="Arial" w:hAnsi="Arial" w:cs="Arial"/>
          <w:bCs/>
          <w:iCs/>
          <w:sz w:val="22"/>
          <w:szCs w:val="22"/>
        </w:rPr>
        <w:t>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id-ID"/>
        </w:rPr>
        <w:t xml:space="preserve">Menyelenggarakan fasilitasi dan pengembangan </w:t>
      </w:r>
      <w:r w:rsidRPr="002D7F75">
        <w:rPr>
          <w:rFonts w:ascii="Arial" w:hAnsi="Arial" w:cs="Arial"/>
          <w:bCs/>
          <w:iCs/>
          <w:sz w:val="22"/>
          <w:szCs w:val="22"/>
        </w:rPr>
        <w:t>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id-ID"/>
        </w:rPr>
        <w:t>Menyelenggarakan telaahan staf sebagai bahan pertimbangan pengambilan kebijakan</w:t>
      </w:r>
      <w:r w:rsidRPr="002D7F75">
        <w:rPr>
          <w:rFonts w:ascii="Arial" w:hAnsi="Arial" w:cs="Arial"/>
          <w:bCs/>
          <w:iCs/>
          <w:sz w:val="22"/>
          <w:szCs w:val="22"/>
          <w:lang w:val="fi-FI"/>
        </w:rPr>
        <w:t>;</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es-ES"/>
        </w:rPr>
        <w:t xml:space="preserve">Menyelenggarakan pelaporan dan evaluasi kegiatan </w:t>
      </w:r>
      <w:r w:rsidRPr="002D7F75">
        <w:rPr>
          <w:rFonts w:ascii="Arial" w:hAnsi="Arial" w:cs="Arial"/>
          <w:bCs/>
          <w:iCs/>
          <w:sz w:val="22"/>
          <w:szCs w:val="22"/>
        </w:rPr>
        <w:t>surveilans dan imunisasi, pencegahan dan pengendalian penyakit menular, pencegahan dan pengendalian penyakit tidak menular dan kesehatan jiwa;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fi-FI"/>
        </w:rPr>
        <w:t>Menyelenggarakan koordinasi dalam pelaksanaan kegiatan di Kabupaten/Kota;</w:t>
      </w:r>
      <w:r w:rsidRPr="002D7F75">
        <w:rPr>
          <w:rFonts w:ascii="Arial" w:hAnsi="Arial" w:cs="Arial"/>
          <w:bCs/>
          <w:iCs/>
          <w:sz w:val="22"/>
          <w:szCs w:val="22"/>
          <w:lang w:val="id-ID"/>
        </w:rPr>
        <w:t xml:space="preserve"> </w:t>
      </w:r>
    </w:p>
    <w:p w:rsidR="00AF1FFE" w:rsidRPr="002D7F75" w:rsidRDefault="00AF1FFE" w:rsidP="007C3039">
      <w:pPr>
        <w:numPr>
          <w:ilvl w:val="0"/>
          <w:numId w:val="21"/>
        </w:numPr>
        <w:tabs>
          <w:tab w:val="clear" w:pos="900"/>
        </w:tabs>
        <w:spacing w:line="360" w:lineRule="auto"/>
        <w:ind w:left="1418" w:hanging="425"/>
        <w:jc w:val="both"/>
        <w:rPr>
          <w:rFonts w:ascii="Arial" w:hAnsi="Arial" w:cs="Arial"/>
          <w:bCs/>
          <w:iCs/>
          <w:sz w:val="22"/>
          <w:szCs w:val="22"/>
          <w:lang w:val="id-ID"/>
        </w:rPr>
      </w:pPr>
      <w:r w:rsidRPr="002D7F75">
        <w:rPr>
          <w:rFonts w:ascii="Arial" w:hAnsi="Arial" w:cs="Arial"/>
          <w:bCs/>
          <w:iCs/>
          <w:sz w:val="22"/>
          <w:szCs w:val="22"/>
          <w:lang w:val="fi-FI"/>
        </w:rPr>
        <w:t>Menyelenggarakan koordinasi dengan unit kerja terkait;</w:t>
      </w:r>
      <w:r w:rsidRPr="002D7F75">
        <w:rPr>
          <w:rFonts w:ascii="Arial" w:hAnsi="Arial" w:cs="Arial"/>
          <w:bCs/>
          <w:iCs/>
          <w:sz w:val="22"/>
          <w:szCs w:val="22"/>
          <w:lang w:val="id-ID"/>
        </w:rPr>
        <w:t xml:space="preserve"> </w:t>
      </w:r>
    </w:p>
    <w:p w:rsidR="00AF1FFE" w:rsidRPr="00B14C5A" w:rsidRDefault="00AF1FFE" w:rsidP="007C3039">
      <w:pPr>
        <w:numPr>
          <w:ilvl w:val="0"/>
          <w:numId w:val="21"/>
        </w:numPr>
        <w:tabs>
          <w:tab w:val="clear" w:pos="900"/>
        </w:tabs>
        <w:spacing w:line="360" w:lineRule="auto"/>
        <w:ind w:left="1418" w:hanging="425"/>
        <w:jc w:val="both"/>
        <w:rPr>
          <w:rFonts w:ascii="Arial" w:hAnsi="Arial" w:cs="Arial"/>
          <w:bCs/>
          <w:sz w:val="22"/>
          <w:szCs w:val="22"/>
          <w:lang w:val="id-ID"/>
        </w:rPr>
      </w:pPr>
      <w:r>
        <w:rPr>
          <w:rFonts w:ascii="Arial" w:hAnsi="Arial" w:cs="Arial"/>
          <w:bCs/>
          <w:sz w:val="22"/>
          <w:szCs w:val="22"/>
          <w:lang w:val="id-ID"/>
        </w:rPr>
        <w:t>Pelaksanaan tugas lain yang diberikan oleh Kepala Dinas sesuai tugas dan fungsinya.</w:t>
      </w:r>
    </w:p>
    <w:p w:rsidR="00AF1FFE" w:rsidRDefault="00AF1FFE" w:rsidP="00AF1FFE">
      <w:pPr>
        <w:spacing w:line="360" w:lineRule="auto"/>
        <w:ind w:left="1418" w:hanging="425"/>
        <w:jc w:val="both"/>
        <w:rPr>
          <w:rFonts w:ascii="Arial" w:hAnsi="Arial" w:cs="Arial"/>
          <w:bCs/>
          <w:iCs/>
          <w:sz w:val="22"/>
          <w:szCs w:val="22"/>
          <w:lang w:val="id-ID"/>
        </w:rPr>
      </w:pPr>
    </w:p>
    <w:p w:rsidR="00F92DFA" w:rsidRDefault="00F92DFA" w:rsidP="007C3039">
      <w:pPr>
        <w:numPr>
          <w:ilvl w:val="3"/>
          <w:numId w:val="18"/>
        </w:numPr>
        <w:spacing w:line="360" w:lineRule="auto"/>
        <w:ind w:left="284" w:hanging="284"/>
        <w:jc w:val="both"/>
        <w:rPr>
          <w:rFonts w:ascii="Arial" w:hAnsi="Arial" w:cs="Arial"/>
          <w:b/>
          <w:sz w:val="22"/>
          <w:szCs w:val="22"/>
          <w:lang w:val="id-ID"/>
        </w:rPr>
      </w:pPr>
      <w:r>
        <w:rPr>
          <w:rFonts w:ascii="Arial" w:hAnsi="Arial" w:cs="Arial"/>
          <w:b/>
          <w:sz w:val="22"/>
          <w:szCs w:val="22"/>
        </w:rPr>
        <w:t>B</w:t>
      </w:r>
      <w:r>
        <w:rPr>
          <w:rFonts w:ascii="Arial" w:hAnsi="Arial" w:cs="Arial"/>
          <w:b/>
          <w:sz w:val="22"/>
          <w:szCs w:val="22"/>
          <w:lang w:val="id-ID"/>
        </w:rPr>
        <w:t>idang Pelayanan Kesehatan</w:t>
      </w:r>
    </w:p>
    <w:p w:rsidR="00F92DFA" w:rsidRDefault="00F92DFA" w:rsidP="00F92DFA">
      <w:pPr>
        <w:spacing w:before="240" w:line="360" w:lineRule="auto"/>
        <w:ind w:left="851" w:hanging="491"/>
        <w:jc w:val="both"/>
        <w:rPr>
          <w:rFonts w:ascii="Arial" w:hAnsi="Arial" w:cs="Arial"/>
          <w:sz w:val="22"/>
          <w:szCs w:val="22"/>
          <w:lang w:val="id-ID"/>
        </w:rPr>
      </w:pPr>
      <w:r>
        <w:rPr>
          <w:rFonts w:ascii="Arial" w:hAnsi="Arial" w:cs="Arial"/>
          <w:bCs/>
          <w:iCs/>
          <w:sz w:val="22"/>
          <w:szCs w:val="22"/>
          <w:lang w:val="id-ID"/>
        </w:rPr>
        <w:t xml:space="preserve">(1).  </w:t>
      </w:r>
      <w:r w:rsidRPr="00BF2E1C">
        <w:rPr>
          <w:rFonts w:ascii="Arial" w:hAnsi="Arial" w:cs="Arial"/>
          <w:bCs/>
          <w:iCs/>
          <w:sz w:val="22"/>
          <w:szCs w:val="22"/>
        </w:rPr>
        <w:t xml:space="preserve">Bidang </w:t>
      </w:r>
      <w:r w:rsidRPr="00BF2E1C">
        <w:rPr>
          <w:rFonts w:ascii="Arial" w:hAnsi="Arial" w:cs="Arial"/>
          <w:sz w:val="22"/>
          <w:szCs w:val="22"/>
        </w:rPr>
        <w:t>Pelayanan Kesehatan</w:t>
      </w:r>
      <w:r w:rsidRPr="00BF2E1C">
        <w:rPr>
          <w:rFonts w:ascii="Arial" w:hAnsi="Arial" w:cs="Arial"/>
          <w:sz w:val="22"/>
          <w:szCs w:val="22"/>
          <w:lang w:val="id-ID"/>
        </w:rPr>
        <w:t xml:space="preserve"> mempunyai tugas </w:t>
      </w:r>
      <w:r w:rsidRPr="00BF2E1C">
        <w:rPr>
          <w:rFonts w:ascii="Arial" w:hAnsi="Arial" w:cs="Arial"/>
          <w:sz w:val="22"/>
          <w:szCs w:val="22"/>
        </w:rPr>
        <w:t xml:space="preserve">Melaksanakan perumusan dan pelaksanaan kebijakan operasional di bidang pelayanan kesehatan primer dan pelayanan kesehatan rujukan termasuk peningkatan mutunya, serta pelayanan kesehatan tradisional. </w:t>
      </w:r>
    </w:p>
    <w:p w:rsidR="00F92DFA" w:rsidRDefault="00F92DFA" w:rsidP="00F92DFA">
      <w:pPr>
        <w:spacing w:before="240" w:line="360" w:lineRule="auto"/>
        <w:ind w:left="851" w:hanging="491"/>
        <w:jc w:val="both"/>
        <w:rPr>
          <w:rFonts w:ascii="Arial" w:hAnsi="Arial" w:cs="Arial"/>
          <w:sz w:val="22"/>
          <w:szCs w:val="22"/>
          <w:lang w:val="id-ID"/>
        </w:rPr>
      </w:pPr>
      <w:r>
        <w:rPr>
          <w:rFonts w:ascii="Arial" w:hAnsi="Arial" w:cs="Arial"/>
          <w:sz w:val="22"/>
          <w:szCs w:val="22"/>
          <w:lang w:val="id-ID"/>
        </w:rPr>
        <w:t>(2). Bidang pelayanan kesehatan untuk menjalankan tugas sesuai yang tercantum pada ayat (1) mempunyai fungsi :</w:t>
      </w:r>
    </w:p>
    <w:p w:rsidR="00F92DFA" w:rsidRPr="00BF2E1C" w:rsidRDefault="00F92DFA" w:rsidP="007C3039">
      <w:pPr>
        <w:numPr>
          <w:ilvl w:val="0"/>
          <w:numId w:val="22"/>
        </w:numPr>
        <w:spacing w:line="360" w:lineRule="auto"/>
        <w:ind w:left="1134" w:hanging="283"/>
        <w:jc w:val="both"/>
        <w:rPr>
          <w:rFonts w:ascii="Arial" w:hAnsi="Arial" w:cs="Arial"/>
          <w:bCs/>
          <w:iCs/>
          <w:sz w:val="22"/>
          <w:szCs w:val="22"/>
          <w:lang w:val="id-ID"/>
        </w:rPr>
      </w:pPr>
      <w:r w:rsidRPr="00BF2E1C">
        <w:rPr>
          <w:rFonts w:ascii="Arial" w:hAnsi="Arial" w:cs="Arial"/>
          <w:bCs/>
          <w:iCs/>
          <w:sz w:val="22"/>
          <w:szCs w:val="22"/>
        </w:rPr>
        <w:t>Penyiapan perumusan kebijakan operasional di bidang pelayanan kesehatan primer dan pelayanan kesehatan rujukan termasuk peningkatan mutunya, serta pelayanan kesehatan tradisional;</w:t>
      </w:r>
      <w:r w:rsidRPr="00BF2E1C">
        <w:rPr>
          <w:rFonts w:ascii="Arial" w:hAnsi="Arial" w:cs="Arial"/>
          <w:bCs/>
          <w:iCs/>
          <w:sz w:val="22"/>
          <w:szCs w:val="22"/>
          <w:lang w:val="id-ID"/>
        </w:rPr>
        <w:t xml:space="preserve"> </w:t>
      </w:r>
    </w:p>
    <w:p w:rsidR="00F92DFA" w:rsidRPr="00BF2E1C" w:rsidRDefault="00F92DFA" w:rsidP="007C3039">
      <w:pPr>
        <w:numPr>
          <w:ilvl w:val="0"/>
          <w:numId w:val="22"/>
        </w:numPr>
        <w:spacing w:line="360" w:lineRule="auto"/>
        <w:ind w:left="1134" w:hanging="283"/>
        <w:jc w:val="both"/>
        <w:rPr>
          <w:rFonts w:ascii="Arial" w:hAnsi="Arial" w:cs="Arial"/>
          <w:bCs/>
          <w:iCs/>
          <w:sz w:val="22"/>
          <w:szCs w:val="22"/>
          <w:lang w:val="id-ID"/>
        </w:rPr>
      </w:pPr>
      <w:r w:rsidRPr="00BF2E1C">
        <w:rPr>
          <w:rFonts w:ascii="Arial" w:hAnsi="Arial" w:cs="Arial"/>
          <w:bCs/>
          <w:iCs/>
          <w:sz w:val="22"/>
          <w:szCs w:val="22"/>
        </w:rPr>
        <w:t>Penyiapan pelaksanaan kebijakan operasional di bidang pelayanan kesehatan primer dan pelayanan kesehatan rujukan termasuk peningkatan mutunya, serta pelayanan kesehatan tradisional;</w:t>
      </w:r>
      <w:r w:rsidRPr="00BF2E1C">
        <w:rPr>
          <w:rFonts w:ascii="Arial" w:hAnsi="Arial" w:cs="Arial"/>
          <w:bCs/>
          <w:iCs/>
          <w:sz w:val="22"/>
          <w:szCs w:val="22"/>
          <w:lang w:val="id-ID"/>
        </w:rPr>
        <w:t xml:space="preserve"> </w:t>
      </w:r>
    </w:p>
    <w:p w:rsidR="00F92DFA" w:rsidRPr="00BF2E1C" w:rsidRDefault="00F92DFA" w:rsidP="007C3039">
      <w:pPr>
        <w:numPr>
          <w:ilvl w:val="0"/>
          <w:numId w:val="22"/>
        </w:numPr>
        <w:spacing w:line="360" w:lineRule="auto"/>
        <w:ind w:left="1134" w:hanging="283"/>
        <w:jc w:val="both"/>
        <w:rPr>
          <w:rFonts w:ascii="Arial" w:hAnsi="Arial" w:cs="Arial"/>
          <w:bCs/>
          <w:iCs/>
          <w:sz w:val="22"/>
          <w:szCs w:val="22"/>
          <w:lang w:val="id-ID"/>
        </w:rPr>
      </w:pPr>
      <w:r w:rsidRPr="00BF2E1C">
        <w:rPr>
          <w:rFonts w:ascii="Arial" w:hAnsi="Arial" w:cs="Arial"/>
          <w:bCs/>
          <w:iCs/>
          <w:sz w:val="22"/>
          <w:szCs w:val="22"/>
        </w:rPr>
        <w:t>Penyiapan bimbingan teknis dan supervisi  di bidang pelayanan kesehatan primer dan pelayanan kesehatan rujukantermasuk peningkatan mutunya, serta pelayanan kesehatan tradisional;</w:t>
      </w:r>
      <w:r w:rsidRPr="00BF2E1C">
        <w:rPr>
          <w:rFonts w:ascii="Arial" w:hAnsi="Arial" w:cs="Arial"/>
          <w:bCs/>
          <w:iCs/>
          <w:sz w:val="22"/>
          <w:szCs w:val="22"/>
          <w:lang w:val="id-ID"/>
        </w:rPr>
        <w:t xml:space="preserve"> </w:t>
      </w:r>
    </w:p>
    <w:p w:rsidR="00F92DFA" w:rsidRPr="00396743" w:rsidRDefault="00F92DFA" w:rsidP="007C3039">
      <w:pPr>
        <w:numPr>
          <w:ilvl w:val="0"/>
          <w:numId w:val="22"/>
        </w:numPr>
        <w:spacing w:line="360" w:lineRule="auto"/>
        <w:ind w:left="1134" w:hanging="283"/>
        <w:jc w:val="both"/>
        <w:rPr>
          <w:rFonts w:ascii="Arial" w:hAnsi="Arial" w:cs="Arial"/>
          <w:bCs/>
          <w:iCs/>
          <w:sz w:val="22"/>
          <w:szCs w:val="22"/>
          <w:lang w:val="id-ID"/>
        </w:rPr>
      </w:pPr>
      <w:r w:rsidRPr="00BF2E1C">
        <w:rPr>
          <w:rFonts w:ascii="Arial" w:hAnsi="Arial" w:cs="Arial"/>
          <w:bCs/>
          <w:iCs/>
          <w:sz w:val="22"/>
          <w:szCs w:val="22"/>
        </w:rPr>
        <w:lastRenderedPageBreak/>
        <w:t xml:space="preserve">Pemantauan, evaluasi, dan pelaporan di bidang pelayanan kesehatan primer dan pelayanan kesehatan rujukantermasuk peningkatan mutunya, serta pelayanan kesehatan tradisional. </w:t>
      </w:r>
    </w:p>
    <w:p w:rsidR="00F92DFA" w:rsidRPr="00BF2E1C" w:rsidRDefault="008B54A1" w:rsidP="008B54A1">
      <w:pPr>
        <w:spacing w:line="360" w:lineRule="auto"/>
        <w:jc w:val="both"/>
        <w:rPr>
          <w:rFonts w:ascii="Arial" w:hAnsi="Arial" w:cs="Arial"/>
          <w:bCs/>
          <w:iCs/>
          <w:sz w:val="22"/>
          <w:szCs w:val="22"/>
          <w:lang w:val="id-ID"/>
        </w:rPr>
      </w:pPr>
      <w:r>
        <w:rPr>
          <w:rFonts w:ascii="Arial" w:hAnsi="Arial" w:cs="Arial"/>
          <w:bCs/>
          <w:iCs/>
          <w:sz w:val="22"/>
          <w:szCs w:val="22"/>
          <w:lang w:val="id-ID"/>
        </w:rPr>
        <w:t xml:space="preserve">   (3). Rincian tugas Bidang Pelayanan Kesehatan</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id-ID"/>
        </w:rPr>
        <w:t xml:space="preserve">Menyelenggarakan pengkajian program kerja 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 xml:space="preserve">Menyelenggarakan pengkajian bahan kebijakan teknis pembinaan </w:t>
      </w:r>
      <w:r w:rsidRPr="002D01D1">
        <w:rPr>
          <w:rFonts w:ascii="Arial" w:hAnsi="Arial" w:cs="Arial"/>
          <w:bCs/>
          <w:iCs/>
          <w:sz w:val="22"/>
          <w:szCs w:val="22"/>
          <w:lang w:val="id-ID"/>
        </w:rPr>
        <w:t xml:space="preserve">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 xml:space="preserve">Menyelenggarakan pengkajian bahan fasilitasi </w:t>
      </w:r>
      <w:r w:rsidRPr="002D01D1">
        <w:rPr>
          <w:rFonts w:ascii="Arial" w:hAnsi="Arial" w:cs="Arial"/>
          <w:bCs/>
          <w:iCs/>
          <w:sz w:val="22"/>
          <w:szCs w:val="22"/>
          <w:lang w:val="id-ID"/>
        </w:rPr>
        <w:t xml:space="preserve">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 xml:space="preserve">Menyelenggarakan fasilitasi </w:t>
      </w:r>
      <w:r w:rsidRPr="002D01D1">
        <w:rPr>
          <w:rFonts w:ascii="Arial" w:hAnsi="Arial" w:cs="Arial"/>
          <w:bCs/>
          <w:iCs/>
          <w:sz w:val="22"/>
          <w:szCs w:val="22"/>
          <w:lang w:val="id-ID"/>
        </w:rPr>
        <w:t xml:space="preserve">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 xml:space="preserve">Menyelenggarakan koordinasi </w:t>
      </w:r>
      <w:r w:rsidRPr="002D01D1">
        <w:rPr>
          <w:rFonts w:ascii="Arial" w:hAnsi="Arial" w:cs="Arial"/>
          <w:bCs/>
          <w:iCs/>
          <w:sz w:val="22"/>
          <w:szCs w:val="22"/>
          <w:lang w:val="id-ID"/>
        </w:rPr>
        <w:t xml:space="preserve">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nl-NL"/>
        </w:rPr>
        <w:t>Menyelenggarakan fasilitasi dan pengembangan</w:t>
      </w:r>
      <w:r w:rsidRPr="002D01D1">
        <w:rPr>
          <w:rFonts w:ascii="Arial" w:hAnsi="Arial" w:cs="Arial"/>
          <w:bCs/>
          <w:iCs/>
          <w:sz w:val="22"/>
          <w:szCs w:val="22"/>
          <w:lang w:val="id-ID"/>
        </w:rPr>
        <w:t xml:space="preserve"> 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sv-SE"/>
        </w:rPr>
        <w:t>Menyelenggarakan telaahan staf sebagai bahan pertimbangan pengambilan kebijakan</w:t>
      </w:r>
      <w:r w:rsidRPr="002D01D1">
        <w:rPr>
          <w:rFonts w:ascii="Arial" w:hAnsi="Arial" w:cs="Arial"/>
          <w:bCs/>
          <w:iCs/>
          <w:sz w:val="22"/>
          <w:szCs w:val="22"/>
          <w:lang w:val="fi-FI"/>
        </w:rPr>
        <w:t>;</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 xml:space="preserve">Menyelenggarakan pelaporan dan evaluasi kegiatan </w:t>
      </w:r>
      <w:r w:rsidRPr="002D01D1">
        <w:rPr>
          <w:rFonts w:ascii="Arial" w:hAnsi="Arial" w:cs="Arial"/>
          <w:bCs/>
          <w:iCs/>
          <w:sz w:val="22"/>
          <w:szCs w:val="22"/>
          <w:lang w:val="id-ID"/>
        </w:rPr>
        <w:t xml:space="preserve">Bidang </w:t>
      </w:r>
      <w:r w:rsidRPr="002D01D1">
        <w:rPr>
          <w:rFonts w:ascii="Arial" w:hAnsi="Arial" w:cs="Arial"/>
          <w:bCs/>
          <w:iCs/>
          <w:sz w:val="22"/>
          <w:szCs w:val="22"/>
        </w:rPr>
        <w:t>pelayanan kesehatan primer dan pelayanan kesehatan rujukantermasuk peningkatan mutunya, serta pelayanan kesehatan tradisional</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Menyelenggarakan koordinasi dalam pelaksanaan kegiatan di Kabupaten/Kota;</w:t>
      </w:r>
      <w:r w:rsidRPr="002D01D1">
        <w:rPr>
          <w:rFonts w:ascii="Arial" w:hAnsi="Arial" w:cs="Arial"/>
          <w:bCs/>
          <w:iCs/>
          <w:sz w:val="22"/>
          <w:szCs w:val="22"/>
          <w:lang w:val="id-ID"/>
        </w:rPr>
        <w:t xml:space="preserve"> </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id-ID"/>
        </w:rPr>
        <w:t>Mengkordinasikan penanggulangan bencana dan kesehatan matra</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id-ID"/>
        </w:rPr>
        <w:t>Mengkordinir pelaksanaan jaminan kesehatan di fasilitas pelayanan kesehatan primer dan rujukan</w:t>
      </w:r>
    </w:p>
    <w:p w:rsidR="008B54A1" w:rsidRPr="002D01D1" w:rsidRDefault="008B54A1" w:rsidP="007C3039">
      <w:pPr>
        <w:numPr>
          <w:ilvl w:val="0"/>
          <w:numId w:val="23"/>
        </w:numPr>
        <w:spacing w:line="360" w:lineRule="auto"/>
        <w:ind w:left="993"/>
        <w:jc w:val="both"/>
        <w:rPr>
          <w:rFonts w:ascii="Arial" w:hAnsi="Arial" w:cs="Arial"/>
          <w:bCs/>
          <w:iCs/>
          <w:sz w:val="22"/>
          <w:szCs w:val="22"/>
          <w:lang w:val="id-ID"/>
        </w:rPr>
      </w:pPr>
      <w:r w:rsidRPr="002D01D1">
        <w:rPr>
          <w:rFonts w:ascii="Arial" w:hAnsi="Arial" w:cs="Arial"/>
          <w:bCs/>
          <w:iCs/>
          <w:sz w:val="22"/>
          <w:szCs w:val="22"/>
          <w:lang w:val="fi-FI"/>
        </w:rPr>
        <w:t>Menyelenggarakan koordinasi dengan unit kerja terkait;</w:t>
      </w:r>
      <w:r w:rsidRPr="002D01D1">
        <w:rPr>
          <w:rFonts w:ascii="Arial" w:hAnsi="Arial" w:cs="Arial"/>
          <w:bCs/>
          <w:iCs/>
          <w:sz w:val="22"/>
          <w:szCs w:val="22"/>
          <w:lang w:val="id-ID"/>
        </w:rPr>
        <w:t xml:space="preserve"> </w:t>
      </w:r>
    </w:p>
    <w:p w:rsidR="008B54A1" w:rsidRDefault="008B54A1" w:rsidP="007C3039">
      <w:pPr>
        <w:numPr>
          <w:ilvl w:val="0"/>
          <w:numId w:val="23"/>
        </w:numPr>
        <w:spacing w:line="360" w:lineRule="auto"/>
        <w:ind w:left="993"/>
        <w:jc w:val="both"/>
        <w:rPr>
          <w:rFonts w:ascii="Arial" w:hAnsi="Arial" w:cs="Arial"/>
          <w:bCs/>
          <w:sz w:val="22"/>
          <w:szCs w:val="22"/>
          <w:lang w:val="id-ID"/>
        </w:rPr>
      </w:pPr>
      <w:r>
        <w:rPr>
          <w:rFonts w:ascii="Arial" w:hAnsi="Arial" w:cs="Arial"/>
          <w:bCs/>
          <w:sz w:val="22"/>
          <w:szCs w:val="22"/>
          <w:lang w:val="id-ID"/>
        </w:rPr>
        <w:t>Pelaksanaan tugas lain yang diberikan oleh Kepala Dinas sesuai tugas dan fungsinya.</w:t>
      </w:r>
    </w:p>
    <w:p w:rsidR="00D21B5E" w:rsidRPr="002B6F24" w:rsidRDefault="00D21B5E" w:rsidP="007C3039">
      <w:pPr>
        <w:pStyle w:val="ListParagraph"/>
        <w:numPr>
          <w:ilvl w:val="3"/>
          <w:numId w:val="18"/>
        </w:numPr>
        <w:spacing w:after="120" w:line="360" w:lineRule="auto"/>
        <w:ind w:left="426" w:hanging="426"/>
        <w:contextualSpacing/>
        <w:rPr>
          <w:rFonts w:ascii="Arial" w:hAnsi="Arial" w:cs="Arial"/>
          <w:b/>
          <w:color w:val="000000"/>
          <w:sz w:val="22"/>
          <w:szCs w:val="22"/>
          <w:lang w:val="id-ID"/>
        </w:rPr>
      </w:pPr>
      <w:r w:rsidRPr="002B6F24">
        <w:rPr>
          <w:rFonts w:ascii="Arial" w:hAnsi="Arial" w:cs="Arial"/>
          <w:b/>
          <w:color w:val="000000"/>
          <w:sz w:val="22"/>
          <w:szCs w:val="22"/>
          <w:lang w:val="id-ID"/>
        </w:rPr>
        <w:lastRenderedPageBreak/>
        <w:t>Bidang Sumber Daya Kesehatan</w:t>
      </w:r>
    </w:p>
    <w:p w:rsidR="008B54A1" w:rsidRPr="008B54A1" w:rsidRDefault="008B54A1" w:rsidP="007C3039">
      <w:pPr>
        <w:numPr>
          <w:ilvl w:val="0"/>
          <w:numId w:val="6"/>
        </w:numPr>
        <w:tabs>
          <w:tab w:val="clear" w:pos="405"/>
        </w:tabs>
        <w:spacing w:line="360" w:lineRule="auto"/>
        <w:ind w:left="540" w:hanging="540"/>
        <w:jc w:val="both"/>
        <w:rPr>
          <w:rFonts w:ascii="Arial" w:hAnsi="Arial" w:cs="Arial"/>
          <w:color w:val="000000"/>
          <w:sz w:val="22"/>
          <w:szCs w:val="22"/>
          <w:lang w:val="id-ID"/>
        </w:rPr>
      </w:pPr>
      <w:r w:rsidRPr="008B54A1">
        <w:rPr>
          <w:rFonts w:ascii="Arial" w:hAnsi="Arial" w:cs="Arial"/>
          <w:bCs/>
          <w:iCs/>
          <w:sz w:val="22"/>
          <w:szCs w:val="22"/>
        </w:rPr>
        <w:t xml:space="preserve">Bidang </w:t>
      </w:r>
      <w:r w:rsidRPr="008B54A1">
        <w:rPr>
          <w:rFonts w:ascii="Arial" w:hAnsi="Arial" w:cs="Arial"/>
          <w:bCs/>
          <w:iCs/>
          <w:sz w:val="22"/>
          <w:szCs w:val="22"/>
          <w:lang w:val="id-ID"/>
        </w:rPr>
        <w:t xml:space="preserve">Sumber Daya Kesehatan </w:t>
      </w:r>
      <w:r w:rsidRPr="008B54A1">
        <w:rPr>
          <w:rFonts w:ascii="Arial" w:hAnsi="Arial" w:cs="Arial"/>
          <w:sz w:val="22"/>
          <w:szCs w:val="22"/>
          <w:lang w:val="id-ID"/>
        </w:rPr>
        <w:t>mempunyai tugas m</w:t>
      </w:r>
      <w:r w:rsidRPr="008B54A1">
        <w:rPr>
          <w:rFonts w:ascii="Arial" w:hAnsi="Arial" w:cs="Arial"/>
          <w:sz w:val="22"/>
          <w:szCs w:val="22"/>
        </w:rPr>
        <w:t>elaksanakan perumusan dan pelaksanaan kebijakan operasional di bidang kefarmasian, alat kesehatan dan PKRT</w:t>
      </w:r>
      <w:r w:rsidRPr="008B54A1">
        <w:rPr>
          <w:rFonts w:ascii="Arial" w:hAnsi="Arial" w:cs="Arial"/>
          <w:sz w:val="22"/>
          <w:szCs w:val="22"/>
          <w:lang w:val="id-ID"/>
        </w:rPr>
        <w:t>, Makanan dan Minuman</w:t>
      </w:r>
      <w:r w:rsidRPr="008B54A1">
        <w:rPr>
          <w:rFonts w:ascii="Arial" w:hAnsi="Arial" w:cs="Arial"/>
          <w:sz w:val="22"/>
          <w:szCs w:val="22"/>
        </w:rPr>
        <w:t xml:space="preserve"> serta sumber daya manusia </w:t>
      </w:r>
    </w:p>
    <w:p w:rsidR="00D21B5E" w:rsidRDefault="00D21B5E" w:rsidP="007C3039">
      <w:pPr>
        <w:numPr>
          <w:ilvl w:val="0"/>
          <w:numId w:val="6"/>
        </w:numPr>
        <w:tabs>
          <w:tab w:val="clear" w:pos="405"/>
        </w:tabs>
        <w:spacing w:line="360" w:lineRule="auto"/>
        <w:ind w:left="540" w:hanging="540"/>
        <w:jc w:val="both"/>
        <w:rPr>
          <w:rFonts w:ascii="Arial" w:hAnsi="Arial" w:cs="Arial"/>
          <w:color w:val="000000"/>
          <w:sz w:val="22"/>
          <w:szCs w:val="22"/>
          <w:lang w:val="id-ID"/>
        </w:rPr>
      </w:pPr>
      <w:r w:rsidRPr="008B54A1">
        <w:rPr>
          <w:rFonts w:ascii="Arial" w:hAnsi="Arial" w:cs="Arial"/>
          <w:color w:val="000000"/>
          <w:sz w:val="22"/>
          <w:szCs w:val="22"/>
          <w:lang w:val="id-ID"/>
        </w:rPr>
        <w:t>Untuk menyelenggarakan tugas sebagaimana dimaksud pada ayat (1), Bidang Sumber Daya Kesehatan mempunyai fungsi :</w:t>
      </w:r>
    </w:p>
    <w:p w:rsidR="008B54A1" w:rsidRPr="008B54A1" w:rsidRDefault="008B54A1" w:rsidP="008B54A1">
      <w:pPr>
        <w:spacing w:line="360" w:lineRule="auto"/>
        <w:ind w:left="540"/>
        <w:jc w:val="both"/>
        <w:rPr>
          <w:rFonts w:ascii="Arial" w:hAnsi="Arial" w:cs="Arial"/>
          <w:color w:val="000000"/>
          <w:sz w:val="22"/>
          <w:szCs w:val="22"/>
          <w:lang w:val="id-ID"/>
        </w:rPr>
      </w:pPr>
    </w:p>
    <w:p w:rsidR="008B54A1" w:rsidRPr="000D492D" w:rsidRDefault="008B54A1" w:rsidP="007C3039">
      <w:pPr>
        <w:numPr>
          <w:ilvl w:val="0"/>
          <w:numId w:val="5"/>
        </w:numPr>
        <w:tabs>
          <w:tab w:val="num" w:pos="426"/>
        </w:tabs>
        <w:spacing w:line="360" w:lineRule="auto"/>
        <w:jc w:val="both"/>
        <w:rPr>
          <w:rFonts w:ascii="Arial" w:hAnsi="Arial" w:cs="Arial"/>
          <w:bCs/>
          <w:iCs/>
          <w:sz w:val="22"/>
          <w:szCs w:val="22"/>
          <w:lang w:val="id-ID"/>
        </w:rPr>
      </w:pPr>
      <w:r w:rsidRPr="000D492D">
        <w:rPr>
          <w:rFonts w:ascii="Arial" w:hAnsi="Arial" w:cs="Arial"/>
          <w:bCs/>
          <w:iCs/>
          <w:sz w:val="22"/>
          <w:szCs w:val="22"/>
        </w:rPr>
        <w:t>Penyiapan perumusan kebijakan operasional di bidang kefar</w:t>
      </w:r>
      <w:r>
        <w:rPr>
          <w:rFonts w:ascii="Arial" w:hAnsi="Arial" w:cs="Arial"/>
          <w:bCs/>
          <w:iCs/>
          <w:sz w:val="22"/>
          <w:szCs w:val="22"/>
        </w:rPr>
        <w:t xml:space="preserve">masian, alat kesehatan dan PKRT, Makanan dan Minuman </w:t>
      </w:r>
      <w:r w:rsidRPr="000D492D">
        <w:rPr>
          <w:rFonts w:ascii="Arial" w:hAnsi="Arial" w:cs="Arial"/>
          <w:bCs/>
          <w:iCs/>
          <w:sz w:val="22"/>
          <w:szCs w:val="22"/>
        </w:rPr>
        <w:t>serta sumber daya manusia kesehatan;</w:t>
      </w:r>
      <w:r w:rsidRPr="000D492D">
        <w:rPr>
          <w:rFonts w:ascii="Arial" w:hAnsi="Arial" w:cs="Arial"/>
          <w:bCs/>
          <w:iCs/>
          <w:sz w:val="22"/>
          <w:szCs w:val="22"/>
          <w:lang w:val="id-ID"/>
        </w:rPr>
        <w:t xml:space="preserve"> </w:t>
      </w:r>
    </w:p>
    <w:p w:rsidR="008B54A1" w:rsidRPr="000D492D" w:rsidRDefault="008B54A1" w:rsidP="007C3039">
      <w:pPr>
        <w:numPr>
          <w:ilvl w:val="0"/>
          <w:numId w:val="5"/>
        </w:numPr>
        <w:tabs>
          <w:tab w:val="num" w:pos="426"/>
        </w:tabs>
        <w:spacing w:line="360" w:lineRule="auto"/>
        <w:jc w:val="both"/>
        <w:rPr>
          <w:rFonts w:ascii="Arial" w:hAnsi="Arial" w:cs="Arial"/>
          <w:bCs/>
          <w:iCs/>
          <w:sz w:val="22"/>
          <w:szCs w:val="22"/>
          <w:lang w:val="id-ID"/>
        </w:rPr>
      </w:pPr>
      <w:r w:rsidRPr="000D492D">
        <w:rPr>
          <w:rFonts w:ascii="Arial" w:hAnsi="Arial" w:cs="Arial"/>
          <w:bCs/>
          <w:iCs/>
          <w:sz w:val="22"/>
          <w:szCs w:val="22"/>
        </w:rPr>
        <w:t>Penyiapan pelaksanaan kebijakan operasional di bidang kefarmasian, alat kesehatan dan PKRT</w:t>
      </w:r>
      <w:r>
        <w:rPr>
          <w:rFonts w:ascii="Arial" w:hAnsi="Arial" w:cs="Arial"/>
          <w:bCs/>
          <w:iCs/>
          <w:sz w:val="22"/>
          <w:szCs w:val="22"/>
          <w:lang w:val="id-ID"/>
        </w:rPr>
        <w:t>,</w:t>
      </w:r>
      <w:r w:rsidRPr="000D492D">
        <w:rPr>
          <w:rFonts w:ascii="Arial" w:hAnsi="Arial" w:cs="Arial"/>
          <w:bCs/>
          <w:iCs/>
          <w:sz w:val="22"/>
          <w:szCs w:val="22"/>
        </w:rPr>
        <w:t xml:space="preserve"> </w:t>
      </w:r>
      <w:r>
        <w:rPr>
          <w:rFonts w:ascii="Arial" w:hAnsi="Arial" w:cs="Arial"/>
          <w:bCs/>
          <w:iCs/>
          <w:sz w:val="22"/>
          <w:szCs w:val="22"/>
        </w:rPr>
        <w:t xml:space="preserve">Makanan dan Minuman </w:t>
      </w:r>
      <w:r w:rsidRPr="000D492D">
        <w:rPr>
          <w:rFonts w:ascii="Arial" w:hAnsi="Arial" w:cs="Arial"/>
          <w:bCs/>
          <w:iCs/>
          <w:sz w:val="22"/>
          <w:szCs w:val="22"/>
        </w:rPr>
        <w:t>serta sumber daya manusia kesehatan;</w:t>
      </w:r>
      <w:r w:rsidRPr="000D492D">
        <w:rPr>
          <w:rFonts w:ascii="Arial" w:hAnsi="Arial" w:cs="Arial"/>
          <w:bCs/>
          <w:iCs/>
          <w:sz w:val="22"/>
          <w:szCs w:val="22"/>
          <w:lang w:val="id-ID"/>
        </w:rPr>
        <w:t xml:space="preserve"> </w:t>
      </w:r>
    </w:p>
    <w:p w:rsidR="008B54A1" w:rsidRPr="000D492D" w:rsidRDefault="008B54A1" w:rsidP="007C3039">
      <w:pPr>
        <w:numPr>
          <w:ilvl w:val="0"/>
          <w:numId w:val="5"/>
        </w:numPr>
        <w:tabs>
          <w:tab w:val="num" w:pos="426"/>
        </w:tabs>
        <w:spacing w:line="360" w:lineRule="auto"/>
        <w:jc w:val="both"/>
        <w:rPr>
          <w:rFonts w:ascii="Arial" w:hAnsi="Arial" w:cs="Arial"/>
          <w:bCs/>
          <w:iCs/>
          <w:sz w:val="22"/>
          <w:szCs w:val="22"/>
          <w:lang w:val="id-ID"/>
        </w:rPr>
      </w:pPr>
      <w:r w:rsidRPr="000D492D">
        <w:rPr>
          <w:rFonts w:ascii="Arial" w:hAnsi="Arial" w:cs="Arial"/>
          <w:bCs/>
          <w:iCs/>
          <w:sz w:val="22"/>
          <w:szCs w:val="22"/>
        </w:rPr>
        <w:t>Penyiapan bimbingan teknis dan supervisi di bidang kefarmasian, alat kesehatan dan PKRT</w:t>
      </w:r>
      <w:r>
        <w:rPr>
          <w:rFonts w:ascii="Arial" w:hAnsi="Arial" w:cs="Arial"/>
          <w:bCs/>
          <w:iCs/>
          <w:sz w:val="22"/>
          <w:szCs w:val="22"/>
          <w:lang w:val="id-ID"/>
        </w:rPr>
        <w:t>,</w:t>
      </w:r>
      <w:r w:rsidRPr="000D492D">
        <w:rPr>
          <w:rFonts w:ascii="Arial" w:hAnsi="Arial" w:cs="Arial"/>
          <w:bCs/>
          <w:iCs/>
          <w:sz w:val="22"/>
          <w:szCs w:val="22"/>
        </w:rPr>
        <w:t xml:space="preserve"> </w:t>
      </w:r>
      <w:r>
        <w:rPr>
          <w:rFonts w:ascii="Arial" w:hAnsi="Arial" w:cs="Arial"/>
          <w:bCs/>
          <w:iCs/>
          <w:sz w:val="22"/>
          <w:szCs w:val="22"/>
        </w:rPr>
        <w:t xml:space="preserve">Makanan dan Minuman </w:t>
      </w:r>
      <w:r w:rsidRPr="000D492D">
        <w:rPr>
          <w:rFonts w:ascii="Arial" w:hAnsi="Arial" w:cs="Arial"/>
          <w:bCs/>
          <w:iCs/>
          <w:sz w:val="22"/>
          <w:szCs w:val="22"/>
        </w:rPr>
        <w:t>serta sumber daya manusia kesehatan;</w:t>
      </w:r>
      <w:r w:rsidRPr="000D492D">
        <w:rPr>
          <w:rFonts w:ascii="Arial" w:hAnsi="Arial" w:cs="Arial"/>
          <w:bCs/>
          <w:iCs/>
          <w:sz w:val="22"/>
          <w:szCs w:val="22"/>
          <w:lang w:val="id-ID"/>
        </w:rPr>
        <w:t xml:space="preserve"> </w:t>
      </w:r>
    </w:p>
    <w:p w:rsidR="008B54A1" w:rsidRPr="000D492D" w:rsidRDefault="008B54A1" w:rsidP="007C3039">
      <w:pPr>
        <w:numPr>
          <w:ilvl w:val="0"/>
          <w:numId w:val="5"/>
        </w:numPr>
        <w:tabs>
          <w:tab w:val="num" w:pos="426"/>
        </w:tabs>
        <w:spacing w:line="360" w:lineRule="auto"/>
        <w:jc w:val="both"/>
        <w:rPr>
          <w:rFonts w:ascii="Arial" w:hAnsi="Arial" w:cs="Arial"/>
          <w:bCs/>
          <w:iCs/>
          <w:sz w:val="22"/>
          <w:szCs w:val="22"/>
          <w:lang w:val="id-ID"/>
        </w:rPr>
      </w:pPr>
      <w:r w:rsidRPr="000D492D">
        <w:rPr>
          <w:rFonts w:ascii="Arial" w:hAnsi="Arial" w:cs="Arial"/>
          <w:bCs/>
          <w:iCs/>
          <w:sz w:val="22"/>
          <w:szCs w:val="22"/>
        </w:rPr>
        <w:t>Pemantauan, evaluasi dan pelaporan di bidang kefarmasian, alat kesehatan dan PKRT</w:t>
      </w:r>
      <w:r>
        <w:rPr>
          <w:rFonts w:ascii="Arial" w:hAnsi="Arial" w:cs="Arial"/>
          <w:bCs/>
          <w:iCs/>
          <w:sz w:val="22"/>
          <w:szCs w:val="22"/>
          <w:lang w:val="id-ID"/>
        </w:rPr>
        <w:t>,</w:t>
      </w:r>
      <w:r w:rsidRPr="004075F3">
        <w:rPr>
          <w:rFonts w:ascii="Arial" w:hAnsi="Arial" w:cs="Arial"/>
          <w:bCs/>
          <w:iCs/>
          <w:sz w:val="22"/>
          <w:szCs w:val="22"/>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w:t>
      </w:r>
    </w:p>
    <w:p w:rsidR="00D21B5E" w:rsidRPr="002B6F24" w:rsidRDefault="00D21B5E" w:rsidP="008B54A1">
      <w:pPr>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 xml:space="preserve"> </w:t>
      </w:r>
    </w:p>
    <w:p w:rsidR="00D21B5E" w:rsidRPr="002B6F24" w:rsidRDefault="00D21B5E" w:rsidP="007C3039">
      <w:pPr>
        <w:numPr>
          <w:ilvl w:val="0"/>
          <w:numId w:val="6"/>
        </w:numPr>
        <w:tabs>
          <w:tab w:val="clear" w:pos="405"/>
        </w:tabs>
        <w:spacing w:line="360" w:lineRule="auto"/>
        <w:ind w:left="540" w:hanging="540"/>
        <w:jc w:val="both"/>
        <w:rPr>
          <w:rFonts w:ascii="Arial" w:hAnsi="Arial" w:cs="Arial"/>
          <w:color w:val="000000"/>
          <w:sz w:val="22"/>
          <w:szCs w:val="22"/>
          <w:lang w:val="id-ID"/>
        </w:rPr>
      </w:pPr>
      <w:r w:rsidRPr="002B6F24">
        <w:rPr>
          <w:rFonts w:ascii="Arial" w:hAnsi="Arial" w:cs="Arial"/>
          <w:color w:val="000000"/>
          <w:sz w:val="22"/>
          <w:szCs w:val="22"/>
          <w:lang w:val="id-ID"/>
        </w:rPr>
        <w:t xml:space="preserve">Rincian tugas Bidang Sumber Daya Kesehatan :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id-ID"/>
        </w:rPr>
        <w:t xml:space="preserve">Menyelenggarakan pengkajian program kerja Bidang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id-ID"/>
        </w:rPr>
        <w:t xml:space="preserve">Menyelenggarakan pengkajian bahan kebijakan teknis pembinaan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id-ID"/>
        </w:rPr>
        <w:t xml:space="preserve">Menyelenggarakan pengkajian bahan fasilitasi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id-ID"/>
        </w:rPr>
        <w:t xml:space="preserve">Menyelenggarakan fasilitasi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id-ID"/>
        </w:rPr>
        <w:t xml:space="preserve">Menyelenggarakan koordinasi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Pr>
          <w:rFonts w:ascii="Arial" w:hAnsi="Arial" w:cs="Arial"/>
          <w:bCs/>
          <w:iCs/>
          <w:sz w:val="22"/>
          <w:szCs w:val="22"/>
          <w:lang w:val="id-ID"/>
        </w:rPr>
        <w:lastRenderedPageBreak/>
        <w:t xml:space="preserve">    </w:t>
      </w:r>
      <w:r w:rsidRPr="000D492D">
        <w:rPr>
          <w:rFonts w:ascii="Arial" w:hAnsi="Arial" w:cs="Arial"/>
          <w:bCs/>
          <w:iCs/>
          <w:sz w:val="22"/>
          <w:szCs w:val="22"/>
          <w:lang w:val="id-ID"/>
        </w:rPr>
        <w:t xml:space="preserve">Menyelenggarakan fasilitasi dan pengembangan </w:t>
      </w:r>
      <w:r w:rsidRPr="000D492D">
        <w:rPr>
          <w:rFonts w:ascii="Arial" w:hAnsi="Arial" w:cs="Arial"/>
          <w:bCs/>
          <w:iCs/>
          <w:sz w:val="22"/>
          <w:szCs w:val="22"/>
        </w:rPr>
        <w:t>kefarmasian, alat kesehatan dan PKRT</w:t>
      </w:r>
      <w:r>
        <w:rPr>
          <w:rFonts w:ascii="Arial" w:hAnsi="Arial" w:cs="Arial"/>
          <w:bCs/>
          <w:iCs/>
          <w:sz w:val="22"/>
          <w:szCs w:val="22"/>
          <w:lang w:val="id-ID"/>
        </w:rPr>
        <w:t xml:space="preserve">, </w:t>
      </w:r>
      <w:r>
        <w:rPr>
          <w:rFonts w:ascii="Arial" w:hAnsi="Arial" w:cs="Arial"/>
          <w:bCs/>
          <w:iCs/>
          <w:sz w:val="22"/>
          <w:szCs w:val="22"/>
        </w:rPr>
        <w:t>Makanan dan Minuman</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dan litbang</w:t>
      </w:r>
      <w:r w:rsidRPr="000D492D">
        <w:rPr>
          <w:rFonts w:ascii="Arial" w:hAnsi="Arial" w:cs="Arial"/>
          <w:bCs/>
          <w:iCs/>
          <w:sz w:val="22"/>
          <w:szCs w:val="22"/>
        </w:rPr>
        <w:t>;</w:t>
      </w:r>
      <w:r w:rsidRPr="000D492D">
        <w:rPr>
          <w:rFonts w:ascii="Arial" w:hAnsi="Arial" w:cs="Arial"/>
          <w:bCs/>
          <w:iCs/>
          <w:sz w:val="22"/>
          <w:szCs w:val="22"/>
          <w:lang w:val="id-ID"/>
        </w:rPr>
        <w:t xml:space="preserve"> </w:t>
      </w:r>
    </w:p>
    <w:p w:rsidR="008B54A1"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D6106C">
        <w:rPr>
          <w:rFonts w:ascii="Arial" w:hAnsi="Arial" w:cs="Arial"/>
          <w:bCs/>
          <w:iCs/>
          <w:sz w:val="22"/>
          <w:szCs w:val="22"/>
          <w:lang w:val="id-ID"/>
        </w:rPr>
        <w:t>Memberikan rekomendasi perizinan PBF, PAK dan PKRT,</w:t>
      </w:r>
      <w:r>
        <w:rPr>
          <w:rFonts w:ascii="Arial" w:hAnsi="Arial" w:cs="Arial"/>
          <w:bCs/>
          <w:iCs/>
          <w:sz w:val="22"/>
          <w:szCs w:val="22"/>
          <w:lang w:val="id-ID"/>
        </w:rPr>
        <w:t xml:space="preserve"> </w:t>
      </w:r>
      <w:r>
        <w:rPr>
          <w:rFonts w:ascii="Arial" w:hAnsi="Arial" w:cs="Arial"/>
          <w:bCs/>
          <w:iCs/>
          <w:sz w:val="22"/>
          <w:szCs w:val="22"/>
        </w:rPr>
        <w:t>Makanan dan Minuman</w:t>
      </w:r>
      <w:r w:rsidRPr="00D6106C">
        <w:rPr>
          <w:rFonts w:ascii="Arial" w:hAnsi="Arial" w:cs="Arial"/>
          <w:bCs/>
          <w:iCs/>
          <w:sz w:val="22"/>
          <w:szCs w:val="22"/>
          <w:lang w:val="id-ID"/>
        </w:rPr>
        <w:t xml:space="preserve"> </w:t>
      </w:r>
    </w:p>
    <w:p w:rsidR="008B54A1" w:rsidRPr="00D6106C"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D6106C">
        <w:rPr>
          <w:rFonts w:ascii="Arial" w:hAnsi="Arial" w:cs="Arial"/>
          <w:bCs/>
          <w:iCs/>
          <w:sz w:val="22"/>
          <w:szCs w:val="22"/>
          <w:lang w:val="id-ID"/>
        </w:rPr>
        <w:t>Menyelenggarakan telaahan staf sebagai bahan pertimbangan pengambilan kebijakan</w:t>
      </w:r>
      <w:r w:rsidRPr="00D6106C">
        <w:rPr>
          <w:rFonts w:ascii="Arial" w:hAnsi="Arial" w:cs="Arial"/>
          <w:bCs/>
          <w:iCs/>
          <w:sz w:val="22"/>
          <w:szCs w:val="22"/>
          <w:lang w:val="fi-FI"/>
        </w:rPr>
        <w:t>;</w:t>
      </w:r>
      <w:r w:rsidRPr="00D6106C">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Pr>
          <w:rFonts w:ascii="Arial" w:hAnsi="Arial" w:cs="Arial"/>
          <w:bCs/>
          <w:iCs/>
          <w:sz w:val="22"/>
          <w:szCs w:val="22"/>
          <w:lang w:val="id-ID"/>
        </w:rPr>
        <w:t xml:space="preserve">    </w:t>
      </w:r>
      <w:r w:rsidRPr="000D492D">
        <w:rPr>
          <w:rFonts w:ascii="Arial" w:hAnsi="Arial" w:cs="Arial"/>
          <w:bCs/>
          <w:iCs/>
          <w:sz w:val="22"/>
          <w:szCs w:val="22"/>
          <w:lang w:val="fi-FI"/>
        </w:rPr>
        <w:t xml:space="preserve">Menyelenggarakan pelaporan dan evaluasi kegiatan </w:t>
      </w:r>
      <w:r w:rsidRPr="000D492D">
        <w:rPr>
          <w:rFonts w:ascii="Arial" w:hAnsi="Arial" w:cs="Arial"/>
          <w:bCs/>
          <w:iCs/>
          <w:sz w:val="22"/>
          <w:szCs w:val="22"/>
        </w:rPr>
        <w:t>kefarmasian, alat kesehatan dan PKRT</w:t>
      </w:r>
      <w:r>
        <w:rPr>
          <w:rFonts w:ascii="Arial" w:hAnsi="Arial" w:cs="Arial"/>
          <w:bCs/>
          <w:iCs/>
          <w:sz w:val="22"/>
          <w:szCs w:val="22"/>
          <w:lang w:val="id-ID"/>
        </w:rPr>
        <w:t>,</w:t>
      </w:r>
      <w:r w:rsidRPr="00D6106C">
        <w:rPr>
          <w:rFonts w:ascii="Arial" w:hAnsi="Arial" w:cs="Arial"/>
          <w:bCs/>
          <w:iCs/>
          <w:sz w:val="22"/>
          <w:szCs w:val="22"/>
        </w:rPr>
        <w:t xml:space="preserve"> </w:t>
      </w:r>
      <w:r>
        <w:rPr>
          <w:rFonts w:ascii="Arial" w:hAnsi="Arial" w:cs="Arial"/>
          <w:bCs/>
          <w:iCs/>
          <w:sz w:val="22"/>
          <w:szCs w:val="22"/>
        </w:rPr>
        <w:t>Makanan dan Minuman</w:t>
      </w:r>
      <w:r>
        <w:rPr>
          <w:rFonts w:ascii="Arial" w:hAnsi="Arial" w:cs="Arial"/>
          <w:bCs/>
          <w:iCs/>
          <w:sz w:val="22"/>
          <w:szCs w:val="22"/>
          <w:lang w:val="id-ID"/>
        </w:rPr>
        <w:t xml:space="preserve"> </w:t>
      </w:r>
      <w:r w:rsidRPr="000D492D">
        <w:rPr>
          <w:rFonts w:ascii="Arial" w:hAnsi="Arial" w:cs="Arial"/>
          <w:bCs/>
          <w:iCs/>
          <w:sz w:val="22"/>
          <w:szCs w:val="22"/>
        </w:rPr>
        <w:t xml:space="preserve"> serta sumber daya manusia kesehatan;</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Pr>
          <w:rFonts w:ascii="Arial" w:hAnsi="Arial" w:cs="Arial"/>
          <w:bCs/>
          <w:iCs/>
          <w:sz w:val="22"/>
          <w:szCs w:val="22"/>
          <w:lang w:val="id-ID"/>
        </w:rPr>
        <w:t xml:space="preserve">    </w:t>
      </w:r>
      <w:r w:rsidRPr="000D492D">
        <w:rPr>
          <w:rFonts w:ascii="Arial" w:hAnsi="Arial" w:cs="Arial"/>
          <w:bCs/>
          <w:iCs/>
          <w:sz w:val="22"/>
          <w:szCs w:val="22"/>
          <w:lang w:val="fi-FI"/>
        </w:rPr>
        <w:t>Menyelenggarakan koordinasi dalam pelaksanaan kegiatan di Kabupaten/Kota;</w:t>
      </w:r>
      <w:r w:rsidRPr="000D492D">
        <w:rPr>
          <w:rFonts w:ascii="Arial" w:hAnsi="Arial" w:cs="Arial"/>
          <w:bCs/>
          <w:iCs/>
          <w:sz w:val="22"/>
          <w:szCs w:val="22"/>
          <w:lang w:val="id-ID"/>
        </w:rPr>
        <w:t xml:space="preserve"> </w:t>
      </w:r>
    </w:p>
    <w:p w:rsidR="008B54A1" w:rsidRPr="000D492D" w:rsidRDefault="008B54A1" w:rsidP="007C3039">
      <w:pPr>
        <w:numPr>
          <w:ilvl w:val="0"/>
          <w:numId w:val="24"/>
        </w:numPr>
        <w:tabs>
          <w:tab w:val="clear" w:pos="405"/>
        </w:tabs>
        <w:spacing w:line="360" w:lineRule="auto"/>
        <w:ind w:left="993" w:hanging="426"/>
        <w:jc w:val="both"/>
        <w:rPr>
          <w:rFonts w:ascii="Arial" w:hAnsi="Arial" w:cs="Arial"/>
          <w:bCs/>
          <w:iCs/>
          <w:sz w:val="22"/>
          <w:szCs w:val="22"/>
          <w:lang w:val="id-ID"/>
        </w:rPr>
      </w:pPr>
      <w:r w:rsidRPr="000D492D">
        <w:rPr>
          <w:rFonts w:ascii="Arial" w:hAnsi="Arial" w:cs="Arial"/>
          <w:bCs/>
          <w:iCs/>
          <w:sz w:val="22"/>
          <w:szCs w:val="22"/>
          <w:lang w:val="fi-FI"/>
        </w:rPr>
        <w:t>Menyelenggarakan koordinasi dengan unit kerja terkait;</w:t>
      </w:r>
      <w:r w:rsidRPr="000D492D">
        <w:rPr>
          <w:rFonts w:ascii="Arial" w:hAnsi="Arial" w:cs="Arial"/>
          <w:bCs/>
          <w:iCs/>
          <w:sz w:val="22"/>
          <w:szCs w:val="22"/>
          <w:lang w:val="id-ID"/>
        </w:rPr>
        <w:t xml:space="preserve"> </w:t>
      </w:r>
    </w:p>
    <w:p w:rsidR="008B54A1" w:rsidRDefault="008B54A1" w:rsidP="007C3039">
      <w:pPr>
        <w:numPr>
          <w:ilvl w:val="0"/>
          <w:numId w:val="24"/>
        </w:numPr>
        <w:tabs>
          <w:tab w:val="clear" w:pos="405"/>
        </w:tabs>
        <w:spacing w:line="360" w:lineRule="auto"/>
        <w:ind w:left="993" w:hanging="426"/>
        <w:jc w:val="both"/>
        <w:rPr>
          <w:rFonts w:ascii="Arial" w:hAnsi="Arial" w:cs="Arial"/>
          <w:bCs/>
          <w:sz w:val="22"/>
          <w:szCs w:val="22"/>
          <w:lang w:val="id-ID"/>
        </w:rPr>
      </w:pPr>
      <w:r>
        <w:rPr>
          <w:rFonts w:ascii="Arial" w:hAnsi="Arial" w:cs="Arial"/>
          <w:bCs/>
          <w:sz w:val="22"/>
          <w:szCs w:val="22"/>
          <w:lang w:val="id-ID"/>
        </w:rPr>
        <w:t xml:space="preserve">    Pelaksanaan tugas lain yang diberikan oleh Kepala Dinas sesuai tugas dan fungsinya.</w:t>
      </w:r>
    </w:p>
    <w:p w:rsidR="00CE5527" w:rsidRDefault="00CE5527" w:rsidP="00CE5527">
      <w:pPr>
        <w:pStyle w:val="BodyText"/>
        <w:tabs>
          <w:tab w:val="left" w:pos="840"/>
        </w:tabs>
        <w:spacing w:after="0" w:line="360" w:lineRule="auto"/>
        <w:jc w:val="both"/>
        <w:rPr>
          <w:rFonts w:ascii="Arial" w:hAnsi="Arial" w:cs="Arial"/>
          <w:color w:val="000000"/>
          <w:sz w:val="22"/>
          <w:szCs w:val="22"/>
          <w:lang w:val="id-ID"/>
        </w:rPr>
      </w:pPr>
    </w:p>
    <w:p w:rsidR="0023685F" w:rsidRPr="002B6F24" w:rsidRDefault="0023685F" w:rsidP="007C3039">
      <w:pPr>
        <w:pStyle w:val="ListParagraph"/>
        <w:numPr>
          <w:ilvl w:val="3"/>
          <w:numId w:val="18"/>
        </w:numPr>
        <w:autoSpaceDE w:val="0"/>
        <w:autoSpaceDN w:val="0"/>
        <w:adjustRightInd w:val="0"/>
        <w:spacing w:after="240" w:line="360" w:lineRule="auto"/>
        <w:ind w:left="709" w:hanging="425"/>
        <w:jc w:val="both"/>
        <w:rPr>
          <w:rFonts w:ascii="Arial" w:hAnsi="Arial" w:cs="Arial"/>
          <w:color w:val="000000"/>
          <w:sz w:val="22"/>
          <w:szCs w:val="22"/>
          <w:lang w:val="es-ES"/>
        </w:rPr>
      </w:pPr>
      <w:r w:rsidRPr="002B6F24">
        <w:rPr>
          <w:rFonts w:ascii="Arial" w:hAnsi="Arial" w:cs="Arial"/>
          <w:b/>
          <w:color w:val="000000"/>
          <w:sz w:val="22"/>
          <w:szCs w:val="22"/>
          <w:lang w:val="id-ID"/>
        </w:rPr>
        <w:t>Unit Pelaksana Teknis (UPT)</w:t>
      </w:r>
      <w:r w:rsidRPr="002B6F24">
        <w:rPr>
          <w:rFonts w:ascii="Arial" w:hAnsi="Arial" w:cs="Arial"/>
          <w:color w:val="000000"/>
          <w:sz w:val="22"/>
          <w:szCs w:val="22"/>
          <w:lang w:val="id-ID"/>
        </w:rPr>
        <w:t xml:space="preserve"> sesuai dengan P</w:t>
      </w:r>
      <w:r w:rsidRPr="002B6F24">
        <w:rPr>
          <w:rFonts w:ascii="Arial" w:hAnsi="Arial" w:cs="Arial"/>
          <w:color w:val="000000"/>
          <w:sz w:val="22"/>
          <w:szCs w:val="22"/>
        </w:rPr>
        <w:t xml:space="preserve">eraturan Gubernur Nomor </w:t>
      </w:r>
      <w:r w:rsidRPr="002B6F24">
        <w:rPr>
          <w:rFonts w:ascii="Arial" w:hAnsi="Arial" w:cs="Arial"/>
          <w:color w:val="000000"/>
          <w:sz w:val="22"/>
          <w:szCs w:val="22"/>
          <w:lang w:val="id-ID"/>
        </w:rPr>
        <w:t>55</w:t>
      </w:r>
      <w:r w:rsidRPr="002B6F24">
        <w:rPr>
          <w:rFonts w:ascii="Arial" w:hAnsi="Arial" w:cs="Arial"/>
          <w:color w:val="000000"/>
          <w:sz w:val="22"/>
          <w:szCs w:val="22"/>
        </w:rPr>
        <w:t xml:space="preserve"> Tahun 200</w:t>
      </w:r>
      <w:r w:rsidRPr="002B6F24">
        <w:rPr>
          <w:rFonts w:ascii="Arial" w:hAnsi="Arial" w:cs="Arial"/>
          <w:color w:val="000000"/>
          <w:sz w:val="22"/>
          <w:szCs w:val="22"/>
          <w:lang w:val="id-ID"/>
        </w:rPr>
        <w:t xml:space="preserve">9 </w:t>
      </w:r>
      <w:r w:rsidRPr="002B6F24">
        <w:rPr>
          <w:rFonts w:ascii="Arial" w:hAnsi="Arial" w:cs="Arial"/>
          <w:color w:val="000000"/>
          <w:sz w:val="22"/>
          <w:szCs w:val="22"/>
        </w:rPr>
        <w:t xml:space="preserve">tentang </w:t>
      </w:r>
      <w:r w:rsidR="0059480E" w:rsidRPr="002B6F24">
        <w:rPr>
          <w:rFonts w:ascii="Arial" w:hAnsi="Arial" w:cs="Arial"/>
          <w:color w:val="000000"/>
          <w:sz w:val="22"/>
          <w:szCs w:val="22"/>
          <w:lang w:val="id-ID"/>
        </w:rPr>
        <w:t xml:space="preserve">Organisasi dan Tata Kerja Unit Pelaksana Teknis </w:t>
      </w:r>
      <w:r w:rsidRPr="002B6F24">
        <w:rPr>
          <w:rFonts w:ascii="Arial" w:hAnsi="Arial" w:cs="Arial"/>
          <w:color w:val="000000"/>
          <w:sz w:val="22"/>
          <w:szCs w:val="22"/>
        </w:rPr>
        <w:t xml:space="preserve"> Din</w:t>
      </w:r>
      <w:r w:rsidR="0059480E" w:rsidRPr="002B6F24">
        <w:rPr>
          <w:rFonts w:ascii="Arial" w:hAnsi="Arial" w:cs="Arial"/>
          <w:color w:val="000000"/>
          <w:sz w:val="22"/>
          <w:szCs w:val="22"/>
          <w:lang w:val="id-ID"/>
        </w:rPr>
        <w:t xml:space="preserve">as Kesehatan </w:t>
      </w:r>
      <w:r w:rsidRPr="002B6F24">
        <w:rPr>
          <w:rFonts w:ascii="Arial" w:hAnsi="Arial" w:cs="Arial"/>
          <w:color w:val="000000"/>
          <w:sz w:val="22"/>
          <w:szCs w:val="22"/>
        </w:rPr>
        <w:t xml:space="preserve">Provinsi </w:t>
      </w:r>
      <w:r w:rsidRPr="002B6F24">
        <w:rPr>
          <w:rFonts w:ascii="Arial" w:hAnsi="Arial" w:cs="Arial"/>
          <w:color w:val="000000"/>
          <w:sz w:val="22"/>
          <w:szCs w:val="22"/>
          <w:lang w:val="id-ID"/>
        </w:rPr>
        <w:t>Sumatera Barat</w:t>
      </w:r>
      <w:r w:rsidR="0059480E" w:rsidRPr="002B6F24">
        <w:rPr>
          <w:rFonts w:ascii="Arial" w:hAnsi="Arial" w:cs="Arial"/>
          <w:color w:val="000000"/>
          <w:sz w:val="22"/>
          <w:szCs w:val="22"/>
          <w:lang w:val="id-ID"/>
        </w:rPr>
        <w:t xml:space="preserve"> dan bertanggung jawab kepada Kepala Dinas Kesehatan Provinsi.</w:t>
      </w:r>
      <w:r w:rsidRPr="002B6F24">
        <w:rPr>
          <w:rFonts w:ascii="Arial" w:hAnsi="Arial" w:cs="Arial"/>
          <w:color w:val="000000"/>
          <w:sz w:val="22"/>
          <w:szCs w:val="22"/>
          <w:lang w:val="id-ID"/>
        </w:rPr>
        <w:t xml:space="preserve"> </w:t>
      </w:r>
      <w:r w:rsidRPr="002B6F24">
        <w:rPr>
          <w:rFonts w:ascii="Arial" w:hAnsi="Arial" w:cs="Arial"/>
          <w:color w:val="000000"/>
          <w:sz w:val="22"/>
          <w:szCs w:val="22"/>
        </w:rPr>
        <w:t>Struktur organisasi UPT</w:t>
      </w:r>
      <w:r w:rsidR="0059480E" w:rsidRPr="002B6F24">
        <w:rPr>
          <w:rFonts w:ascii="Arial" w:hAnsi="Arial" w:cs="Arial"/>
          <w:color w:val="000000"/>
          <w:sz w:val="22"/>
          <w:szCs w:val="22"/>
          <w:lang w:val="id-ID"/>
        </w:rPr>
        <w:t>D</w:t>
      </w:r>
      <w:r w:rsidRPr="002B6F24">
        <w:rPr>
          <w:rFonts w:ascii="Arial" w:hAnsi="Arial" w:cs="Arial"/>
          <w:color w:val="000000"/>
          <w:sz w:val="22"/>
          <w:szCs w:val="22"/>
        </w:rPr>
        <w:t xml:space="preserve"> terdiri dari K</w:t>
      </w:r>
      <w:r w:rsidRPr="002B6F24">
        <w:rPr>
          <w:rFonts w:ascii="Arial" w:hAnsi="Arial" w:cs="Arial"/>
          <w:color w:val="000000"/>
          <w:sz w:val="22"/>
          <w:szCs w:val="22"/>
          <w:lang w:val="es-ES"/>
        </w:rPr>
        <w:t xml:space="preserve">epala dan KTU. </w:t>
      </w:r>
    </w:p>
    <w:p w:rsidR="0023685F" w:rsidRPr="002B6F24" w:rsidRDefault="0059480E" w:rsidP="00CE5527">
      <w:pPr>
        <w:autoSpaceDE w:val="0"/>
        <w:autoSpaceDN w:val="0"/>
        <w:adjustRightInd w:val="0"/>
        <w:spacing w:after="240" w:line="360" w:lineRule="auto"/>
        <w:jc w:val="both"/>
        <w:rPr>
          <w:rFonts w:ascii="Arial" w:hAnsi="Arial" w:cs="Arial"/>
          <w:color w:val="000000"/>
          <w:sz w:val="22"/>
          <w:szCs w:val="22"/>
          <w:lang w:val="id-ID"/>
        </w:rPr>
      </w:pPr>
      <w:r w:rsidRPr="002B6F24">
        <w:rPr>
          <w:rFonts w:ascii="Arial" w:hAnsi="Arial" w:cs="Arial"/>
          <w:color w:val="000000"/>
          <w:sz w:val="22"/>
          <w:szCs w:val="22"/>
          <w:lang w:val="id-ID"/>
        </w:rPr>
        <w:t xml:space="preserve">     </w:t>
      </w:r>
      <w:r w:rsidR="0023685F" w:rsidRPr="002B6F24">
        <w:rPr>
          <w:rFonts w:ascii="Arial" w:hAnsi="Arial" w:cs="Arial"/>
          <w:color w:val="000000"/>
          <w:sz w:val="22"/>
          <w:szCs w:val="22"/>
          <w:lang w:val="de-DE"/>
        </w:rPr>
        <w:t>UPT Dinas Kesehatan  terdiri dari:</w:t>
      </w:r>
    </w:p>
    <w:p w:rsidR="0059480E" w:rsidRPr="002B6F24" w:rsidRDefault="003E5ADB" w:rsidP="007C3039">
      <w:pPr>
        <w:numPr>
          <w:ilvl w:val="0"/>
          <w:numId w:val="10"/>
        </w:numPr>
        <w:autoSpaceDE w:val="0"/>
        <w:autoSpaceDN w:val="0"/>
        <w:adjustRightInd w:val="0"/>
        <w:spacing w:after="240" w:line="360" w:lineRule="auto"/>
        <w:jc w:val="both"/>
        <w:rPr>
          <w:rFonts w:ascii="Arial" w:hAnsi="Arial" w:cs="Arial"/>
          <w:b/>
          <w:color w:val="000000"/>
          <w:sz w:val="22"/>
          <w:szCs w:val="22"/>
          <w:lang w:val="id-ID"/>
        </w:rPr>
      </w:pPr>
      <w:r w:rsidRPr="002B6F24">
        <w:rPr>
          <w:rFonts w:ascii="Arial" w:hAnsi="Arial" w:cs="Arial"/>
          <w:b/>
          <w:color w:val="000000"/>
          <w:sz w:val="22"/>
          <w:szCs w:val="22"/>
          <w:lang w:val="id-ID"/>
        </w:rPr>
        <w:t xml:space="preserve">UPTD </w:t>
      </w:r>
      <w:r w:rsidR="0059480E" w:rsidRPr="002B6F24">
        <w:rPr>
          <w:rFonts w:ascii="Arial" w:hAnsi="Arial" w:cs="Arial"/>
          <w:b/>
          <w:color w:val="000000"/>
          <w:sz w:val="22"/>
          <w:szCs w:val="22"/>
          <w:lang w:val="id-ID"/>
        </w:rPr>
        <w:t>Balai Kesehatan Olah Raga Masyarakat dan Pelatihan Kesehatan</w:t>
      </w:r>
      <w:r w:rsidRPr="002B6F24">
        <w:rPr>
          <w:rFonts w:ascii="Arial" w:hAnsi="Arial" w:cs="Arial"/>
          <w:b/>
          <w:color w:val="000000"/>
          <w:sz w:val="22"/>
          <w:szCs w:val="22"/>
          <w:lang w:val="id-ID"/>
        </w:rPr>
        <w:t>.</w:t>
      </w:r>
    </w:p>
    <w:p w:rsidR="003E5ADB" w:rsidRPr="002B6F24" w:rsidRDefault="003E5ADB" w:rsidP="00CE5527">
      <w:pPr>
        <w:autoSpaceDE w:val="0"/>
        <w:autoSpaceDN w:val="0"/>
        <w:adjustRightInd w:val="0"/>
        <w:spacing w:after="240"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UPTD Balai Kesehatan Olah Raga Masyarakat dan Pelatihan Kesehatan mempunyai tugas pokok melaksanakan sebagian kegiatan teknis operasional dan atau kegiatan teknis penunjang Dinas di bidang kesehatan olah raga masyarakat dan pelatihan kesehatan.</w:t>
      </w:r>
    </w:p>
    <w:p w:rsidR="003E5ADB" w:rsidRPr="002B6F24" w:rsidRDefault="003E5ADB" w:rsidP="00CE5527">
      <w:pPr>
        <w:autoSpaceDE w:val="0"/>
        <w:autoSpaceDN w:val="0"/>
        <w:adjustRightInd w:val="0"/>
        <w:spacing w:after="240"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Untuk melaksanakan tugas Balai Kesehatan Olah Raga Masyarakat dan Pelatihan Kesehatan menyelenggarakan fungsi :</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Penyusunan Rencana Pembangunan Teknis Operasional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Pengkajian dan Analisis Teknis Operasional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lastRenderedPageBreak/>
        <w:t>Pengujian dan Persiapan Teknologi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Kebijakan teknis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Operasional pelayanan kepada masyarakat sesuai dengan bidang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Operasional tugas teknis Dinas Kesehatan sesuai dengan bidang Kesehatan Olah Raga Masyarakat dan Pelatihan Kesehatan</w:t>
      </w:r>
    </w:p>
    <w:p w:rsidR="00215592" w:rsidRPr="002B6F24" w:rsidRDefault="00215592" w:rsidP="007C3039">
      <w:pPr>
        <w:numPr>
          <w:ilvl w:val="3"/>
          <w:numId w:val="7"/>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pelayananteknis administrasi ketatausahaan UPTD</w:t>
      </w:r>
    </w:p>
    <w:p w:rsidR="003E5ADB" w:rsidRPr="002B6F24" w:rsidRDefault="003E5ADB" w:rsidP="00CE5527">
      <w:pPr>
        <w:autoSpaceDE w:val="0"/>
        <w:autoSpaceDN w:val="0"/>
        <w:adjustRightInd w:val="0"/>
        <w:spacing w:line="360" w:lineRule="auto"/>
        <w:jc w:val="both"/>
        <w:rPr>
          <w:rFonts w:ascii="Arial" w:hAnsi="Arial" w:cs="Arial"/>
          <w:color w:val="000000"/>
          <w:sz w:val="22"/>
          <w:szCs w:val="22"/>
          <w:lang w:val="id-ID"/>
        </w:rPr>
      </w:pPr>
    </w:p>
    <w:p w:rsidR="0059480E" w:rsidRPr="002B6F24" w:rsidRDefault="00215592" w:rsidP="007C3039">
      <w:pPr>
        <w:numPr>
          <w:ilvl w:val="0"/>
          <w:numId w:val="10"/>
        </w:numPr>
        <w:autoSpaceDE w:val="0"/>
        <w:autoSpaceDN w:val="0"/>
        <w:adjustRightInd w:val="0"/>
        <w:spacing w:line="360" w:lineRule="auto"/>
        <w:jc w:val="both"/>
        <w:rPr>
          <w:rFonts w:ascii="Arial" w:hAnsi="Arial" w:cs="Arial"/>
          <w:b/>
          <w:color w:val="000000"/>
          <w:sz w:val="22"/>
          <w:szCs w:val="22"/>
          <w:lang w:val="id-ID"/>
        </w:rPr>
      </w:pPr>
      <w:r w:rsidRPr="002B6F24">
        <w:rPr>
          <w:rFonts w:ascii="Arial" w:hAnsi="Arial" w:cs="Arial"/>
          <w:b/>
          <w:color w:val="000000"/>
          <w:sz w:val="22"/>
          <w:szCs w:val="22"/>
          <w:lang w:val="id-ID"/>
        </w:rPr>
        <w:t xml:space="preserve">UPTD </w:t>
      </w:r>
      <w:r w:rsidR="0059480E" w:rsidRPr="002B6F24">
        <w:rPr>
          <w:rFonts w:ascii="Arial" w:hAnsi="Arial" w:cs="Arial"/>
          <w:b/>
          <w:color w:val="000000"/>
          <w:sz w:val="22"/>
          <w:szCs w:val="22"/>
          <w:lang w:val="id-ID"/>
        </w:rPr>
        <w:t>Balai Kesehatan Indera Masyarakat</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UPTD Balai Kesehatan Indera Masyarakat mempunyai tugas pokok melaksanakan sebagian kegiatan teknis operasional dan atau kegiatan teknis penunjang Dinas di bidang kesehatan indera masyarakat.</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Untuk melaksanakan tugas Balai Kesehatan Indera Masyarakat menyelenggarakan fungsi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Penyusunan Rencana Pembangunan Teknis Operasional Kesehatan Indera Masyarakat</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Pengkajian dan Analisis Teknis Operasional Kesehatan Indera Masyarakat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Pengujian dan Persiapan Teknologi Kesehatan Indera Masyarakat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Kebijakan teknis Kesehatan Indera Masyarakat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pelayanan kepada masyarakat sesuai dengan bidang Kesehatan Indera Masyarakat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tugas teknis Dinas Kesehatan sesuai dengan bidang Kesehatan Indera Masyarakat </w:t>
      </w:r>
    </w:p>
    <w:p w:rsidR="00215592" w:rsidRPr="002B6F24" w:rsidRDefault="00215592" w:rsidP="007C3039">
      <w:pPr>
        <w:numPr>
          <w:ilvl w:val="3"/>
          <w:numId w:val="11"/>
        </w:numPr>
        <w:tabs>
          <w:tab w:val="clear" w:pos="2880"/>
          <w:tab w:val="num" w:pos="1276"/>
        </w:tabs>
        <w:autoSpaceDE w:val="0"/>
        <w:autoSpaceDN w:val="0"/>
        <w:adjustRightInd w:val="0"/>
        <w:spacing w:line="360" w:lineRule="auto"/>
        <w:ind w:left="1276"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pelayananteknis administrasi ketatausahaan UPTD</w:t>
      </w:r>
    </w:p>
    <w:p w:rsidR="006744AA" w:rsidRPr="002B6F24" w:rsidRDefault="006744AA" w:rsidP="00CE5527">
      <w:pPr>
        <w:autoSpaceDE w:val="0"/>
        <w:autoSpaceDN w:val="0"/>
        <w:adjustRightInd w:val="0"/>
        <w:spacing w:line="360" w:lineRule="auto"/>
        <w:jc w:val="both"/>
        <w:rPr>
          <w:rFonts w:ascii="Arial" w:hAnsi="Arial" w:cs="Arial"/>
          <w:color w:val="000000"/>
          <w:sz w:val="22"/>
          <w:szCs w:val="22"/>
          <w:lang w:val="id-ID"/>
        </w:rPr>
      </w:pPr>
    </w:p>
    <w:p w:rsidR="0059480E" w:rsidRPr="002B6F24" w:rsidRDefault="0059480E" w:rsidP="007C3039">
      <w:pPr>
        <w:numPr>
          <w:ilvl w:val="0"/>
          <w:numId w:val="10"/>
        </w:numPr>
        <w:autoSpaceDE w:val="0"/>
        <w:autoSpaceDN w:val="0"/>
        <w:adjustRightInd w:val="0"/>
        <w:spacing w:line="360" w:lineRule="auto"/>
        <w:jc w:val="both"/>
        <w:rPr>
          <w:rFonts w:ascii="Arial" w:hAnsi="Arial" w:cs="Arial"/>
          <w:b/>
          <w:color w:val="000000"/>
          <w:sz w:val="22"/>
          <w:szCs w:val="22"/>
          <w:lang w:val="id-ID"/>
        </w:rPr>
      </w:pPr>
      <w:r w:rsidRPr="002B6F24">
        <w:rPr>
          <w:rFonts w:ascii="Arial" w:hAnsi="Arial" w:cs="Arial"/>
          <w:b/>
          <w:color w:val="000000"/>
          <w:sz w:val="22"/>
          <w:szCs w:val="22"/>
          <w:lang w:val="id-ID"/>
        </w:rPr>
        <w:t>Balai Laboratorium Kesehatan</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 xml:space="preserve">UPTD </w:t>
      </w:r>
      <w:r w:rsidR="007047D0" w:rsidRPr="002B6F24">
        <w:rPr>
          <w:rFonts w:ascii="Arial" w:hAnsi="Arial" w:cs="Arial"/>
          <w:color w:val="000000"/>
          <w:sz w:val="22"/>
          <w:szCs w:val="22"/>
          <w:lang w:val="id-ID"/>
        </w:rPr>
        <w:t xml:space="preserve">Balai Laboratorium Kesehatan </w:t>
      </w:r>
      <w:r w:rsidRPr="002B6F24">
        <w:rPr>
          <w:rFonts w:ascii="Arial" w:hAnsi="Arial" w:cs="Arial"/>
          <w:color w:val="000000"/>
          <w:sz w:val="22"/>
          <w:szCs w:val="22"/>
          <w:lang w:val="id-ID"/>
        </w:rPr>
        <w:t xml:space="preserve">mempunyai tugas pokok melaksanakan sebagian kegiatan teknis operasional dan atau kegiatan teknis penunjang Dinas di bidang </w:t>
      </w:r>
      <w:r w:rsidR="007047D0" w:rsidRPr="002B6F24">
        <w:rPr>
          <w:rFonts w:ascii="Arial" w:hAnsi="Arial" w:cs="Arial"/>
          <w:color w:val="000000"/>
          <w:sz w:val="22"/>
          <w:szCs w:val="22"/>
          <w:lang w:val="id-ID"/>
        </w:rPr>
        <w:t>Laboratorium Kesehatan</w:t>
      </w:r>
      <w:r w:rsidRPr="002B6F24">
        <w:rPr>
          <w:rFonts w:ascii="Arial" w:hAnsi="Arial" w:cs="Arial"/>
          <w:color w:val="000000"/>
          <w:sz w:val="22"/>
          <w:szCs w:val="22"/>
          <w:lang w:val="id-ID"/>
        </w:rPr>
        <w:t>.</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 xml:space="preserve">Untuk melaksanakan tugas </w:t>
      </w:r>
      <w:r w:rsidR="007047D0" w:rsidRPr="002B6F24">
        <w:rPr>
          <w:rFonts w:ascii="Arial" w:hAnsi="Arial" w:cs="Arial"/>
          <w:color w:val="000000"/>
          <w:sz w:val="22"/>
          <w:szCs w:val="22"/>
          <w:lang w:val="id-ID"/>
        </w:rPr>
        <w:t xml:space="preserve">Balai Laboratorium Kesehatan </w:t>
      </w:r>
      <w:r w:rsidRPr="002B6F24">
        <w:rPr>
          <w:rFonts w:ascii="Arial" w:hAnsi="Arial" w:cs="Arial"/>
          <w:color w:val="000000"/>
          <w:sz w:val="22"/>
          <w:szCs w:val="22"/>
          <w:lang w:val="id-ID"/>
        </w:rPr>
        <w:t>menyelenggarakan fungsi :</w:t>
      </w:r>
    </w:p>
    <w:p w:rsidR="007047D0"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Penyusunan Rencana Pembangunan Teknis Operasional </w:t>
      </w:r>
      <w:r w:rsidR="007047D0" w:rsidRPr="002B6F24">
        <w:rPr>
          <w:rFonts w:ascii="Arial" w:hAnsi="Arial" w:cs="Arial"/>
          <w:color w:val="000000"/>
          <w:sz w:val="22"/>
          <w:szCs w:val="22"/>
          <w:lang w:val="id-ID"/>
        </w:rPr>
        <w:t xml:space="preserve">Balai Laboratorium Kesehatan </w:t>
      </w:r>
    </w:p>
    <w:p w:rsidR="007047D0"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lastRenderedPageBreak/>
        <w:t xml:space="preserve">Pengkajian dan Analisis Teknis Operasional </w:t>
      </w:r>
      <w:r w:rsidR="007047D0" w:rsidRPr="002B6F24">
        <w:rPr>
          <w:rFonts w:ascii="Arial" w:hAnsi="Arial" w:cs="Arial"/>
          <w:color w:val="000000"/>
          <w:sz w:val="22"/>
          <w:szCs w:val="22"/>
          <w:lang w:val="id-ID"/>
        </w:rPr>
        <w:t xml:space="preserve">Balai Laboratorium Kesehatan </w:t>
      </w:r>
    </w:p>
    <w:p w:rsidR="00215592"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Pengujian dan Persiapan Teknologi </w:t>
      </w:r>
      <w:r w:rsidR="007047D0" w:rsidRPr="002B6F24">
        <w:rPr>
          <w:rFonts w:ascii="Arial" w:hAnsi="Arial" w:cs="Arial"/>
          <w:color w:val="000000"/>
          <w:sz w:val="22"/>
          <w:szCs w:val="22"/>
          <w:lang w:val="id-ID"/>
        </w:rPr>
        <w:t>Balai Laboratorium Kesehatan</w:t>
      </w:r>
    </w:p>
    <w:p w:rsidR="00215592"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Kebijakan teknis </w:t>
      </w:r>
      <w:r w:rsidR="007047D0" w:rsidRPr="002B6F24">
        <w:rPr>
          <w:rFonts w:ascii="Arial" w:hAnsi="Arial" w:cs="Arial"/>
          <w:color w:val="000000"/>
          <w:sz w:val="22"/>
          <w:szCs w:val="22"/>
          <w:lang w:val="id-ID"/>
        </w:rPr>
        <w:t>Balai Laboratorium Kesehatan</w:t>
      </w:r>
    </w:p>
    <w:p w:rsidR="00215592"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pelayanan kepada masyarakat sesuai dengan bidang </w:t>
      </w:r>
      <w:r w:rsidR="007047D0" w:rsidRPr="002B6F24">
        <w:rPr>
          <w:rFonts w:ascii="Arial" w:hAnsi="Arial" w:cs="Arial"/>
          <w:color w:val="000000"/>
          <w:sz w:val="22"/>
          <w:szCs w:val="22"/>
          <w:lang w:val="id-ID"/>
        </w:rPr>
        <w:t>Balai Laboratorium Kesehatan</w:t>
      </w:r>
    </w:p>
    <w:p w:rsidR="007047D0"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tugas teknis Dinas Kesehatan sesuai dengan bidang </w:t>
      </w:r>
      <w:r w:rsidR="007047D0" w:rsidRPr="002B6F24">
        <w:rPr>
          <w:rFonts w:ascii="Arial" w:hAnsi="Arial" w:cs="Arial"/>
          <w:color w:val="000000"/>
          <w:sz w:val="22"/>
          <w:szCs w:val="22"/>
          <w:lang w:val="id-ID"/>
        </w:rPr>
        <w:t>Balai Laboratorium Kesehatan</w:t>
      </w:r>
    </w:p>
    <w:p w:rsidR="00215592" w:rsidRPr="002B6F24" w:rsidRDefault="00215592" w:rsidP="007C3039">
      <w:pPr>
        <w:numPr>
          <w:ilvl w:val="3"/>
          <w:numId w:val="12"/>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Pelaksanaan pelayananteknis administrasi ketatausahaan UPTD</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p>
    <w:p w:rsidR="0059480E" w:rsidRPr="002B6F24" w:rsidRDefault="0059480E" w:rsidP="007C3039">
      <w:pPr>
        <w:numPr>
          <w:ilvl w:val="0"/>
          <w:numId w:val="10"/>
        </w:numPr>
        <w:autoSpaceDE w:val="0"/>
        <w:autoSpaceDN w:val="0"/>
        <w:adjustRightInd w:val="0"/>
        <w:spacing w:line="360" w:lineRule="auto"/>
        <w:jc w:val="both"/>
        <w:rPr>
          <w:rFonts w:ascii="Arial" w:hAnsi="Arial" w:cs="Arial"/>
          <w:color w:val="000000"/>
          <w:sz w:val="22"/>
          <w:szCs w:val="22"/>
          <w:lang w:val="id-ID"/>
        </w:rPr>
      </w:pPr>
      <w:r w:rsidRPr="002B6F24">
        <w:rPr>
          <w:rFonts w:ascii="Arial" w:hAnsi="Arial" w:cs="Arial"/>
          <w:color w:val="000000"/>
          <w:sz w:val="22"/>
          <w:szCs w:val="22"/>
          <w:lang w:val="id-ID"/>
        </w:rPr>
        <w:t>Balai Pengobatan Penyakit Paru-Paru</w:t>
      </w:r>
      <w:r w:rsidR="00DF1DC9">
        <w:rPr>
          <w:rFonts w:ascii="Arial" w:hAnsi="Arial" w:cs="Arial"/>
          <w:color w:val="000000"/>
          <w:sz w:val="22"/>
          <w:szCs w:val="22"/>
          <w:lang w:val="id-ID"/>
        </w:rPr>
        <w:t>/RS Paru Lubuk Alung</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 xml:space="preserve">UPTD </w:t>
      </w:r>
      <w:r w:rsidR="00411AC3" w:rsidRPr="002B6F24">
        <w:rPr>
          <w:rFonts w:ascii="Arial" w:hAnsi="Arial" w:cs="Arial"/>
          <w:color w:val="000000"/>
          <w:sz w:val="22"/>
          <w:szCs w:val="22"/>
          <w:lang w:val="id-ID"/>
        </w:rPr>
        <w:t xml:space="preserve">Balai Pengobatan Penyakit Paru-Paru </w:t>
      </w:r>
      <w:r w:rsidRPr="002B6F24">
        <w:rPr>
          <w:rFonts w:ascii="Arial" w:hAnsi="Arial" w:cs="Arial"/>
          <w:color w:val="000000"/>
          <w:sz w:val="22"/>
          <w:szCs w:val="22"/>
          <w:lang w:val="id-ID"/>
        </w:rPr>
        <w:t xml:space="preserve">mempunyai tugas pokok melaksanakan sebagian kegiatan teknis operasional dan atau kegiatan teknis penunjang Dinas di bidang </w:t>
      </w:r>
      <w:r w:rsidR="00411AC3" w:rsidRPr="002B6F24">
        <w:rPr>
          <w:rFonts w:ascii="Arial" w:hAnsi="Arial" w:cs="Arial"/>
          <w:color w:val="000000"/>
          <w:sz w:val="22"/>
          <w:szCs w:val="22"/>
          <w:lang w:val="id-ID"/>
        </w:rPr>
        <w:t>Pengobatan Penyakit Paru-Paru</w:t>
      </w:r>
      <w:r w:rsidRPr="002B6F24">
        <w:rPr>
          <w:rFonts w:ascii="Arial" w:hAnsi="Arial" w:cs="Arial"/>
          <w:color w:val="000000"/>
          <w:sz w:val="22"/>
          <w:szCs w:val="22"/>
          <w:lang w:val="id-ID"/>
        </w:rPr>
        <w:t>.</w:t>
      </w:r>
    </w:p>
    <w:p w:rsidR="00215592" w:rsidRPr="002B6F24" w:rsidRDefault="00215592" w:rsidP="00CE5527">
      <w:pPr>
        <w:autoSpaceDE w:val="0"/>
        <w:autoSpaceDN w:val="0"/>
        <w:adjustRightInd w:val="0"/>
        <w:spacing w:line="360" w:lineRule="auto"/>
        <w:ind w:left="900"/>
        <w:jc w:val="both"/>
        <w:rPr>
          <w:rFonts w:ascii="Arial" w:hAnsi="Arial" w:cs="Arial"/>
          <w:color w:val="000000"/>
          <w:sz w:val="22"/>
          <w:szCs w:val="22"/>
          <w:lang w:val="id-ID"/>
        </w:rPr>
      </w:pPr>
      <w:r w:rsidRPr="002B6F24">
        <w:rPr>
          <w:rFonts w:ascii="Arial" w:hAnsi="Arial" w:cs="Arial"/>
          <w:color w:val="000000"/>
          <w:sz w:val="22"/>
          <w:szCs w:val="22"/>
          <w:lang w:val="id-ID"/>
        </w:rPr>
        <w:t xml:space="preserve">Untuk melaksanakan tugas </w:t>
      </w:r>
      <w:r w:rsidR="00411AC3" w:rsidRPr="002B6F24">
        <w:rPr>
          <w:rFonts w:ascii="Arial" w:hAnsi="Arial" w:cs="Arial"/>
          <w:color w:val="000000"/>
          <w:sz w:val="22"/>
          <w:szCs w:val="22"/>
          <w:lang w:val="id-ID"/>
        </w:rPr>
        <w:t xml:space="preserve">Balai Pengobatan Penyakit Paru-Paru </w:t>
      </w:r>
      <w:r w:rsidRPr="002B6F24">
        <w:rPr>
          <w:rFonts w:ascii="Arial" w:hAnsi="Arial" w:cs="Arial"/>
          <w:color w:val="000000"/>
          <w:sz w:val="22"/>
          <w:szCs w:val="22"/>
          <w:lang w:val="id-ID"/>
        </w:rPr>
        <w:t>menyelenggarakan fungsi :</w:t>
      </w:r>
    </w:p>
    <w:p w:rsidR="00215592"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Penyusunan Rencana Pembangunan Teknis Operasional </w:t>
      </w:r>
      <w:r w:rsidR="00411AC3" w:rsidRPr="002B6F24">
        <w:rPr>
          <w:rFonts w:ascii="Arial" w:hAnsi="Arial" w:cs="Arial"/>
          <w:color w:val="000000"/>
          <w:sz w:val="22"/>
          <w:szCs w:val="22"/>
          <w:lang w:val="id-ID"/>
        </w:rPr>
        <w:t>Pengobatan Penyakit Paru-Paru</w:t>
      </w:r>
    </w:p>
    <w:p w:rsidR="00411AC3"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Pengkajian dan Analisis Teknis Operasional </w:t>
      </w:r>
      <w:r w:rsidR="00411AC3" w:rsidRPr="002B6F24">
        <w:rPr>
          <w:rFonts w:ascii="Arial" w:hAnsi="Arial" w:cs="Arial"/>
          <w:color w:val="000000"/>
          <w:sz w:val="22"/>
          <w:szCs w:val="22"/>
          <w:lang w:val="id-ID"/>
        </w:rPr>
        <w:t xml:space="preserve">Pengobatan Penyakit Paru-Paru </w:t>
      </w:r>
    </w:p>
    <w:p w:rsidR="00215592"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Pengujian dan Persiapan Teknologi </w:t>
      </w:r>
      <w:r w:rsidR="00411AC3" w:rsidRPr="002B6F24">
        <w:rPr>
          <w:rFonts w:ascii="Arial" w:hAnsi="Arial" w:cs="Arial"/>
          <w:color w:val="000000"/>
          <w:sz w:val="22"/>
          <w:szCs w:val="22"/>
          <w:lang w:val="id-ID"/>
        </w:rPr>
        <w:t>Pengobatan Penyakit Paru-Paru</w:t>
      </w:r>
    </w:p>
    <w:p w:rsidR="00215592"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Kebijakan teknis </w:t>
      </w:r>
      <w:r w:rsidR="00411AC3" w:rsidRPr="002B6F24">
        <w:rPr>
          <w:rFonts w:ascii="Arial" w:hAnsi="Arial" w:cs="Arial"/>
          <w:color w:val="000000"/>
          <w:sz w:val="22"/>
          <w:szCs w:val="22"/>
          <w:lang w:val="id-ID"/>
        </w:rPr>
        <w:t>Pengobatan Penyakit Paru-Paru</w:t>
      </w:r>
    </w:p>
    <w:p w:rsidR="00215592"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pelayanan kepada masyarakat sesuai dengan bidang </w:t>
      </w:r>
      <w:r w:rsidR="00411AC3" w:rsidRPr="002B6F24">
        <w:rPr>
          <w:rFonts w:ascii="Arial" w:hAnsi="Arial" w:cs="Arial"/>
          <w:color w:val="000000"/>
          <w:sz w:val="22"/>
          <w:szCs w:val="22"/>
          <w:lang w:val="id-ID"/>
        </w:rPr>
        <w:t>Pengobatan Penyakit Paru-Paru</w:t>
      </w:r>
    </w:p>
    <w:p w:rsidR="00215592" w:rsidRPr="002B6F24" w:rsidRDefault="00215592" w:rsidP="007C3039">
      <w:pPr>
        <w:numPr>
          <w:ilvl w:val="3"/>
          <w:numId w:val="13"/>
        </w:numPr>
        <w:tabs>
          <w:tab w:val="clear" w:pos="2880"/>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Pelaksanaan Operasional tugas teknis Dinas Kesehatan sesuai dengan bidang </w:t>
      </w:r>
      <w:r w:rsidR="00411AC3" w:rsidRPr="002B6F24">
        <w:rPr>
          <w:rFonts w:ascii="Arial" w:hAnsi="Arial" w:cs="Arial"/>
          <w:color w:val="000000"/>
          <w:sz w:val="22"/>
          <w:szCs w:val="22"/>
          <w:lang w:val="id-ID"/>
        </w:rPr>
        <w:t>Pengobatan Penyakit Paru-Paru</w:t>
      </w:r>
    </w:p>
    <w:p w:rsidR="00215592" w:rsidRPr="002B6F24" w:rsidRDefault="00411AC3" w:rsidP="007C3039">
      <w:pPr>
        <w:numPr>
          <w:ilvl w:val="3"/>
          <w:numId w:val="13"/>
        </w:numPr>
        <w:tabs>
          <w:tab w:val="clear" w:pos="2880"/>
          <w:tab w:val="num" w:pos="1276"/>
          <w:tab w:val="num" w:pos="1418"/>
        </w:tabs>
        <w:autoSpaceDE w:val="0"/>
        <w:autoSpaceDN w:val="0"/>
        <w:adjustRightInd w:val="0"/>
        <w:spacing w:line="360" w:lineRule="auto"/>
        <w:ind w:left="1418" w:hanging="425"/>
        <w:jc w:val="both"/>
        <w:rPr>
          <w:rFonts w:ascii="Arial" w:hAnsi="Arial" w:cs="Arial"/>
          <w:color w:val="000000"/>
          <w:sz w:val="22"/>
          <w:szCs w:val="22"/>
          <w:lang w:val="id-ID"/>
        </w:rPr>
      </w:pPr>
      <w:r w:rsidRPr="002B6F24">
        <w:rPr>
          <w:rFonts w:ascii="Arial" w:hAnsi="Arial" w:cs="Arial"/>
          <w:color w:val="000000"/>
          <w:sz w:val="22"/>
          <w:szCs w:val="22"/>
          <w:lang w:val="id-ID"/>
        </w:rPr>
        <w:t xml:space="preserve">  </w:t>
      </w:r>
      <w:r w:rsidR="00215592" w:rsidRPr="002B6F24">
        <w:rPr>
          <w:rFonts w:ascii="Arial" w:hAnsi="Arial" w:cs="Arial"/>
          <w:color w:val="000000"/>
          <w:sz w:val="22"/>
          <w:szCs w:val="22"/>
          <w:lang w:val="id-ID"/>
        </w:rPr>
        <w:t>Pelaksanaan pelayananteknis administrasi ketatausahaan UPTD</w:t>
      </w:r>
    </w:p>
    <w:p w:rsidR="00510809" w:rsidRPr="002B6F24" w:rsidRDefault="00510809" w:rsidP="00CE5527">
      <w:pPr>
        <w:spacing w:line="360" w:lineRule="auto"/>
        <w:jc w:val="both"/>
        <w:rPr>
          <w:rFonts w:ascii="Arial" w:hAnsi="Arial" w:cs="Arial"/>
          <w:color w:val="000000"/>
          <w:sz w:val="22"/>
          <w:szCs w:val="22"/>
          <w:lang w:val="id-ID"/>
        </w:rPr>
      </w:pPr>
    </w:p>
    <w:p w:rsidR="00510809" w:rsidRPr="002B6F24" w:rsidRDefault="002176F5" w:rsidP="00CE5527">
      <w:pPr>
        <w:tabs>
          <w:tab w:val="left" w:pos="1083"/>
        </w:tabs>
        <w:spacing w:line="360" w:lineRule="auto"/>
        <w:jc w:val="both"/>
        <w:rPr>
          <w:rFonts w:ascii="Arial" w:hAnsi="Arial" w:cs="Arial"/>
          <w:color w:val="000000"/>
          <w:sz w:val="22"/>
          <w:szCs w:val="22"/>
          <w:lang w:val="id-ID"/>
        </w:rPr>
      </w:pPr>
      <w:r w:rsidRPr="002B6F24">
        <w:rPr>
          <w:rFonts w:ascii="Arial" w:hAnsi="Arial" w:cs="Arial"/>
          <w:color w:val="000000"/>
          <w:sz w:val="22"/>
          <w:szCs w:val="22"/>
          <w:lang w:val="id-ID"/>
        </w:rPr>
        <w:t>Berdasarkan UU Nomor 23 Tahun 2014 tentang Pemerintah Daerah, pembagian urusan Pemerintah Daerah Bidang Kesehatan, peran Provinsi mencakup :</w:t>
      </w:r>
    </w:p>
    <w:p w:rsidR="002176F5" w:rsidRPr="002B6F24" w:rsidRDefault="002176F5" w:rsidP="007C3039">
      <w:pPr>
        <w:numPr>
          <w:ilvl w:val="6"/>
          <w:numId w:val="7"/>
        </w:numPr>
        <w:tabs>
          <w:tab w:val="left" w:pos="284"/>
        </w:tabs>
        <w:spacing w:line="360" w:lineRule="auto"/>
        <w:ind w:hanging="5040"/>
        <w:jc w:val="both"/>
        <w:rPr>
          <w:rFonts w:ascii="Arial" w:hAnsi="Arial" w:cs="Arial"/>
          <w:color w:val="000000"/>
          <w:sz w:val="22"/>
          <w:szCs w:val="22"/>
          <w:lang w:val="id-ID"/>
        </w:rPr>
      </w:pPr>
      <w:r w:rsidRPr="002B6F24">
        <w:rPr>
          <w:rFonts w:ascii="Arial" w:hAnsi="Arial" w:cs="Arial"/>
          <w:color w:val="000000"/>
          <w:sz w:val="22"/>
          <w:szCs w:val="22"/>
          <w:lang w:val="id-ID"/>
        </w:rPr>
        <w:t>Urusan Upaya Kesehatan</w:t>
      </w:r>
    </w:p>
    <w:p w:rsidR="002176F5" w:rsidRPr="002B6F24" w:rsidRDefault="002176F5" w:rsidP="007C3039">
      <w:pPr>
        <w:numPr>
          <w:ilvl w:val="4"/>
          <w:numId w:val="15"/>
        </w:numPr>
        <w:tabs>
          <w:tab w:val="num" w:pos="709"/>
        </w:tabs>
        <w:autoSpaceDE w:val="0"/>
        <w:autoSpaceDN w:val="0"/>
        <w:adjustRightInd w:val="0"/>
        <w:snapToGrid w:val="0"/>
        <w:spacing w:line="360" w:lineRule="auto"/>
        <w:ind w:left="709" w:hanging="425"/>
        <w:jc w:val="both"/>
        <w:rPr>
          <w:rFonts w:ascii="Arial" w:hAnsi="Arial" w:cs="Arial"/>
          <w:color w:val="000000"/>
          <w:sz w:val="22"/>
          <w:szCs w:val="22"/>
        </w:rPr>
      </w:pPr>
      <w:r w:rsidRPr="002B6F24">
        <w:rPr>
          <w:rFonts w:ascii="Arial" w:hAnsi="Arial" w:cs="Arial"/>
          <w:color w:val="000000"/>
          <w:sz w:val="22"/>
          <w:szCs w:val="22"/>
        </w:rPr>
        <w:t>Pengelolaan UKP rujukan</w:t>
      </w:r>
      <w:r w:rsidRPr="002B6F24">
        <w:rPr>
          <w:rFonts w:ascii="Arial" w:hAnsi="Arial" w:cs="Arial"/>
          <w:color w:val="000000"/>
          <w:sz w:val="22"/>
          <w:szCs w:val="22"/>
          <w:lang w:val="id-ID"/>
        </w:rPr>
        <w:t xml:space="preserve"> </w:t>
      </w:r>
      <w:r w:rsidRPr="002B6F24">
        <w:rPr>
          <w:rFonts w:ascii="Arial" w:hAnsi="Arial" w:cs="Arial"/>
          <w:color w:val="000000"/>
          <w:sz w:val="22"/>
          <w:szCs w:val="22"/>
        </w:rPr>
        <w:t>tingkat Daerah</w:t>
      </w:r>
      <w:r w:rsidR="006C6851" w:rsidRPr="002B6F24">
        <w:rPr>
          <w:rFonts w:ascii="Arial" w:hAnsi="Arial" w:cs="Arial"/>
          <w:color w:val="000000"/>
          <w:sz w:val="22"/>
          <w:szCs w:val="22"/>
          <w:lang w:val="id-ID"/>
        </w:rPr>
        <w:t xml:space="preserve"> </w:t>
      </w:r>
      <w:r w:rsidRPr="002B6F24">
        <w:rPr>
          <w:rFonts w:ascii="Arial" w:hAnsi="Arial" w:cs="Arial"/>
          <w:color w:val="000000"/>
          <w:sz w:val="22"/>
          <w:szCs w:val="22"/>
        </w:rPr>
        <w:t>provinsi/lintas Daerah</w:t>
      </w:r>
      <w:r w:rsidRPr="002B6F24">
        <w:rPr>
          <w:rFonts w:ascii="Arial" w:hAnsi="Arial" w:cs="Arial"/>
          <w:color w:val="000000"/>
          <w:sz w:val="22"/>
          <w:szCs w:val="22"/>
          <w:lang w:val="id-ID"/>
        </w:rPr>
        <w:t xml:space="preserve"> </w:t>
      </w:r>
      <w:r w:rsidRPr="002B6F24">
        <w:rPr>
          <w:rFonts w:ascii="Arial" w:hAnsi="Arial" w:cs="Arial"/>
          <w:color w:val="000000"/>
          <w:sz w:val="22"/>
          <w:szCs w:val="22"/>
        </w:rPr>
        <w:t>kabupaten/kota.</w:t>
      </w:r>
    </w:p>
    <w:p w:rsidR="002176F5" w:rsidRPr="002B6F24" w:rsidRDefault="002176F5" w:rsidP="007C3039">
      <w:pPr>
        <w:numPr>
          <w:ilvl w:val="0"/>
          <w:numId w:val="15"/>
        </w:numPr>
        <w:tabs>
          <w:tab w:val="num" w:pos="709"/>
        </w:tabs>
        <w:autoSpaceDE w:val="0"/>
        <w:autoSpaceDN w:val="0"/>
        <w:adjustRightInd w:val="0"/>
        <w:snapToGrid w:val="0"/>
        <w:spacing w:line="360" w:lineRule="auto"/>
        <w:ind w:left="709" w:hanging="425"/>
        <w:jc w:val="both"/>
        <w:rPr>
          <w:rFonts w:ascii="Arial" w:hAnsi="Arial" w:cs="Arial"/>
          <w:color w:val="000000"/>
          <w:sz w:val="22"/>
          <w:szCs w:val="22"/>
        </w:rPr>
      </w:pPr>
      <w:r w:rsidRPr="002B6F24">
        <w:rPr>
          <w:rFonts w:ascii="Arial" w:hAnsi="Arial" w:cs="Arial"/>
          <w:color w:val="000000"/>
          <w:sz w:val="22"/>
          <w:szCs w:val="22"/>
        </w:rPr>
        <w:t>Pengelolaan UKM Daerah</w:t>
      </w:r>
      <w:r w:rsidRPr="002B6F24">
        <w:rPr>
          <w:rFonts w:ascii="Arial" w:hAnsi="Arial" w:cs="Arial"/>
          <w:color w:val="000000"/>
          <w:sz w:val="22"/>
          <w:szCs w:val="22"/>
          <w:lang w:val="id-ID"/>
        </w:rPr>
        <w:t xml:space="preserve"> </w:t>
      </w:r>
      <w:r w:rsidRPr="002B6F24">
        <w:rPr>
          <w:rFonts w:ascii="Arial" w:hAnsi="Arial" w:cs="Arial"/>
          <w:color w:val="000000"/>
          <w:sz w:val="22"/>
          <w:szCs w:val="22"/>
        </w:rPr>
        <w:t>provinsi dan rujukan</w:t>
      </w:r>
      <w:r w:rsidRPr="002B6F24">
        <w:rPr>
          <w:rFonts w:ascii="Arial" w:hAnsi="Arial" w:cs="Arial"/>
          <w:color w:val="000000"/>
          <w:sz w:val="22"/>
          <w:szCs w:val="22"/>
          <w:lang w:val="id-ID"/>
        </w:rPr>
        <w:t xml:space="preserve"> </w:t>
      </w:r>
      <w:r w:rsidRPr="002B6F24">
        <w:rPr>
          <w:rFonts w:ascii="Arial" w:hAnsi="Arial" w:cs="Arial"/>
          <w:color w:val="000000"/>
          <w:sz w:val="22"/>
          <w:szCs w:val="22"/>
        </w:rPr>
        <w:t>tingkat Daerah</w:t>
      </w:r>
      <w:r w:rsidRPr="002B6F24">
        <w:rPr>
          <w:rFonts w:ascii="Arial" w:hAnsi="Arial" w:cs="Arial"/>
          <w:color w:val="000000"/>
          <w:sz w:val="22"/>
          <w:szCs w:val="22"/>
          <w:lang w:val="id-ID"/>
        </w:rPr>
        <w:t xml:space="preserve"> </w:t>
      </w:r>
      <w:r w:rsidRPr="002B6F24">
        <w:rPr>
          <w:rFonts w:ascii="Arial" w:hAnsi="Arial" w:cs="Arial"/>
          <w:color w:val="000000"/>
          <w:sz w:val="22"/>
          <w:szCs w:val="22"/>
        </w:rPr>
        <w:t>provinsi/lintas Daerah</w:t>
      </w:r>
      <w:r w:rsidRPr="002B6F24">
        <w:rPr>
          <w:rFonts w:ascii="Arial" w:hAnsi="Arial" w:cs="Arial"/>
          <w:color w:val="000000"/>
          <w:sz w:val="22"/>
          <w:szCs w:val="22"/>
          <w:lang w:val="id-ID"/>
        </w:rPr>
        <w:t xml:space="preserve"> </w:t>
      </w:r>
      <w:r w:rsidRPr="002B6F24">
        <w:rPr>
          <w:rFonts w:ascii="Arial" w:hAnsi="Arial" w:cs="Arial"/>
          <w:color w:val="000000"/>
          <w:sz w:val="22"/>
          <w:szCs w:val="22"/>
        </w:rPr>
        <w:t>kabupaten/kota.</w:t>
      </w:r>
    </w:p>
    <w:p w:rsidR="002176F5" w:rsidRPr="00D65D43" w:rsidRDefault="002176F5" w:rsidP="007C3039">
      <w:pPr>
        <w:numPr>
          <w:ilvl w:val="0"/>
          <w:numId w:val="15"/>
        </w:numPr>
        <w:tabs>
          <w:tab w:val="num" w:pos="709"/>
        </w:tabs>
        <w:autoSpaceDE w:val="0"/>
        <w:autoSpaceDN w:val="0"/>
        <w:adjustRightInd w:val="0"/>
        <w:snapToGrid w:val="0"/>
        <w:spacing w:line="360" w:lineRule="auto"/>
        <w:ind w:left="709" w:hanging="425"/>
        <w:jc w:val="both"/>
        <w:rPr>
          <w:rFonts w:ascii="Arial" w:hAnsi="Arial" w:cs="Arial"/>
          <w:color w:val="000000"/>
          <w:sz w:val="22"/>
          <w:szCs w:val="22"/>
        </w:rPr>
      </w:pPr>
      <w:r w:rsidRPr="002B6F24">
        <w:rPr>
          <w:rFonts w:ascii="Arial" w:hAnsi="Arial" w:cs="Arial"/>
          <w:color w:val="000000"/>
          <w:sz w:val="22"/>
          <w:szCs w:val="22"/>
        </w:rPr>
        <w:lastRenderedPageBreak/>
        <w:t>Penerbitan izin rumah</w:t>
      </w:r>
      <w:r w:rsidRPr="002B6F24">
        <w:rPr>
          <w:rFonts w:ascii="Arial" w:hAnsi="Arial" w:cs="Arial"/>
          <w:color w:val="000000"/>
          <w:sz w:val="22"/>
          <w:szCs w:val="22"/>
          <w:lang w:val="id-ID"/>
        </w:rPr>
        <w:t xml:space="preserve"> </w:t>
      </w:r>
      <w:r w:rsidRPr="002B6F24">
        <w:rPr>
          <w:rFonts w:ascii="Arial" w:hAnsi="Arial" w:cs="Arial"/>
          <w:color w:val="000000"/>
          <w:sz w:val="22"/>
          <w:szCs w:val="22"/>
        </w:rPr>
        <w:t>sakit kelas B dan fasilitas</w:t>
      </w:r>
      <w:r w:rsidRPr="002B6F24">
        <w:rPr>
          <w:rFonts w:ascii="Arial" w:hAnsi="Arial" w:cs="Arial"/>
          <w:color w:val="000000"/>
          <w:sz w:val="22"/>
          <w:szCs w:val="22"/>
          <w:lang w:val="id-ID"/>
        </w:rPr>
        <w:t xml:space="preserve"> </w:t>
      </w:r>
      <w:r w:rsidRPr="002B6F24">
        <w:rPr>
          <w:rFonts w:ascii="Arial" w:hAnsi="Arial" w:cs="Arial"/>
          <w:color w:val="000000"/>
          <w:sz w:val="22"/>
          <w:szCs w:val="22"/>
        </w:rPr>
        <w:t>pelayanan kesehatan</w:t>
      </w:r>
      <w:r w:rsidR="004C0438" w:rsidRPr="002B6F24">
        <w:rPr>
          <w:rFonts w:ascii="Arial" w:hAnsi="Arial" w:cs="Arial"/>
          <w:color w:val="000000"/>
          <w:sz w:val="22"/>
          <w:szCs w:val="22"/>
          <w:lang w:val="id-ID"/>
        </w:rPr>
        <w:t xml:space="preserve"> t</w:t>
      </w:r>
      <w:r w:rsidRPr="002B6F24">
        <w:rPr>
          <w:rFonts w:ascii="Arial" w:hAnsi="Arial" w:cs="Arial"/>
          <w:color w:val="000000"/>
          <w:sz w:val="22"/>
          <w:szCs w:val="22"/>
        </w:rPr>
        <w:t>ingkat Daerah provinsi.</w:t>
      </w:r>
    </w:p>
    <w:p w:rsidR="002176F5" w:rsidRPr="002B6F24" w:rsidRDefault="007D4DAB" w:rsidP="007C3039">
      <w:pPr>
        <w:numPr>
          <w:ilvl w:val="0"/>
          <w:numId w:val="14"/>
        </w:numPr>
        <w:spacing w:line="360" w:lineRule="auto"/>
        <w:ind w:left="284" w:hanging="284"/>
        <w:jc w:val="both"/>
        <w:rPr>
          <w:rFonts w:ascii="Arial" w:hAnsi="Arial" w:cs="Arial"/>
          <w:sz w:val="22"/>
          <w:szCs w:val="22"/>
          <w:lang w:val="id-ID"/>
        </w:rPr>
      </w:pPr>
      <w:r w:rsidRPr="002B6F24">
        <w:rPr>
          <w:rFonts w:ascii="Arial" w:hAnsi="Arial" w:cs="Arial"/>
          <w:sz w:val="22"/>
          <w:szCs w:val="22"/>
          <w:lang w:val="id-ID"/>
        </w:rPr>
        <w:t xml:space="preserve"> </w:t>
      </w:r>
      <w:r w:rsidR="00316131" w:rsidRPr="002B6F24">
        <w:rPr>
          <w:rFonts w:ascii="Arial" w:hAnsi="Arial" w:cs="Arial"/>
          <w:sz w:val="22"/>
          <w:szCs w:val="22"/>
          <w:lang w:val="id-ID"/>
        </w:rPr>
        <w:t>Urusan Sumber Daya Manusia (SDM) Kesehatan</w:t>
      </w:r>
    </w:p>
    <w:p w:rsidR="007D4DAB" w:rsidRPr="002B6F24" w:rsidRDefault="002176F5" w:rsidP="00D65D43">
      <w:pPr>
        <w:autoSpaceDE w:val="0"/>
        <w:autoSpaceDN w:val="0"/>
        <w:adjustRightInd w:val="0"/>
        <w:snapToGrid w:val="0"/>
        <w:spacing w:line="360" w:lineRule="auto"/>
        <w:ind w:left="426"/>
        <w:jc w:val="both"/>
        <w:rPr>
          <w:rFonts w:ascii="Arial" w:hAnsi="Arial" w:cs="Arial"/>
          <w:color w:val="000000"/>
          <w:sz w:val="22"/>
          <w:szCs w:val="22"/>
          <w:lang w:val="id-ID"/>
        </w:rPr>
      </w:pPr>
      <w:r w:rsidRPr="002B6F24">
        <w:rPr>
          <w:rFonts w:ascii="Arial" w:hAnsi="Arial" w:cs="Arial"/>
          <w:color w:val="000000"/>
          <w:sz w:val="22"/>
          <w:szCs w:val="22"/>
        </w:rPr>
        <w:t>Perencanaan dan</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pengembangan SDM</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kesehatan untuk UKM dan</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UKP Daerah provinsi.</w:t>
      </w:r>
    </w:p>
    <w:p w:rsidR="002176F5" w:rsidRPr="002B6F24" w:rsidRDefault="00316131" w:rsidP="007C3039">
      <w:pPr>
        <w:numPr>
          <w:ilvl w:val="0"/>
          <w:numId w:val="14"/>
        </w:numPr>
        <w:spacing w:line="360" w:lineRule="auto"/>
        <w:ind w:left="426" w:hanging="426"/>
        <w:jc w:val="both"/>
        <w:rPr>
          <w:rFonts w:ascii="Arial" w:hAnsi="Arial" w:cs="Arial"/>
          <w:sz w:val="22"/>
          <w:szCs w:val="22"/>
          <w:lang w:val="id-ID"/>
        </w:rPr>
      </w:pPr>
      <w:r w:rsidRPr="002B6F24">
        <w:rPr>
          <w:rFonts w:ascii="Arial" w:hAnsi="Arial" w:cs="Arial"/>
          <w:sz w:val="22"/>
          <w:szCs w:val="22"/>
          <w:lang w:val="id-ID"/>
        </w:rPr>
        <w:t>Urusan Sediaan farmasi, Alat Kesehatan dan Makanan Minuman</w:t>
      </w:r>
    </w:p>
    <w:p w:rsidR="002176F5" w:rsidRPr="002B6F24" w:rsidRDefault="002176F5" w:rsidP="007C3039">
      <w:pPr>
        <w:numPr>
          <w:ilvl w:val="4"/>
          <w:numId w:val="14"/>
        </w:numPr>
        <w:tabs>
          <w:tab w:val="num" w:pos="709"/>
        </w:tabs>
        <w:autoSpaceDE w:val="0"/>
        <w:autoSpaceDN w:val="0"/>
        <w:adjustRightInd w:val="0"/>
        <w:snapToGrid w:val="0"/>
        <w:spacing w:line="360" w:lineRule="auto"/>
        <w:ind w:left="709" w:hanging="283"/>
        <w:jc w:val="both"/>
        <w:rPr>
          <w:rFonts w:ascii="Arial" w:hAnsi="Arial" w:cs="Arial"/>
          <w:color w:val="000000"/>
          <w:sz w:val="22"/>
          <w:szCs w:val="22"/>
        </w:rPr>
      </w:pPr>
      <w:r w:rsidRPr="002B6F24">
        <w:rPr>
          <w:rFonts w:ascii="Arial" w:hAnsi="Arial" w:cs="Arial"/>
          <w:color w:val="000000"/>
          <w:sz w:val="22"/>
          <w:szCs w:val="22"/>
        </w:rPr>
        <w:t>Penerbitan pengakuan</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pedagang besar farmasi</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(PBF) cabang dan cabang</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penyalur alat kesehatan</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(PAK) .</w:t>
      </w:r>
    </w:p>
    <w:p w:rsidR="002176F5" w:rsidRPr="00D65D43" w:rsidRDefault="00316131" w:rsidP="00D65D43">
      <w:pPr>
        <w:tabs>
          <w:tab w:val="num" w:pos="709"/>
        </w:tabs>
        <w:autoSpaceDE w:val="0"/>
        <w:autoSpaceDN w:val="0"/>
        <w:adjustRightInd w:val="0"/>
        <w:snapToGrid w:val="0"/>
        <w:spacing w:line="360" w:lineRule="auto"/>
        <w:ind w:firstLine="142"/>
        <w:jc w:val="both"/>
        <w:rPr>
          <w:rFonts w:ascii="Arial" w:hAnsi="Arial" w:cs="Arial"/>
          <w:color w:val="000000"/>
          <w:sz w:val="22"/>
          <w:szCs w:val="22"/>
          <w:lang w:val="id-ID"/>
        </w:rPr>
      </w:pPr>
      <w:r w:rsidRPr="002B6F24">
        <w:rPr>
          <w:rFonts w:ascii="Arial" w:hAnsi="Arial" w:cs="Arial"/>
          <w:color w:val="000000"/>
          <w:sz w:val="22"/>
          <w:szCs w:val="22"/>
          <w:lang w:val="id-ID"/>
        </w:rPr>
        <w:t xml:space="preserve">    </w:t>
      </w:r>
      <w:r w:rsidR="004C0438" w:rsidRPr="002B6F24">
        <w:rPr>
          <w:rFonts w:ascii="Arial" w:hAnsi="Arial" w:cs="Arial"/>
          <w:color w:val="000000"/>
          <w:sz w:val="22"/>
          <w:szCs w:val="22"/>
          <w:lang w:val="id-ID"/>
        </w:rPr>
        <w:t xml:space="preserve"> </w:t>
      </w:r>
      <w:r w:rsidR="002176F5" w:rsidRPr="002B6F24">
        <w:rPr>
          <w:rFonts w:ascii="Arial" w:hAnsi="Arial" w:cs="Arial"/>
          <w:color w:val="000000"/>
          <w:sz w:val="22"/>
          <w:szCs w:val="22"/>
        </w:rPr>
        <w:t>b. Penerbitan izin usaha kecil</w:t>
      </w:r>
      <w:r w:rsidRPr="002B6F24">
        <w:rPr>
          <w:rFonts w:ascii="Arial" w:hAnsi="Arial" w:cs="Arial"/>
          <w:color w:val="000000"/>
          <w:sz w:val="22"/>
          <w:szCs w:val="22"/>
          <w:lang w:val="id-ID"/>
        </w:rPr>
        <w:t xml:space="preserve"> </w:t>
      </w:r>
      <w:r w:rsidR="002176F5" w:rsidRPr="002B6F24">
        <w:rPr>
          <w:rFonts w:ascii="Arial" w:hAnsi="Arial" w:cs="Arial"/>
          <w:color w:val="000000"/>
          <w:sz w:val="22"/>
          <w:szCs w:val="22"/>
        </w:rPr>
        <w:t>obat tradisional (UKOT).</w:t>
      </w:r>
    </w:p>
    <w:p w:rsidR="002176F5" w:rsidRPr="002B6F24" w:rsidRDefault="00316131" w:rsidP="007C3039">
      <w:pPr>
        <w:numPr>
          <w:ilvl w:val="0"/>
          <w:numId w:val="14"/>
        </w:numPr>
        <w:spacing w:line="360" w:lineRule="auto"/>
        <w:ind w:left="426" w:hanging="426"/>
        <w:jc w:val="both"/>
        <w:rPr>
          <w:rFonts w:ascii="Arial" w:hAnsi="Arial" w:cs="Arial"/>
          <w:sz w:val="22"/>
          <w:szCs w:val="22"/>
          <w:lang w:val="id-ID"/>
        </w:rPr>
      </w:pPr>
      <w:r w:rsidRPr="002B6F24">
        <w:rPr>
          <w:rFonts w:ascii="Arial" w:hAnsi="Arial" w:cs="Arial"/>
          <w:sz w:val="22"/>
          <w:szCs w:val="22"/>
          <w:lang w:val="id-ID"/>
        </w:rPr>
        <w:t>Urusan Pemberdayaan Masyarakat Bidang Kesehatan</w:t>
      </w:r>
    </w:p>
    <w:p w:rsidR="002176F5" w:rsidRPr="002B6F24" w:rsidRDefault="002176F5" w:rsidP="00CE5527">
      <w:pPr>
        <w:autoSpaceDE w:val="0"/>
        <w:autoSpaceDN w:val="0"/>
        <w:adjustRightInd w:val="0"/>
        <w:snapToGrid w:val="0"/>
        <w:spacing w:line="360" w:lineRule="auto"/>
        <w:ind w:left="426"/>
        <w:jc w:val="both"/>
        <w:rPr>
          <w:rFonts w:ascii="Arial" w:hAnsi="Arial" w:cs="Arial"/>
          <w:color w:val="000000"/>
          <w:sz w:val="22"/>
          <w:szCs w:val="22"/>
        </w:rPr>
      </w:pPr>
      <w:r w:rsidRPr="002B6F24">
        <w:rPr>
          <w:rFonts w:ascii="Arial" w:hAnsi="Arial" w:cs="Arial"/>
          <w:color w:val="000000"/>
          <w:sz w:val="22"/>
          <w:szCs w:val="22"/>
        </w:rPr>
        <w:t>Pemberdayaan masyarakat</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bidang kesehatan melalui</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tokoh provinsi, kelompok</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masyarakat, organisasi</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swadaya masyarakat dan</w:t>
      </w:r>
      <w:r w:rsidR="00316131" w:rsidRPr="002B6F24">
        <w:rPr>
          <w:rFonts w:ascii="Arial" w:hAnsi="Arial" w:cs="Arial"/>
          <w:color w:val="000000"/>
          <w:sz w:val="22"/>
          <w:szCs w:val="22"/>
          <w:lang w:val="id-ID"/>
        </w:rPr>
        <w:t xml:space="preserve"> </w:t>
      </w:r>
      <w:r w:rsidRPr="002B6F24">
        <w:rPr>
          <w:rFonts w:ascii="Arial" w:hAnsi="Arial" w:cs="Arial"/>
          <w:color w:val="000000"/>
          <w:sz w:val="22"/>
          <w:szCs w:val="22"/>
        </w:rPr>
        <w:t>dunia usaha tingkat provinsi.</w:t>
      </w:r>
    </w:p>
    <w:p w:rsidR="002176F5" w:rsidRPr="002B6F24" w:rsidRDefault="002176F5" w:rsidP="00CE5527">
      <w:pPr>
        <w:spacing w:line="360" w:lineRule="auto"/>
        <w:jc w:val="both"/>
        <w:rPr>
          <w:rFonts w:ascii="Arial" w:hAnsi="Arial" w:cs="Arial"/>
          <w:sz w:val="22"/>
          <w:szCs w:val="22"/>
        </w:rPr>
      </w:pPr>
    </w:p>
    <w:p w:rsidR="002176F5" w:rsidRPr="002B6F24" w:rsidRDefault="002176F5" w:rsidP="00CE5527">
      <w:pPr>
        <w:spacing w:line="360" w:lineRule="auto"/>
        <w:jc w:val="both"/>
        <w:rPr>
          <w:rFonts w:ascii="Arial" w:hAnsi="Arial" w:cs="Arial"/>
          <w:sz w:val="22"/>
          <w:szCs w:val="22"/>
        </w:rPr>
      </w:pPr>
    </w:p>
    <w:p w:rsidR="002176F5" w:rsidRPr="002B6F24" w:rsidRDefault="002176F5" w:rsidP="00CE5527">
      <w:pPr>
        <w:tabs>
          <w:tab w:val="left" w:pos="1083"/>
        </w:tabs>
        <w:spacing w:line="360" w:lineRule="auto"/>
        <w:ind w:left="360" w:hanging="360"/>
        <w:jc w:val="both"/>
        <w:rPr>
          <w:rFonts w:ascii="Arial" w:hAnsi="Arial" w:cs="Arial"/>
          <w:color w:val="000000"/>
          <w:sz w:val="22"/>
          <w:szCs w:val="22"/>
          <w:lang w:val="id-ID"/>
        </w:rPr>
        <w:sectPr w:rsidR="002176F5" w:rsidRPr="002B6F24" w:rsidSect="00561DC9">
          <w:headerReference w:type="default" r:id="rId7"/>
          <w:footerReference w:type="default" r:id="rId8"/>
          <w:pgSz w:w="11907" w:h="16839" w:code="9"/>
          <w:pgMar w:top="1582" w:right="1412" w:bottom="1871" w:left="1871" w:header="720" w:footer="1080" w:gutter="0"/>
          <w:pgNumType w:start="10"/>
          <w:cols w:space="720"/>
          <w:docGrid w:linePitch="360"/>
        </w:sectPr>
      </w:pPr>
    </w:p>
    <w:p w:rsidR="00510809" w:rsidRPr="002B6F24" w:rsidRDefault="00510809" w:rsidP="00CE5527">
      <w:pPr>
        <w:autoSpaceDE w:val="0"/>
        <w:autoSpaceDN w:val="0"/>
        <w:adjustRightInd w:val="0"/>
        <w:spacing w:line="360" w:lineRule="auto"/>
        <w:jc w:val="center"/>
        <w:rPr>
          <w:rFonts w:ascii="Arial" w:hAnsi="Arial" w:cs="Arial"/>
          <w:sz w:val="22"/>
          <w:szCs w:val="22"/>
          <w:lang w:val="sv-SE"/>
        </w:rPr>
      </w:pPr>
      <w:r w:rsidRPr="002B6F24">
        <w:rPr>
          <w:rFonts w:ascii="Arial" w:hAnsi="Arial" w:cs="Arial"/>
          <w:sz w:val="22"/>
          <w:szCs w:val="22"/>
          <w:lang w:val="sv-SE"/>
        </w:rPr>
        <w:lastRenderedPageBreak/>
        <w:t>Bagan 2.1</w:t>
      </w:r>
    </w:p>
    <w:p w:rsidR="00510809" w:rsidRPr="002B6F24" w:rsidRDefault="00510809" w:rsidP="00CE5527">
      <w:pPr>
        <w:autoSpaceDE w:val="0"/>
        <w:autoSpaceDN w:val="0"/>
        <w:adjustRightInd w:val="0"/>
        <w:spacing w:line="360" w:lineRule="auto"/>
        <w:ind w:left="360"/>
        <w:jc w:val="center"/>
        <w:rPr>
          <w:rFonts w:ascii="Arial" w:hAnsi="Arial" w:cs="Arial"/>
          <w:sz w:val="22"/>
          <w:szCs w:val="22"/>
          <w:lang w:val="id-ID"/>
        </w:rPr>
      </w:pPr>
      <w:r w:rsidRPr="002B6F24">
        <w:rPr>
          <w:rFonts w:ascii="Arial" w:hAnsi="Arial" w:cs="Arial"/>
          <w:sz w:val="22"/>
          <w:szCs w:val="22"/>
          <w:lang w:val="sv-SE"/>
        </w:rPr>
        <w:t xml:space="preserve">Struktur Organisasi </w:t>
      </w:r>
      <w:r w:rsidR="009F6E2D">
        <w:rPr>
          <w:rFonts w:ascii="Arial" w:hAnsi="Arial" w:cs="Arial"/>
          <w:sz w:val="22"/>
          <w:szCs w:val="22"/>
          <w:lang w:val="id-ID"/>
        </w:rPr>
        <w:t xml:space="preserve">Perangka Daerah </w:t>
      </w:r>
      <w:r w:rsidRPr="002B6F24">
        <w:rPr>
          <w:rFonts w:ascii="Arial" w:hAnsi="Arial" w:cs="Arial"/>
          <w:sz w:val="22"/>
          <w:szCs w:val="22"/>
          <w:lang w:val="sv-SE"/>
        </w:rPr>
        <w:t xml:space="preserve">Dinas Kesehatan  Provinsi </w:t>
      </w:r>
      <w:r w:rsidR="00404C1A" w:rsidRPr="002B6F24">
        <w:rPr>
          <w:rFonts w:ascii="Arial" w:hAnsi="Arial" w:cs="Arial"/>
          <w:sz w:val="22"/>
          <w:szCs w:val="22"/>
          <w:lang w:val="id-ID"/>
        </w:rPr>
        <w:t>Sumatera Barat</w:t>
      </w:r>
    </w:p>
    <w:p w:rsidR="00510809" w:rsidRPr="002B6F24" w:rsidRDefault="00510809" w:rsidP="00CE5527">
      <w:pPr>
        <w:autoSpaceDE w:val="0"/>
        <w:autoSpaceDN w:val="0"/>
        <w:adjustRightInd w:val="0"/>
        <w:spacing w:line="360" w:lineRule="auto"/>
        <w:ind w:left="360"/>
        <w:jc w:val="center"/>
        <w:rPr>
          <w:rFonts w:ascii="Arial" w:hAnsi="Arial" w:cs="Arial"/>
          <w:sz w:val="22"/>
          <w:szCs w:val="22"/>
          <w:lang w:val="sv-SE"/>
        </w:rPr>
      </w:pPr>
    </w:p>
    <w:p w:rsidR="00E4181D" w:rsidRPr="002B6F24" w:rsidRDefault="00BA6327" w:rsidP="00CE5527">
      <w:pPr>
        <w:autoSpaceDE w:val="0"/>
        <w:autoSpaceDN w:val="0"/>
        <w:adjustRightInd w:val="0"/>
        <w:spacing w:line="360" w:lineRule="auto"/>
        <w:ind w:left="360"/>
        <w:jc w:val="center"/>
        <w:rPr>
          <w:rFonts w:ascii="Arial" w:hAnsi="Arial" w:cs="Arial"/>
          <w:sz w:val="22"/>
          <w:szCs w:val="22"/>
          <w:lang w:val="sv-SE"/>
        </w:rPr>
      </w:pPr>
      <w:r>
        <w:rPr>
          <w:rFonts w:ascii="Arial" w:hAnsi="Arial" w:cs="Arial"/>
          <w:sz w:val="22"/>
          <w:szCs w:val="22"/>
        </w:rPr>
        <w:pict>
          <v:rect id="_x0000_s1026" style="position:absolute;left:0;text-align:left;margin-left:219.6pt;margin-top:4.35pt;width:98.1pt;height:40.05pt;z-index:-251660288">
            <v:textbox style="mso-next-textbox:#_x0000_s1026">
              <w:txbxContent>
                <w:p w:rsidR="00E9084D" w:rsidRDefault="00E9084D" w:rsidP="00E4181D">
                  <w:pPr>
                    <w:tabs>
                      <w:tab w:val="left" w:pos="7200"/>
                    </w:tabs>
                    <w:autoSpaceDE w:val="0"/>
                    <w:autoSpaceDN w:val="0"/>
                    <w:adjustRightInd w:val="0"/>
                    <w:ind w:left="360"/>
                    <w:jc w:val="center"/>
                    <w:rPr>
                      <w:rFonts w:ascii="Franklin Gothic Book" w:hAnsi="Franklin Gothic Book" w:cs="Arial"/>
                      <w:b/>
                      <w:sz w:val="20"/>
                      <w:szCs w:val="20"/>
                      <w:lang w:val="sv-SE"/>
                    </w:rPr>
                  </w:pPr>
                  <w:r>
                    <w:rPr>
                      <w:rFonts w:ascii="Franklin Gothic Book" w:hAnsi="Franklin Gothic Book" w:cs="Arial"/>
                      <w:b/>
                      <w:sz w:val="20"/>
                      <w:szCs w:val="20"/>
                      <w:lang w:val="sv-SE"/>
                    </w:rPr>
                    <w:t>KEPALA</w:t>
                  </w:r>
                </w:p>
                <w:p w:rsidR="00E9084D" w:rsidRDefault="00E9084D" w:rsidP="00E4181D">
                  <w:pPr>
                    <w:tabs>
                      <w:tab w:val="left" w:pos="0"/>
                      <w:tab w:val="left" w:pos="7200"/>
                    </w:tabs>
                    <w:autoSpaceDE w:val="0"/>
                    <w:autoSpaceDN w:val="0"/>
                    <w:adjustRightInd w:val="0"/>
                    <w:ind w:left="360"/>
                    <w:jc w:val="center"/>
                    <w:rPr>
                      <w:rFonts w:ascii="Franklin Gothic Book" w:hAnsi="Franklin Gothic Book" w:cs="Arial"/>
                      <w:b/>
                      <w:sz w:val="20"/>
                      <w:szCs w:val="20"/>
                      <w:lang w:val="sv-SE"/>
                    </w:rPr>
                  </w:pPr>
                  <w:r>
                    <w:rPr>
                      <w:rFonts w:ascii="Franklin Gothic Book" w:hAnsi="Franklin Gothic Book" w:cs="Arial"/>
                      <w:b/>
                      <w:sz w:val="20"/>
                      <w:szCs w:val="20"/>
                      <w:lang w:val="sv-SE"/>
                    </w:rPr>
                    <w:t xml:space="preserve"> DINAS KESEHATAN</w:t>
                  </w:r>
                </w:p>
                <w:p w:rsidR="00E9084D" w:rsidRDefault="00E9084D"/>
              </w:txbxContent>
            </v:textbox>
          </v:rect>
        </w:pict>
      </w:r>
    </w:p>
    <w:p w:rsidR="00510809" w:rsidRPr="002B6F24" w:rsidRDefault="00510809" w:rsidP="00CE5527">
      <w:pPr>
        <w:autoSpaceDE w:val="0"/>
        <w:autoSpaceDN w:val="0"/>
        <w:adjustRightInd w:val="0"/>
        <w:spacing w:line="360" w:lineRule="auto"/>
        <w:ind w:left="360"/>
        <w:jc w:val="center"/>
        <w:rPr>
          <w:rFonts w:ascii="Arial" w:hAnsi="Arial" w:cs="Arial"/>
          <w:sz w:val="22"/>
          <w:szCs w:val="22"/>
          <w:lang w:val="sv-SE"/>
        </w:rPr>
      </w:pPr>
    </w:p>
    <w:p w:rsidR="00510809" w:rsidRPr="002B6F24" w:rsidRDefault="00BA6327" w:rsidP="00CE5527">
      <w:pPr>
        <w:tabs>
          <w:tab w:val="left" w:pos="1083"/>
        </w:tabs>
        <w:spacing w:line="360" w:lineRule="auto"/>
        <w:ind w:left="360" w:hanging="360"/>
        <w:jc w:val="both"/>
        <w:rPr>
          <w:rFonts w:ascii="Arial" w:hAnsi="Arial" w:cs="Arial"/>
          <w:b/>
          <w:sz w:val="22"/>
          <w:szCs w:val="22"/>
          <w:lang w:val="sv-SE"/>
        </w:rPr>
      </w:pPr>
      <w:r w:rsidRPr="00BA6327">
        <w:rPr>
          <w:rFonts w:ascii="Arial" w:hAnsi="Arial" w:cs="Arial"/>
          <w:noProof/>
          <w:sz w:val="22"/>
          <w:szCs w:val="22"/>
        </w:rPr>
        <w:pict>
          <v:group id="_x0000_s1099" style="position:absolute;left:0;text-align:left;margin-left:6.6pt;margin-top:7.65pt;width:571.15pt;height:330.75pt;z-index:251659264" coordorigin="1451,2703" coordsize="11423,6615">
            <v:shapetype id="_x0000_t32" coordsize="21600,21600" o:spt="32" o:oned="t" path="m,l21600,21600e" filled="f">
              <v:path arrowok="t" fillok="f" o:connecttype="none"/>
              <o:lock v:ext="edit" shapetype="t"/>
            </v:shapetype>
            <v:shape id="_x0000_s1041" type="#_x0000_t32" style="position:absolute;left:2355;top:4812;width:1;height:179" o:connectortype="straight"/>
            <v:group id="_x0000_s1098" style="position:absolute;left:1451;top:2703;width:11423;height:6615" coordorigin="2438,2703" coordsize="11423,6615">
              <v:shape id="_x0000_s1049" type="#_x0000_t32" style="position:absolute;left:2438;top:5440;width:259;height:0;flip:x" o:connectortype="straight"/>
              <v:group id="_x0000_s1097" style="position:absolute;left:2438;top:2703;width:11423;height:6615" coordorigin="2438,2703" coordsize="11423,6615">
                <v:rect id="_x0000_s1066" style="position:absolute;left:11551;top:6665;width:1944;height:738">
                  <v:textbox style="mso-next-textbox:#_x0000_s1066">
                    <w:txbxContent>
                      <w:p w:rsidR="00E9084D" w:rsidRPr="00A42BB5" w:rsidRDefault="00E9084D">
                        <w:pPr>
                          <w:jc w:val="center"/>
                          <w:rPr>
                            <w:rFonts w:ascii="Arial Narrow" w:hAnsi="Arial Narrow"/>
                            <w:sz w:val="16"/>
                            <w:lang w:val="id-ID"/>
                          </w:rPr>
                        </w:pPr>
                        <w:r>
                          <w:rPr>
                            <w:rFonts w:ascii="Arial Narrow" w:hAnsi="Arial Narrow"/>
                            <w:sz w:val="16"/>
                          </w:rPr>
                          <w:t xml:space="preserve">SEKSI </w:t>
                        </w:r>
                        <w:r>
                          <w:rPr>
                            <w:rFonts w:ascii="Arial Narrow" w:hAnsi="Arial Narrow"/>
                            <w:sz w:val="16"/>
                            <w:lang w:val="id-ID"/>
                          </w:rPr>
                          <w:t xml:space="preserve">                                                         PELAYANAN KESEHATAN RUJUKAN</w:t>
                        </w:r>
                      </w:p>
                    </w:txbxContent>
                  </v:textbox>
                </v:rect>
                <v:shape id="_x0000_s1079" type="#_x0000_t32" style="position:absolute;left:2438;top:7861;width:551;height:1;flip:x" o:connectortype="straight"/>
                <v:shape id="_x0000_s1080" type="#_x0000_t32" style="position:absolute;left:2438;top:7006;width:551;height:1;flip:x" o:connectortype="straight"/>
                <v:group id="_x0000_s1095" style="position:absolute;left:2438;top:2703;width:11423;height:6615" coordorigin="2438,2703" coordsize="11423,6615">
                  <v:shape id="_x0000_s1053" type="#_x0000_t32" style="position:absolute;left:8026;top:5405;width:1;height:2476" o:connectortype="straight"/>
                  <v:group id="_x0000_s1092" style="position:absolute;left:8026;top:4988;width:5835;height:3413" coordorigin="8026,4988" coordsize="5835,3413">
                    <v:rect id="_x0000_s1056" style="position:absolute;left:11535;top:5846;width:1960;height:738">
                      <v:textbox style="mso-next-textbox:#_x0000_s1056">
                        <w:txbxContent>
                          <w:p w:rsidR="00E9084D" w:rsidRPr="00A42BB5" w:rsidRDefault="00E9084D">
                            <w:pPr>
                              <w:jc w:val="center"/>
                              <w:rPr>
                                <w:rFonts w:ascii="Arial Narrow" w:hAnsi="Arial Narrow"/>
                                <w:sz w:val="14"/>
                                <w:szCs w:val="18"/>
                              </w:rPr>
                            </w:pPr>
                            <w:r w:rsidRPr="00A42BB5">
                              <w:rPr>
                                <w:rFonts w:ascii="Arial Narrow" w:hAnsi="Arial Narrow"/>
                                <w:sz w:val="14"/>
                                <w:szCs w:val="18"/>
                              </w:rPr>
                              <w:t xml:space="preserve">SEKSI </w:t>
                            </w:r>
                            <w:r w:rsidRPr="00A42BB5">
                              <w:rPr>
                                <w:rFonts w:ascii="Arial Narrow" w:hAnsi="Arial Narrow"/>
                                <w:sz w:val="14"/>
                                <w:szCs w:val="18"/>
                                <w:lang w:val="id-ID"/>
                              </w:rPr>
                              <w:t xml:space="preserve">                    </w:t>
                            </w:r>
                            <w:r>
                              <w:rPr>
                                <w:rFonts w:ascii="Arial Narrow" w:hAnsi="Arial Narrow"/>
                                <w:sz w:val="14"/>
                                <w:szCs w:val="18"/>
                                <w:lang w:val="id-ID"/>
                              </w:rPr>
                              <w:t xml:space="preserve">                           PELAYANAN </w:t>
                            </w:r>
                            <w:r w:rsidRPr="00A42BB5">
                              <w:rPr>
                                <w:rFonts w:ascii="Arial Narrow" w:hAnsi="Arial Narrow"/>
                                <w:sz w:val="14"/>
                                <w:szCs w:val="18"/>
                                <w:lang w:val="id-ID"/>
                              </w:rPr>
                              <w:t xml:space="preserve"> KESEHATAN </w:t>
                            </w:r>
                            <w:r>
                              <w:rPr>
                                <w:rFonts w:ascii="Arial Narrow" w:hAnsi="Arial Narrow"/>
                                <w:sz w:val="14"/>
                                <w:szCs w:val="18"/>
                                <w:lang w:val="id-ID"/>
                              </w:rPr>
                              <w:t>PRIMER</w:t>
                            </w:r>
                          </w:p>
                        </w:txbxContent>
                      </v:textbox>
                    </v:rect>
                    <v:rect id="_x0000_s1046" style="position:absolute;left:11243;top:4988;width:2618;height:738">
                      <v:textbox style="mso-next-textbox:#_x0000_s1046">
                        <w:txbxContent>
                          <w:p w:rsidR="00E9084D" w:rsidRDefault="00E9084D" w:rsidP="00A42BB5">
                            <w:pPr>
                              <w:jc w:val="center"/>
                              <w:rPr>
                                <w:rFonts w:ascii="Arial Narrow" w:hAnsi="Arial Narrow"/>
                                <w:b/>
                                <w:sz w:val="18"/>
                                <w:szCs w:val="16"/>
                              </w:rPr>
                            </w:pPr>
                            <w:r>
                              <w:rPr>
                                <w:rFonts w:ascii="Arial Narrow" w:hAnsi="Arial Narrow"/>
                                <w:b/>
                                <w:sz w:val="18"/>
                                <w:szCs w:val="16"/>
                              </w:rPr>
                              <w:t xml:space="preserve">BIDANG </w:t>
                            </w:r>
                            <w:r>
                              <w:rPr>
                                <w:rFonts w:ascii="Arial Narrow" w:hAnsi="Arial Narrow"/>
                                <w:b/>
                                <w:sz w:val="18"/>
                                <w:szCs w:val="16"/>
                                <w:lang w:val="id-ID"/>
                              </w:rPr>
                              <w:t xml:space="preserve">                                                 PELAYANAN</w:t>
                            </w:r>
                            <w:r>
                              <w:rPr>
                                <w:rFonts w:ascii="Arial Narrow" w:hAnsi="Arial Narrow"/>
                                <w:b/>
                                <w:sz w:val="18"/>
                                <w:szCs w:val="16"/>
                              </w:rPr>
                              <w:t xml:space="preserve"> KESEHATAN</w:t>
                            </w:r>
                          </w:p>
                        </w:txbxContent>
                      </v:textbox>
                    </v:rect>
                    <v:rect id="_x0000_s1065" style="position:absolute;left:11551;top:7528;width:1944;height:873">
                      <v:textbox style="mso-next-textbox:#_x0000_s1065">
                        <w:txbxContent>
                          <w:p w:rsidR="00E9084D" w:rsidRDefault="00E9084D">
                            <w:pPr>
                              <w:jc w:val="center"/>
                              <w:rPr>
                                <w:lang w:val="fi-FI"/>
                              </w:rPr>
                            </w:pPr>
                            <w:r>
                              <w:rPr>
                                <w:rFonts w:ascii="Arial Narrow" w:hAnsi="Arial Narrow"/>
                                <w:sz w:val="16"/>
                                <w:szCs w:val="16"/>
                                <w:lang w:val="fi-FI"/>
                              </w:rPr>
                              <w:t xml:space="preserve">SEKSI </w:t>
                            </w:r>
                            <w:r>
                              <w:rPr>
                                <w:rFonts w:ascii="Arial Narrow" w:hAnsi="Arial Narrow"/>
                                <w:sz w:val="16"/>
                                <w:szCs w:val="16"/>
                                <w:lang w:val="id-ID"/>
                              </w:rPr>
                              <w:t xml:space="preserve">                            PELAYANAN KESEHATAN TRADISIONAL</w:t>
                            </w:r>
                          </w:p>
                        </w:txbxContent>
                      </v:textbox>
                    </v:rect>
                    <v:shape id="_x0000_s1076" type="#_x0000_t32" style="position:absolute;left:10984;top:7008;width:551;height:1;flip:x" o:connectortype="straight"/>
                    <v:shape id="_x0000_s1062" type="#_x0000_t32" style="position:absolute;left:11000;top:6265;width:551;height:1;flip:x" o:connectortype="straight"/>
                    <v:shape id="_x0000_s1075" type="#_x0000_t32" style="position:absolute;left:10984;top:7864;width:551;height:1;flip:x" o:connectortype="straight"/>
                    <v:shape id="_x0000_s1051" type="#_x0000_t32" style="position:absolute;left:10984;top:5405;width:1;height:2476" o:connectortype="straight"/>
                    <v:group id="_x0000_s1091" style="position:absolute;left:8026;top:4988;width:2785;height:3413" coordorigin="8026,4988" coordsize="2785,3413">
                      <v:rect id="_x0000_s1067" style="position:absolute;left:8577;top:6665;width:1805;height:738">
                        <v:textbox style="mso-next-textbox:#_x0000_s1067">
                          <w:txbxContent>
                            <w:p w:rsidR="00E9084D" w:rsidRPr="00A42BB5" w:rsidRDefault="00E9084D">
                              <w:pPr>
                                <w:jc w:val="center"/>
                                <w:rPr>
                                  <w:rFonts w:ascii="Arial Narrow" w:hAnsi="Arial Narrow"/>
                                  <w:sz w:val="14"/>
                                  <w:szCs w:val="16"/>
                                  <w:lang w:val="id-ID"/>
                                </w:rPr>
                              </w:pPr>
                              <w:r w:rsidRPr="00A42BB5">
                                <w:rPr>
                                  <w:rFonts w:ascii="Arial Narrow" w:hAnsi="Arial Narrow"/>
                                  <w:sz w:val="14"/>
                                  <w:szCs w:val="16"/>
                                </w:rPr>
                                <w:t xml:space="preserve">SEKSI </w:t>
                              </w:r>
                              <w:r w:rsidRPr="00A42BB5">
                                <w:rPr>
                                  <w:rFonts w:ascii="Arial Narrow" w:hAnsi="Arial Narrow"/>
                                  <w:sz w:val="14"/>
                                  <w:szCs w:val="16"/>
                                  <w:lang w:val="id-ID"/>
                                </w:rPr>
                                <w:t xml:space="preserve">                     </w:t>
                              </w:r>
                              <w:r>
                                <w:rPr>
                                  <w:rFonts w:ascii="Arial Narrow" w:hAnsi="Arial Narrow"/>
                                  <w:sz w:val="14"/>
                                  <w:szCs w:val="16"/>
                                  <w:lang w:val="id-ID"/>
                                </w:rPr>
                                <w:t xml:space="preserve">                             PROMOSI &amp; PEMBERDAYAAN MASY.</w:t>
                              </w:r>
                            </w:p>
                          </w:txbxContent>
                        </v:textbox>
                      </v:rect>
                      <v:rect id="_x0000_s1057" style="position:absolute;left:8577;top:5846;width:1805;height:738">
                        <v:textbox style="mso-next-textbox:#_x0000_s1057">
                          <w:txbxContent>
                            <w:p w:rsidR="00E9084D" w:rsidRPr="00A42BB5" w:rsidRDefault="00E9084D">
                              <w:pPr>
                                <w:jc w:val="center"/>
                                <w:rPr>
                                  <w:rFonts w:ascii="Arial Narrow" w:hAnsi="Arial Narrow"/>
                                  <w:sz w:val="14"/>
                                  <w:szCs w:val="16"/>
                                </w:rPr>
                              </w:pPr>
                              <w:r w:rsidRPr="00A42BB5">
                                <w:rPr>
                                  <w:rFonts w:ascii="Arial Narrow" w:hAnsi="Arial Narrow"/>
                                  <w:sz w:val="14"/>
                                  <w:szCs w:val="16"/>
                                </w:rPr>
                                <w:t>SEKSI</w:t>
                              </w:r>
                            </w:p>
                            <w:p w:rsidR="00E9084D" w:rsidRPr="00A42BB5" w:rsidRDefault="00E9084D">
                              <w:pPr>
                                <w:jc w:val="center"/>
                                <w:rPr>
                                  <w:rFonts w:ascii="Arial Narrow" w:hAnsi="Arial Narrow"/>
                                  <w:sz w:val="14"/>
                                  <w:szCs w:val="16"/>
                                  <w:lang w:val="id-ID"/>
                                </w:rPr>
                              </w:pPr>
                              <w:r w:rsidRPr="00A42BB5">
                                <w:rPr>
                                  <w:rFonts w:ascii="Arial Narrow" w:hAnsi="Arial Narrow"/>
                                  <w:sz w:val="14"/>
                                  <w:szCs w:val="16"/>
                                </w:rPr>
                                <w:t xml:space="preserve"> </w:t>
                              </w:r>
                              <w:r>
                                <w:rPr>
                                  <w:rFonts w:ascii="Arial Narrow" w:hAnsi="Arial Narrow"/>
                                  <w:sz w:val="14"/>
                                  <w:szCs w:val="16"/>
                                  <w:lang w:val="id-ID"/>
                                </w:rPr>
                                <w:t>KES KELUARGA &amp; GIZI MASYARAKAT</w:t>
                              </w:r>
                            </w:p>
                          </w:txbxContent>
                        </v:textbox>
                      </v:rect>
                      <v:rect id="_x0000_s1045" style="position:absolute;left:8285;top:4988;width:2526;height:738">
                        <v:textbox style="mso-next-textbox:#_x0000_s1045">
                          <w:txbxContent>
                            <w:p w:rsidR="00E9084D" w:rsidRPr="00A42BB5" w:rsidRDefault="00E9084D" w:rsidP="00A42BB5">
                              <w:pPr>
                                <w:jc w:val="center"/>
                                <w:rPr>
                                  <w:rFonts w:ascii="Arial Narrow" w:hAnsi="Arial Narrow"/>
                                  <w:b/>
                                </w:rPr>
                              </w:pPr>
                              <w:r w:rsidRPr="00A42BB5">
                                <w:rPr>
                                  <w:rFonts w:ascii="Arial Narrow" w:hAnsi="Arial Narrow"/>
                                  <w:b/>
                                  <w:sz w:val="16"/>
                                  <w:szCs w:val="16"/>
                                </w:rPr>
                                <w:t xml:space="preserve">BIDANG </w:t>
                              </w:r>
                              <w:r>
                                <w:rPr>
                                  <w:rFonts w:ascii="Arial Narrow" w:hAnsi="Arial Narrow"/>
                                  <w:b/>
                                  <w:sz w:val="16"/>
                                  <w:szCs w:val="16"/>
                                  <w:lang w:val="id-ID"/>
                                </w:rPr>
                                <w:t xml:space="preserve">                                            KESEHATAN MASYARAKAT</w:t>
                              </w:r>
                              <w:r w:rsidRPr="00A42BB5">
                                <w:rPr>
                                  <w:rFonts w:ascii="Arial Narrow" w:hAnsi="Arial Narrow"/>
                                  <w:b/>
                                  <w:sz w:val="16"/>
                                  <w:szCs w:val="16"/>
                                </w:rPr>
                                <w:t xml:space="preserve"> </w:t>
                              </w:r>
                            </w:p>
                          </w:txbxContent>
                        </v:textbox>
                      </v:rect>
                      <v:rect id="_x0000_s1068" style="position:absolute;left:8577;top:7528;width:1805;height:873">
                        <v:textbox style="mso-next-textbox:#_x0000_s1068">
                          <w:txbxContent>
                            <w:p w:rsidR="00E9084D" w:rsidRDefault="00E9084D">
                              <w:pPr>
                                <w:jc w:val="center"/>
                                <w:rPr>
                                  <w:rFonts w:ascii="Arial Narrow" w:hAnsi="Arial Narrow"/>
                                  <w:sz w:val="16"/>
                                  <w:szCs w:val="16"/>
                                  <w:lang w:val="fi-FI"/>
                                </w:rPr>
                              </w:pPr>
                              <w:r>
                                <w:rPr>
                                  <w:rFonts w:ascii="Arial Narrow" w:hAnsi="Arial Narrow"/>
                                  <w:sz w:val="16"/>
                                  <w:szCs w:val="16"/>
                                  <w:lang w:val="fi-FI"/>
                                </w:rPr>
                                <w:t xml:space="preserve">SEKSI </w:t>
                              </w:r>
                            </w:p>
                            <w:p w:rsidR="00E9084D" w:rsidRPr="00BF0A5F" w:rsidRDefault="00E9084D">
                              <w:pPr>
                                <w:jc w:val="center"/>
                                <w:rPr>
                                  <w:rFonts w:ascii="Arial Narrow" w:hAnsi="Arial Narrow"/>
                                  <w:sz w:val="16"/>
                                  <w:szCs w:val="16"/>
                                  <w:lang w:val="id-ID"/>
                                </w:rPr>
                              </w:pPr>
                              <w:r>
                                <w:rPr>
                                  <w:rFonts w:ascii="Arial Narrow" w:hAnsi="Arial Narrow"/>
                                  <w:sz w:val="16"/>
                                  <w:szCs w:val="16"/>
                                  <w:lang w:val="id-ID"/>
                                </w:rPr>
                                <w:t>KESLING,KESKER,OL RAGA</w:t>
                              </w:r>
                            </w:p>
                          </w:txbxContent>
                        </v:textbox>
                      </v:rect>
                      <v:shape id="_x0000_s1063" type="#_x0000_t32" style="position:absolute;left:8026;top:6264;width:551;height:1;flip:x" o:connectortype="straight"/>
                      <v:shape id="_x0000_s1078" type="#_x0000_t32" style="position:absolute;left:8026;top:7007;width:551;height:1;flip:x" o:connectortype="straight"/>
                      <v:shape id="_x0000_s1077" type="#_x0000_t32" style="position:absolute;left:8026;top:7863;width:551;height:1;flip:x" o:connectortype="straight"/>
                      <v:shape id="_x0000_s1048" type="#_x0000_t32" style="position:absolute;left:8026;top:5404;width:259;height:0;flip:x" o:connectortype="straight"/>
                    </v:group>
                    <v:shape id="_x0000_s1047" type="#_x0000_t32" style="position:absolute;left:10984;top:5409;width:259;height:0;flip:x" o:connectortype="straight"/>
                  </v:group>
                  <v:group id="_x0000_s1093" style="position:absolute;left:9003;top:2998;width:4858;height:1713" coordorigin="9003,2998" coordsize="4858,1713">
                    <v:rect id="_x0000_s1028" style="position:absolute;left:10682;top:2998;width:1477;height:764">
                      <v:textbox style="mso-next-textbox:#_x0000_s1028">
                        <w:txbxContent>
                          <w:p w:rsidR="00E9084D" w:rsidRDefault="00E9084D">
                            <w:pPr>
                              <w:jc w:val="center"/>
                              <w:rPr>
                                <w:rFonts w:ascii="Arial Narrow" w:hAnsi="Arial Narrow"/>
                                <w:b/>
                                <w:sz w:val="18"/>
                                <w:szCs w:val="18"/>
                              </w:rPr>
                            </w:pPr>
                            <w:r>
                              <w:rPr>
                                <w:rFonts w:ascii="Arial Narrow" w:hAnsi="Arial Narrow"/>
                                <w:b/>
                                <w:sz w:val="18"/>
                                <w:szCs w:val="18"/>
                              </w:rPr>
                              <w:t>SEKRETARIS</w:t>
                            </w:r>
                          </w:p>
                        </w:txbxContent>
                      </v:textbox>
                    </v:rect>
                    <v:rect id="_x0000_s1036" style="position:absolute;left:10682;top:3973;width:1477;height:738">
                      <v:textbox style="mso-next-textbox:#_x0000_s1036">
                        <w:txbxContent>
                          <w:p w:rsidR="00E9084D" w:rsidRPr="009F6E2D" w:rsidRDefault="00E9084D">
                            <w:pPr>
                              <w:jc w:val="center"/>
                              <w:rPr>
                                <w:rFonts w:ascii="Arial Narrow" w:hAnsi="Arial Narrow"/>
                                <w:sz w:val="16"/>
                                <w:szCs w:val="16"/>
                                <w:lang w:val="id-ID"/>
                              </w:rPr>
                            </w:pPr>
                            <w:r>
                              <w:rPr>
                                <w:rFonts w:ascii="Arial Narrow" w:hAnsi="Arial Narrow"/>
                                <w:sz w:val="16"/>
                                <w:szCs w:val="16"/>
                              </w:rPr>
                              <w:t>SUBAG PROGRAM</w:t>
                            </w:r>
                            <w:r>
                              <w:rPr>
                                <w:rFonts w:ascii="Arial Narrow" w:hAnsi="Arial Narrow"/>
                                <w:sz w:val="16"/>
                                <w:szCs w:val="16"/>
                                <w:lang w:val="id-ID"/>
                              </w:rPr>
                              <w:t xml:space="preserve"> INFORMASI &amp; HUMAS</w:t>
                            </w:r>
                          </w:p>
                        </w:txbxContent>
                      </v:textbox>
                    </v:rect>
                    <v:rect id="_x0000_s1035" style="position:absolute;left:12384;top:3973;width:1477;height:738">
                      <v:textbox style="mso-next-textbox:#_x0000_s1035">
                        <w:txbxContent>
                          <w:p w:rsidR="00E9084D" w:rsidRPr="009F6E2D" w:rsidRDefault="00E9084D">
                            <w:pPr>
                              <w:jc w:val="center"/>
                              <w:rPr>
                                <w:rFonts w:ascii="Arial Narrow" w:hAnsi="Arial Narrow"/>
                                <w:sz w:val="16"/>
                                <w:szCs w:val="16"/>
                                <w:lang w:val="id-ID"/>
                              </w:rPr>
                            </w:pPr>
                            <w:r>
                              <w:rPr>
                                <w:rFonts w:ascii="Arial Narrow" w:hAnsi="Arial Narrow"/>
                                <w:sz w:val="16"/>
                                <w:szCs w:val="16"/>
                              </w:rPr>
                              <w:t>SUBAG KEUANGAN</w:t>
                            </w:r>
                            <w:r>
                              <w:rPr>
                                <w:rFonts w:ascii="Arial Narrow" w:hAnsi="Arial Narrow"/>
                                <w:sz w:val="16"/>
                                <w:szCs w:val="16"/>
                                <w:lang w:val="id-ID"/>
                              </w:rPr>
                              <w:t xml:space="preserve"> &amp; ASET</w:t>
                            </w:r>
                          </w:p>
                        </w:txbxContent>
                      </v:textbox>
                    </v:rect>
                    <v:rect id="_x0000_s1037" style="position:absolute;left:9003;top:3973;width:1477;height:738">
                      <v:textbox style="mso-next-textbox:#_x0000_s1037">
                        <w:txbxContent>
                          <w:p w:rsidR="00E9084D" w:rsidRPr="00D313AF" w:rsidRDefault="00E9084D">
                            <w:pPr>
                              <w:jc w:val="center"/>
                              <w:rPr>
                                <w:rFonts w:ascii="Arial Narrow" w:hAnsi="Arial Narrow"/>
                                <w:sz w:val="16"/>
                                <w:lang w:val="id-ID"/>
                              </w:rPr>
                            </w:pPr>
                            <w:r>
                              <w:rPr>
                                <w:rFonts w:ascii="Arial Narrow" w:hAnsi="Arial Narrow"/>
                                <w:sz w:val="16"/>
                              </w:rPr>
                              <w:t>SUBAG</w:t>
                            </w:r>
                            <w:r>
                              <w:rPr>
                                <w:rFonts w:ascii="Arial Narrow" w:hAnsi="Arial Narrow"/>
                                <w:sz w:val="16"/>
                                <w:lang w:val="id-ID"/>
                              </w:rPr>
                              <w:t xml:space="preserve"> HUKUM</w:t>
                            </w:r>
                          </w:p>
                          <w:p w:rsidR="00E9084D" w:rsidRPr="00404C1A" w:rsidRDefault="00E9084D">
                            <w:pPr>
                              <w:jc w:val="center"/>
                              <w:rPr>
                                <w:rFonts w:ascii="Arial Narrow" w:hAnsi="Arial Narrow"/>
                                <w:sz w:val="16"/>
                                <w:lang w:val="id-ID"/>
                              </w:rPr>
                            </w:pPr>
                            <w:r>
                              <w:rPr>
                                <w:rFonts w:ascii="Arial Narrow" w:hAnsi="Arial Narrow"/>
                                <w:sz w:val="16"/>
                                <w:lang w:val="id-ID"/>
                              </w:rPr>
                              <w:t>UMUM &amp; KEPEGAWAIAN</w:t>
                            </w:r>
                          </w:p>
                        </w:txbxContent>
                      </v:textbox>
                    </v:rect>
                    <v:shape id="_x0000_s1033" type="#_x0000_t32" style="position:absolute;left:9813;top:3427;width:869;height:0;flip:x" o:connectortype="straight"/>
                    <v:shape id="_x0000_s1032" type="#_x0000_t32" style="position:absolute;left:12159;top:3427;width:869;height:0;flip:x" o:connectortype="straight"/>
                    <v:shape id="_x0000_s1031" type="#_x0000_t32" style="position:absolute;left:9813;top:3427;width:1;height:554" o:connectortype="straight"/>
                    <v:shape id="_x0000_s1030" type="#_x0000_t32" style="position:absolute;left:13028;top:3440;width:1;height:554" o:connectortype="straight"/>
                  </v:group>
                  <v:shape id="_x0000_s1034" type="#_x0000_t32" style="position:absolute;left:11431;top:3750;width:1;height:227" o:connectortype="straight"/>
                  <v:shape id="_x0000_s1038" type="#_x0000_t32" style="position:absolute;left:12035;top:4812;width:1;height:179" o:connectortype="straight"/>
                  <v:group id="_x0000_s1090" style="position:absolute;left:2438;top:2703;width:9598;height:6615" coordorigin="2438,2703" coordsize="9598,6615">
                    <v:rect id="_x0000_s1072" style="position:absolute;left:5653;top:7528;width:1970;height:873">
                      <v:textbox style="mso-next-textbox:#_x0000_s1072">
                        <w:txbxContent>
                          <w:p w:rsidR="00E9084D" w:rsidRPr="00721EF1" w:rsidRDefault="00E9084D" w:rsidP="00A42BB5">
                            <w:pPr>
                              <w:jc w:val="center"/>
                              <w:rPr>
                                <w:rFonts w:ascii="Arial Narrow" w:hAnsi="Arial Narrow"/>
                                <w:sz w:val="16"/>
                                <w:szCs w:val="16"/>
                                <w:lang w:val="id-ID"/>
                              </w:rPr>
                            </w:pPr>
                            <w:r>
                              <w:rPr>
                                <w:rFonts w:ascii="Arial Narrow" w:hAnsi="Arial Narrow"/>
                                <w:sz w:val="16"/>
                                <w:szCs w:val="16"/>
                              </w:rPr>
                              <w:t xml:space="preserve">SEKSI </w:t>
                            </w:r>
                            <w:r>
                              <w:rPr>
                                <w:rFonts w:ascii="Arial Narrow" w:hAnsi="Arial Narrow"/>
                                <w:sz w:val="16"/>
                                <w:szCs w:val="16"/>
                                <w:lang w:val="id-ID"/>
                              </w:rPr>
                              <w:t xml:space="preserve">                                SUMBER DAYA MANUSIA KESEHATAN</w:t>
                            </w:r>
                          </w:p>
                        </w:txbxContent>
                      </v:textbox>
                    </v:rect>
                    <v:rect id="_x0000_s1071" style="position:absolute;left:5653;top:6665;width:1970;height:738">
                      <v:textbox style="mso-next-textbox:#_x0000_s1071">
                        <w:txbxContent>
                          <w:p w:rsidR="00E9084D" w:rsidRDefault="00E9084D">
                            <w:pPr>
                              <w:jc w:val="center"/>
                              <w:rPr>
                                <w:rFonts w:ascii="Arial Narrow" w:hAnsi="Arial Narrow"/>
                                <w:sz w:val="16"/>
                                <w:szCs w:val="16"/>
                              </w:rPr>
                            </w:pPr>
                            <w:r>
                              <w:rPr>
                                <w:rFonts w:ascii="Arial Narrow" w:hAnsi="Arial Narrow"/>
                                <w:sz w:val="16"/>
                                <w:szCs w:val="16"/>
                              </w:rPr>
                              <w:t xml:space="preserve">SEKSI </w:t>
                            </w:r>
                          </w:p>
                          <w:p w:rsidR="00E9084D" w:rsidRDefault="00E9084D">
                            <w:pPr>
                              <w:jc w:val="center"/>
                              <w:rPr>
                                <w:rFonts w:ascii="Arial Narrow" w:hAnsi="Arial Narrow"/>
                                <w:sz w:val="16"/>
                                <w:szCs w:val="16"/>
                              </w:rPr>
                            </w:pPr>
                            <w:r>
                              <w:rPr>
                                <w:rFonts w:ascii="Arial Narrow" w:hAnsi="Arial Narrow"/>
                                <w:sz w:val="16"/>
                                <w:szCs w:val="16"/>
                                <w:lang w:val="id-ID"/>
                              </w:rPr>
                              <w:t>ALAT KESEHATAN &amp; PKRT</w:t>
                            </w:r>
                          </w:p>
                        </w:txbxContent>
                      </v:textbox>
                    </v:rect>
                    <v:rect id="_x0000_s1058" style="position:absolute;left:5653;top:5846;width:1970;height:738">
                      <v:textbox style="mso-next-textbox:#_x0000_s1058">
                        <w:txbxContent>
                          <w:p w:rsidR="00E9084D" w:rsidRDefault="00E9084D">
                            <w:pPr>
                              <w:jc w:val="center"/>
                              <w:rPr>
                                <w:rFonts w:ascii="Arial Narrow" w:hAnsi="Arial Narrow"/>
                                <w:sz w:val="16"/>
                                <w:szCs w:val="16"/>
                              </w:rPr>
                            </w:pPr>
                            <w:r>
                              <w:rPr>
                                <w:rFonts w:ascii="Arial Narrow" w:hAnsi="Arial Narrow"/>
                                <w:sz w:val="16"/>
                                <w:szCs w:val="16"/>
                              </w:rPr>
                              <w:t xml:space="preserve">SEKSI </w:t>
                            </w:r>
                          </w:p>
                          <w:p w:rsidR="00E9084D" w:rsidRPr="00A42BB5" w:rsidRDefault="00E9084D">
                            <w:pPr>
                              <w:jc w:val="center"/>
                              <w:rPr>
                                <w:rFonts w:ascii="Arial Narrow" w:hAnsi="Arial Narrow"/>
                                <w:sz w:val="16"/>
                                <w:szCs w:val="16"/>
                                <w:lang w:val="id-ID"/>
                              </w:rPr>
                            </w:pPr>
                            <w:r>
                              <w:rPr>
                                <w:rFonts w:ascii="Arial Narrow" w:hAnsi="Arial Narrow"/>
                                <w:sz w:val="16"/>
                                <w:szCs w:val="16"/>
                                <w:lang w:val="id-ID"/>
                              </w:rPr>
                              <w:t>FARMASI</w:t>
                            </w:r>
                          </w:p>
                        </w:txbxContent>
                      </v:textbox>
                    </v:rect>
                    <v:rect id="_x0000_s1043" style="position:absolute;left:5468;top:4988;width:2155;height:738">
                      <v:textbox style="mso-next-textbox:#_x0000_s1043">
                        <w:txbxContent>
                          <w:p w:rsidR="00E9084D" w:rsidRPr="00A42BB5" w:rsidRDefault="00E9084D">
                            <w:pPr>
                              <w:ind w:left="-90"/>
                              <w:jc w:val="center"/>
                              <w:rPr>
                                <w:rFonts w:ascii="Arial Narrow" w:hAnsi="Arial Narrow"/>
                                <w:b/>
                                <w:sz w:val="18"/>
                                <w:szCs w:val="16"/>
                                <w:lang w:val="id-ID"/>
                              </w:rPr>
                            </w:pPr>
                            <w:r>
                              <w:rPr>
                                <w:rFonts w:ascii="Arial Narrow" w:hAnsi="Arial Narrow"/>
                                <w:b/>
                                <w:sz w:val="18"/>
                                <w:szCs w:val="16"/>
                              </w:rPr>
                              <w:t xml:space="preserve">BIDANG </w:t>
                            </w:r>
                            <w:r>
                              <w:rPr>
                                <w:rFonts w:ascii="Arial Narrow" w:hAnsi="Arial Narrow"/>
                                <w:b/>
                                <w:sz w:val="18"/>
                                <w:szCs w:val="16"/>
                                <w:lang w:val="id-ID"/>
                              </w:rPr>
                              <w:t xml:space="preserve">                                      SUMBER DAYA KESEHATAN</w:t>
                            </w:r>
                          </w:p>
                        </w:txbxContent>
                      </v:textbox>
                    </v:rect>
                    <v:shape id="_x0000_s1027" type="#_x0000_t32" style="position:absolute;left:7676;top:2703;width:12;height:5934" o:connectortype="straight"/>
                    <v:rect id="_x0000_s1073" style="position:absolute;left:6945;top:8580;width:1477;height:738">
                      <v:textbox style="mso-next-textbox:#_x0000_s1073">
                        <w:txbxContent>
                          <w:p w:rsidR="00E9084D" w:rsidRPr="00404C1A" w:rsidRDefault="00E9084D">
                            <w:pPr>
                              <w:jc w:val="center"/>
                              <w:rPr>
                                <w:rFonts w:ascii="Arial Narrow" w:hAnsi="Arial Narrow"/>
                                <w:b/>
                                <w:lang w:val="id-ID"/>
                              </w:rPr>
                            </w:pPr>
                            <w:r>
                              <w:rPr>
                                <w:rFonts w:ascii="Arial Narrow" w:hAnsi="Arial Narrow"/>
                                <w:b/>
                              </w:rPr>
                              <w:t>UPT</w:t>
                            </w:r>
                            <w:r>
                              <w:rPr>
                                <w:rFonts w:ascii="Arial Narrow" w:hAnsi="Arial Narrow"/>
                                <w:b/>
                                <w:lang w:val="id-ID"/>
                              </w:rPr>
                              <w:t>D</w:t>
                            </w:r>
                          </w:p>
                        </w:txbxContent>
                      </v:textbox>
                    </v:rect>
                    <v:shape id="_x0000_s1060" type="#_x0000_t32" style="position:absolute;left:5209;top:6145;width:444;height:1;flip:x y" o:connectortype="straight"/>
                    <v:shape id="_x0000_s1070" type="#_x0000_t32" style="position:absolute;left:5209;top:7005;width:444;height:1;flip:x" o:connectortype="straight"/>
                    <v:shape id="_x0000_s1069" type="#_x0000_t32" style="position:absolute;left:5209;top:7861;width:444;height:2;flip:x" o:connectortype="straight"/>
                    <v:shape id="_x0000_s1050" type="#_x0000_t32" style="position:absolute;left:5209;top:5404;width:259;height:1;flip:x" o:connectortype="straight"/>
                    <v:shape id="_x0000_s1054" type="#_x0000_t32" style="position:absolute;left:5209;top:5409;width:1;height:2476" o:connectortype="straight"/>
                    <v:shape id="_x0000_s1042" type="#_x0000_t32" style="position:absolute;left:3342;top:4812;width:8694;height:0" o:connectortype="straight"/>
                    <v:shape id="_x0000_s1040" type="#_x0000_t32" style="position:absolute;left:6151;top:4812;width:1;height:179" o:connectortype="straight"/>
                    <v:shape id="_x0000_s1029" type="#_x0000_t32" style="position:absolute;left:7676;top:3218;width:3006;height:0" o:connectortype="straight"/>
                    <v:group id="_x0000_s1088" style="position:absolute;left:2438;top:4988;width:2527;height:3413" coordorigin="2438,4988" coordsize="2527,3413">
                      <v:group id="_x0000_s1087" style="position:absolute;left:2697;top:4988;width:2268;height:3413" coordorigin="2697,4988" coordsize="2268,3413">
                        <v:rect id="_x0000_s1064" style="position:absolute;left:2989;top:7528;width:1811;height:873">
                          <v:textbox style="mso-next-textbox:#_x0000_s1064">
                            <w:txbxContent>
                              <w:p w:rsidR="00E9084D" w:rsidRPr="00BF0A5F" w:rsidRDefault="00E9084D" w:rsidP="00BF0A5F">
                                <w:pPr>
                                  <w:jc w:val="center"/>
                                  <w:rPr>
                                    <w:rFonts w:ascii="Arial Narrow" w:hAnsi="Arial Narrow"/>
                                    <w:sz w:val="16"/>
                                    <w:szCs w:val="16"/>
                                    <w:lang w:val="id-ID"/>
                                  </w:rPr>
                                </w:pPr>
                                <w:r>
                                  <w:rPr>
                                    <w:rFonts w:ascii="Arial Narrow" w:hAnsi="Arial Narrow"/>
                                    <w:sz w:val="16"/>
                                    <w:szCs w:val="16"/>
                                    <w:lang w:val="id-ID"/>
                                  </w:rPr>
                                  <w:t>SEKSI</w:t>
                                </w:r>
                              </w:p>
                              <w:p w:rsidR="00E9084D" w:rsidRPr="00A42BB5" w:rsidRDefault="00E9084D" w:rsidP="00BF0A5F">
                                <w:pPr>
                                  <w:spacing w:line="360" w:lineRule="auto"/>
                                  <w:ind w:left="426" w:hanging="426"/>
                                  <w:jc w:val="center"/>
                                  <w:rPr>
                                    <w:rFonts w:ascii="Arial Narrow" w:hAnsi="Arial Narrow"/>
                                    <w:sz w:val="16"/>
                                    <w:szCs w:val="16"/>
                                    <w:lang w:val="id-ID"/>
                                  </w:rPr>
                                </w:pPr>
                                <w:r>
                                  <w:rPr>
                                    <w:rFonts w:ascii="Arial Narrow" w:hAnsi="Arial Narrow" w:cs="Arial"/>
                                    <w:bCs/>
                                    <w:iCs/>
                                    <w:sz w:val="16"/>
                                    <w:szCs w:val="16"/>
                                  </w:rPr>
                                  <w:t>P</w:t>
                                </w:r>
                                <w:r>
                                  <w:rPr>
                                    <w:rFonts w:ascii="Arial Narrow" w:hAnsi="Arial Narrow" w:cs="Arial"/>
                                    <w:bCs/>
                                    <w:iCs/>
                                    <w:sz w:val="16"/>
                                    <w:szCs w:val="16"/>
                                    <w:lang w:val="id-ID"/>
                                  </w:rPr>
                                  <w:t>P TDK  MENULAR &amp; KES,JIWA</w:t>
                                </w:r>
                                <w:r>
                                  <w:rPr>
                                    <w:rFonts w:ascii="Arial Narrow" w:hAnsi="Arial Narrow"/>
                                    <w:sz w:val="16"/>
                                    <w:szCs w:val="16"/>
                                    <w:lang w:val="id-ID"/>
                                  </w:rPr>
                                  <w:t xml:space="preserve"> BENCANA</w:t>
                                </w:r>
                              </w:p>
                            </w:txbxContent>
                          </v:textbox>
                        </v:rect>
                        <v:rect id="_x0000_s1074" style="position:absolute;left:2989;top:6665;width:1811;height:738">
                          <v:textbox style="mso-next-textbox:#_x0000_s1074">
                            <w:txbxContent>
                              <w:p w:rsidR="00E9084D" w:rsidRDefault="00E9084D">
                                <w:pPr>
                                  <w:jc w:val="center"/>
                                  <w:rPr>
                                    <w:rFonts w:ascii="Arial Narrow" w:hAnsi="Arial Narrow"/>
                                    <w:sz w:val="16"/>
                                    <w:szCs w:val="16"/>
                                  </w:rPr>
                                </w:pPr>
                                <w:r>
                                  <w:rPr>
                                    <w:rFonts w:ascii="Arial Narrow" w:hAnsi="Arial Narrow"/>
                                    <w:sz w:val="16"/>
                                    <w:szCs w:val="16"/>
                                  </w:rPr>
                                  <w:t xml:space="preserve">SEKSI </w:t>
                                </w:r>
                              </w:p>
                              <w:p w:rsidR="00E9084D" w:rsidRPr="00A42BB5" w:rsidRDefault="00E9084D">
                                <w:pPr>
                                  <w:jc w:val="center"/>
                                  <w:rPr>
                                    <w:rFonts w:ascii="Arial Narrow" w:hAnsi="Arial Narrow"/>
                                    <w:sz w:val="16"/>
                                    <w:szCs w:val="16"/>
                                    <w:lang w:val="id-ID"/>
                                  </w:rPr>
                                </w:pPr>
                                <w:r>
                                  <w:rPr>
                                    <w:rFonts w:ascii="Arial Narrow" w:hAnsi="Arial Narrow"/>
                                    <w:sz w:val="16"/>
                                    <w:szCs w:val="16"/>
                                    <w:lang w:val="id-ID"/>
                                  </w:rPr>
                                  <w:t>SURVEILANCE &amp; IMUNISASI</w:t>
                                </w:r>
                              </w:p>
                            </w:txbxContent>
                          </v:textbox>
                        </v:rect>
                        <v:rect id="_x0000_s1059" style="position:absolute;left:2989;top:5846;width:1811;height:738">
                          <v:textbox style="mso-next-textbox:#_x0000_s1059">
                            <w:txbxContent>
                              <w:p w:rsidR="00E9084D" w:rsidRPr="00A42BB5" w:rsidRDefault="00E9084D">
                                <w:pPr>
                                  <w:jc w:val="center"/>
                                  <w:rPr>
                                    <w:rFonts w:ascii="Arial Narrow" w:hAnsi="Arial Narrow"/>
                                    <w:sz w:val="14"/>
                                    <w:szCs w:val="16"/>
                                  </w:rPr>
                                </w:pPr>
                                <w:r w:rsidRPr="00A42BB5">
                                  <w:rPr>
                                    <w:rFonts w:ascii="Arial Narrow" w:hAnsi="Arial Narrow"/>
                                    <w:sz w:val="14"/>
                                    <w:szCs w:val="16"/>
                                  </w:rPr>
                                  <w:t>SEKSI</w:t>
                                </w:r>
                              </w:p>
                              <w:p w:rsidR="00E9084D" w:rsidRPr="00A42BB5" w:rsidRDefault="00E9084D">
                                <w:pPr>
                                  <w:jc w:val="center"/>
                                  <w:rPr>
                                    <w:rFonts w:ascii="Arial Narrow" w:hAnsi="Arial Narrow"/>
                                    <w:sz w:val="14"/>
                                    <w:szCs w:val="16"/>
                                  </w:rPr>
                                </w:pPr>
                                <w:r w:rsidRPr="00A42BB5">
                                  <w:rPr>
                                    <w:rFonts w:ascii="Arial Narrow" w:hAnsi="Arial Narrow"/>
                                    <w:sz w:val="14"/>
                                    <w:szCs w:val="16"/>
                                  </w:rPr>
                                  <w:t xml:space="preserve"> </w:t>
                                </w:r>
                                <w:r>
                                  <w:rPr>
                                    <w:rFonts w:ascii="Arial Narrow" w:hAnsi="Arial Narrow"/>
                                    <w:sz w:val="14"/>
                                    <w:szCs w:val="16"/>
                                    <w:lang w:val="id-ID"/>
                                  </w:rPr>
                                  <w:t xml:space="preserve">PP  </w:t>
                                </w:r>
                                <w:r w:rsidRPr="00A42BB5">
                                  <w:rPr>
                                    <w:rFonts w:ascii="Arial Narrow" w:hAnsi="Arial Narrow"/>
                                    <w:sz w:val="14"/>
                                    <w:szCs w:val="16"/>
                                    <w:lang w:val="id-ID"/>
                                  </w:rPr>
                                  <w:t>PENYAKIT</w:t>
                                </w:r>
                                <w:r>
                                  <w:rPr>
                                    <w:rFonts w:ascii="Arial Narrow" w:hAnsi="Arial Narrow"/>
                                    <w:sz w:val="14"/>
                                    <w:szCs w:val="16"/>
                                    <w:lang w:val="id-ID"/>
                                  </w:rPr>
                                  <w:t xml:space="preserve"> MENULAR</w:t>
                                </w:r>
                              </w:p>
                            </w:txbxContent>
                          </v:textbox>
                        </v:rect>
                        <v:rect id="_x0000_s1044" style="position:absolute;left:2697;top:4988;width:2268;height:738">
                          <v:textbox style="mso-next-textbox:#_x0000_s1044">
                            <w:txbxContent>
                              <w:p w:rsidR="00E9084D" w:rsidRDefault="00E9084D">
                                <w:pPr>
                                  <w:jc w:val="center"/>
                                  <w:rPr>
                                    <w:rFonts w:ascii="Arial Narrow" w:hAnsi="Arial Narrow"/>
                                    <w:b/>
                                    <w:sz w:val="18"/>
                                    <w:szCs w:val="18"/>
                                  </w:rPr>
                                </w:pPr>
                                <w:r w:rsidRPr="00A42BB5">
                                  <w:rPr>
                                    <w:rFonts w:ascii="Arial Narrow" w:hAnsi="Arial Narrow"/>
                                    <w:b/>
                                    <w:sz w:val="16"/>
                                    <w:szCs w:val="18"/>
                                  </w:rPr>
                                  <w:t xml:space="preserve">BIDANG </w:t>
                                </w:r>
                                <w:r>
                                  <w:rPr>
                                    <w:rFonts w:ascii="Arial Narrow" w:hAnsi="Arial Narrow"/>
                                    <w:b/>
                                    <w:sz w:val="16"/>
                                    <w:szCs w:val="18"/>
                                    <w:lang w:val="id-ID"/>
                                  </w:rPr>
                                  <w:t xml:space="preserve">                           PENANGGULANGAN &amp; PENGENDALIAN PENYAKIT </w:t>
                                </w:r>
                              </w:p>
                            </w:txbxContent>
                          </v:textbox>
                        </v:rect>
                      </v:group>
                      <v:shape id="_x0000_s1052" type="#_x0000_t32" style="position:absolute;left:2438;top:5440;width:1;height:2476" o:connectortype="straight"/>
                      <v:shape id="_x0000_s1061" type="#_x0000_t32" style="position:absolute;left:2438;top:6145;width:551;height:1;flip:x y" o:connectortype="straight"/>
                    </v:group>
                  </v:group>
                </v:group>
              </v:group>
            </v:group>
          </v:group>
        </w:pict>
      </w: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9F6E2D" w:rsidRDefault="009F6E2D" w:rsidP="00CE5527">
      <w:pPr>
        <w:tabs>
          <w:tab w:val="left" w:pos="1083"/>
        </w:tabs>
        <w:spacing w:line="360" w:lineRule="auto"/>
        <w:ind w:left="360" w:hanging="360"/>
        <w:jc w:val="both"/>
        <w:rPr>
          <w:rFonts w:ascii="Arial" w:hAnsi="Arial" w:cs="Arial"/>
          <w:sz w:val="22"/>
          <w:szCs w:val="22"/>
          <w:lang w:val="id-ID"/>
        </w:rPr>
      </w:pPr>
      <w:r>
        <w:rPr>
          <w:rFonts w:ascii="Arial" w:hAnsi="Arial" w:cs="Arial"/>
          <w:sz w:val="22"/>
          <w:szCs w:val="22"/>
          <w:lang w:val="id-ID"/>
        </w:rPr>
        <w:t xml:space="preserve"> </w:t>
      </w: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BA6327" w:rsidP="00CE5527">
      <w:pPr>
        <w:tabs>
          <w:tab w:val="left" w:pos="1083"/>
        </w:tabs>
        <w:spacing w:line="360" w:lineRule="auto"/>
        <w:ind w:left="360" w:hanging="360"/>
        <w:jc w:val="both"/>
        <w:rPr>
          <w:rFonts w:ascii="Arial" w:hAnsi="Arial" w:cs="Arial"/>
          <w:sz w:val="22"/>
          <w:szCs w:val="22"/>
          <w:lang w:val="sv-SE"/>
        </w:rPr>
      </w:pPr>
      <w:r>
        <w:rPr>
          <w:rFonts w:ascii="Arial" w:hAnsi="Arial" w:cs="Arial"/>
          <w:sz w:val="22"/>
          <w:szCs w:val="22"/>
        </w:rPr>
        <w:pict>
          <v:shape id="_x0000_s1039" type="#_x0000_t32" style="position:absolute;left:0;text-align:left;margin-left:392.55pt;margin-top:6.55pt;width:.05pt;height:8.95pt;z-index:251657216" o:connectortype="straight"/>
        </w:pict>
      </w: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BA6327" w:rsidP="00CE5527">
      <w:pPr>
        <w:tabs>
          <w:tab w:val="left" w:pos="1083"/>
        </w:tabs>
        <w:spacing w:line="360" w:lineRule="auto"/>
        <w:ind w:left="360" w:hanging="360"/>
        <w:jc w:val="both"/>
        <w:rPr>
          <w:rFonts w:ascii="Arial" w:hAnsi="Arial" w:cs="Arial"/>
          <w:sz w:val="22"/>
          <w:szCs w:val="22"/>
          <w:lang w:val="sv-SE"/>
        </w:rPr>
      </w:pPr>
      <w:r>
        <w:rPr>
          <w:rFonts w:ascii="Arial" w:hAnsi="Arial" w:cs="Arial"/>
          <w:sz w:val="22"/>
          <w:szCs w:val="22"/>
        </w:rPr>
        <w:pict>
          <v:shape id="_x0000_s1055" type="#_x0000_t32" style="position:absolute;left:0;text-align:left;margin-left:145.5pt;margin-top:1.15pt;width:4.45pt;height:0;z-index:251658240" o:connectortype="straight"/>
        </w:pict>
      </w: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pPr>
    </w:p>
    <w:p w:rsidR="00510809" w:rsidRPr="002B6F24" w:rsidRDefault="00510809" w:rsidP="00CE5527">
      <w:pPr>
        <w:tabs>
          <w:tab w:val="left" w:pos="1083"/>
        </w:tabs>
        <w:spacing w:line="360" w:lineRule="auto"/>
        <w:ind w:left="360" w:hanging="360"/>
        <w:jc w:val="both"/>
        <w:rPr>
          <w:rFonts w:ascii="Arial" w:hAnsi="Arial" w:cs="Arial"/>
          <w:sz w:val="22"/>
          <w:szCs w:val="22"/>
          <w:lang w:val="sv-SE"/>
        </w:rPr>
        <w:sectPr w:rsidR="00510809" w:rsidRPr="002B6F24" w:rsidSect="00C0218F">
          <w:pgSz w:w="16839" w:h="11907" w:orient="landscape" w:code="9"/>
          <w:pgMar w:top="1412" w:right="1871" w:bottom="1871" w:left="1582" w:header="561" w:footer="1008" w:gutter="0"/>
          <w:cols w:space="720"/>
          <w:docGrid w:linePitch="360"/>
        </w:sectPr>
      </w:pPr>
    </w:p>
    <w:p w:rsidR="00510809" w:rsidRPr="002B6F24" w:rsidRDefault="00510809" w:rsidP="00CE5527">
      <w:pPr>
        <w:tabs>
          <w:tab w:val="left" w:pos="720"/>
        </w:tabs>
        <w:spacing w:line="360" w:lineRule="auto"/>
        <w:ind w:left="720" w:hanging="720"/>
        <w:rPr>
          <w:rFonts w:ascii="Arial" w:hAnsi="Arial" w:cs="Arial"/>
          <w:b/>
          <w:color w:val="000000"/>
          <w:sz w:val="22"/>
          <w:szCs w:val="22"/>
          <w:lang w:val="sv-SE"/>
        </w:rPr>
      </w:pPr>
      <w:r w:rsidRPr="002B6F24">
        <w:rPr>
          <w:rFonts w:ascii="Arial" w:hAnsi="Arial" w:cs="Arial"/>
          <w:b/>
          <w:color w:val="000000"/>
          <w:sz w:val="22"/>
          <w:szCs w:val="22"/>
          <w:lang w:val="sv-SE"/>
        </w:rPr>
        <w:lastRenderedPageBreak/>
        <w:t>2.2</w:t>
      </w:r>
      <w:r w:rsidRPr="002B6F24">
        <w:rPr>
          <w:rFonts w:ascii="Arial" w:hAnsi="Arial" w:cs="Arial"/>
          <w:b/>
          <w:color w:val="000000"/>
          <w:sz w:val="22"/>
          <w:szCs w:val="22"/>
          <w:lang w:val="sv-SE"/>
        </w:rPr>
        <w:tab/>
      </w:r>
      <w:r w:rsidR="00CE6E5A">
        <w:rPr>
          <w:rFonts w:ascii="Arial" w:hAnsi="Arial" w:cs="Arial"/>
          <w:b/>
          <w:bCs/>
          <w:color w:val="000000"/>
          <w:sz w:val="22"/>
          <w:szCs w:val="22"/>
          <w:lang w:val="sv-SE"/>
        </w:rPr>
        <w:t xml:space="preserve">Sumber Daya </w:t>
      </w:r>
      <w:r w:rsidR="00CE6E5A">
        <w:rPr>
          <w:rFonts w:ascii="Arial" w:hAnsi="Arial" w:cs="Arial"/>
          <w:b/>
          <w:bCs/>
          <w:color w:val="000000"/>
          <w:sz w:val="22"/>
          <w:szCs w:val="22"/>
          <w:lang w:val="id-ID"/>
        </w:rPr>
        <w:t>O</w:t>
      </w:r>
      <w:r w:rsidRPr="002B6F24">
        <w:rPr>
          <w:rFonts w:ascii="Arial" w:hAnsi="Arial" w:cs="Arial"/>
          <w:b/>
          <w:bCs/>
          <w:color w:val="000000"/>
          <w:sz w:val="22"/>
          <w:szCs w:val="22"/>
          <w:lang w:val="sv-SE"/>
        </w:rPr>
        <w:t>PD</w:t>
      </w:r>
    </w:p>
    <w:p w:rsidR="00510809" w:rsidRPr="002B6F24" w:rsidRDefault="00510809" w:rsidP="00CE5527">
      <w:pPr>
        <w:tabs>
          <w:tab w:val="left" w:pos="720"/>
        </w:tabs>
        <w:spacing w:after="120" w:line="360" w:lineRule="auto"/>
        <w:ind w:left="720" w:hanging="720"/>
        <w:rPr>
          <w:rFonts w:ascii="Arial" w:hAnsi="Arial" w:cs="Arial"/>
          <w:b/>
          <w:color w:val="000000"/>
          <w:sz w:val="22"/>
          <w:szCs w:val="22"/>
          <w:lang w:val="sv-SE"/>
        </w:rPr>
      </w:pPr>
      <w:r w:rsidRPr="002B6F24">
        <w:rPr>
          <w:rFonts w:ascii="Arial" w:hAnsi="Arial" w:cs="Arial"/>
          <w:b/>
          <w:color w:val="000000"/>
          <w:sz w:val="22"/>
          <w:szCs w:val="22"/>
          <w:lang w:val="sv-SE"/>
        </w:rPr>
        <w:t>2.2.1.</w:t>
      </w:r>
      <w:r w:rsidRPr="002B6F24">
        <w:rPr>
          <w:rFonts w:ascii="Arial" w:hAnsi="Arial" w:cs="Arial"/>
          <w:b/>
          <w:color w:val="000000"/>
          <w:sz w:val="22"/>
          <w:szCs w:val="22"/>
          <w:lang w:val="id-ID"/>
        </w:rPr>
        <w:t xml:space="preserve"> Sumber Daya Manusia (SDM) di</w:t>
      </w:r>
      <w:r w:rsidRPr="002B6F24">
        <w:rPr>
          <w:rFonts w:ascii="Arial" w:hAnsi="Arial" w:cs="Arial"/>
          <w:b/>
          <w:color w:val="000000"/>
          <w:sz w:val="22"/>
          <w:szCs w:val="22"/>
          <w:lang w:val="sv-SE"/>
        </w:rPr>
        <w:t xml:space="preserve"> Dinas Kesehatan Provinsi </w:t>
      </w:r>
    </w:p>
    <w:p w:rsidR="007E63A8" w:rsidRPr="007E63A8" w:rsidRDefault="00510809" w:rsidP="007E63A8">
      <w:pPr>
        <w:spacing w:line="360" w:lineRule="auto"/>
        <w:ind w:left="720"/>
        <w:jc w:val="both"/>
        <w:rPr>
          <w:rFonts w:ascii="Arial" w:hAnsi="Arial" w:cs="Arial"/>
          <w:color w:val="000000"/>
          <w:sz w:val="22"/>
          <w:szCs w:val="22"/>
          <w:lang w:val="id-ID"/>
        </w:rPr>
      </w:pPr>
      <w:r w:rsidRPr="002B6F24">
        <w:rPr>
          <w:rFonts w:ascii="Arial" w:hAnsi="Arial" w:cs="Arial"/>
          <w:color w:val="000000"/>
          <w:sz w:val="22"/>
          <w:szCs w:val="22"/>
          <w:lang w:val="sv-SE"/>
        </w:rPr>
        <w:t xml:space="preserve">Jumlah </w:t>
      </w:r>
      <w:r w:rsidRPr="002B6F24">
        <w:rPr>
          <w:rFonts w:ascii="Arial" w:hAnsi="Arial" w:cs="Arial"/>
          <w:color w:val="000000"/>
          <w:sz w:val="22"/>
          <w:szCs w:val="22"/>
          <w:lang w:val="id-ID"/>
        </w:rPr>
        <w:t>SDM di</w:t>
      </w:r>
      <w:r w:rsidRPr="002B6F24">
        <w:rPr>
          <w:rFonts w:ascii="Arial" w:hAnsi="Arial" w:cs="Arial"/>
          <w:color w:val="000000"/>
          <w:sz w:val="22"/>
          <w:szCs w:val="22"/>
          <w:lang w:val="sv-SE"/>
        </w:rPr>
        <w:t xml:space="preserve"> Dinas Kesehatan Provinsi dan UPTnya sampai </w:t>
      </w:r>
      <w:r w:rsidR="00A42BB5" w:rsidRPr="002B6F24">
        <w:rPr>
          <w:rFonts w:ascii="Arial" w:hAnsi="Arial" w:cs="Arial"/>
          <w:color w:val="000000"/>
          <w:sz w:val="22"/>
          <w:szCs w:val="22"/>
          <w:lang w:val="id-ID"/>
        </w:rPr>
        <w:t xml:space="preserve">dengan </w:t>
      </w:r>
      <w:r w:rsidRPr="002B6F24">
        <w:rPr>
          <w:rFonts w:ascii="Arial" w:hAnsi="Arial" w:cs="Arial"/>
          <w:color w:val="000000"/>
          <w:sz w:val="22"/>
          <w:szCs w:val="22"/>
          <w:lang w:val="sv-SE"/>
        </w:rPr>
        <w:t xml:space="preserve">tanggal 31 </w:t>
      </w:r>
      <w:r w:rsidR="00A42BB5" w:rsidRPr="002B6F24">
        <w:rPr>
          <w:rFonts w:ascii="Arial" w:hAnsi="Arial" w:cs="Arial"/>
          <w:color w:val="000000"/>
          <w:sz w:val="22"/>
          <w:szCs w:val="22"/>
          <w:lang w:val="id-ID"/>
        </w:rPr>
        <w:t>Desember 201</w:t>
      </w:r>
      <w:r w:rsidR="00CE6E5A">
        <w:rPr>
          <w:rFonts w:ascii="Arial" w:hAnsi="Arial" w:cs="Arial"/>
          <w:color w:val="000000"/>
          <w:sz w:val="22"/>
          <w:szCs w:val="22"/>
          <w:lang w:val="id-ID"/>
        </w:rPr>
        <w:t>6</w:t>
      </w:r>
      <w:r w:rsidRPr="002B6F24">
        <w:rPr>
          <w:rFonts w:ascii="Arial" w:hAnsi="Arial" w:cs="Arial"/>
          <w:color w:val="000000"/>
          <w:sz w:val="22"/>
          <w:szCs w:val="22"/>
          <w:lang w:val="sv-SE"/>
        </w:rPr>
        <w:t xml:space="preserve"> sebanyak </w:t>
      </w:r>
      <w:r w:rsidR="00A257DC">
        <w:rPr>
          <w:rFonts w:ascii="Arial" w:hAnsi="Arial" w:cs="Arial"/>
          <w:sz w:val="22"/>
          <w:szCs w:val="22"/>
          <w:lang w:val="id-ID"/>
        </w:rPr>
        <w:t>449</w:t>
      </w:r>
      <w:r w:rsidRPr="002B6F24">
        <w:rPr>
          <w:rFonts w:ascii="Arial" w:hAnsi="Arial" w:cs="Arial"/>
          <w:sz w:val="22"/>
          <w:szCs w:val="22"/>
          <w:lang w:val="sv-SE"/>
        </w:rPr>
        <w:t xml:space="preserve"> </w:t>
      </w:r>
      <w:r w:rsidRPr="002B6F24">
        <w:rPr>
          <w:rFonts w:ascii="Arial" w:hAnsi="Arial" w:cs="Arial"/>
          <w:color w:val="000000"/>
          <w:sz w:val="22"/>
          <w:szCs w:val="22"/>
          <w:lang w:val="sv-SE"/>
        </w:rPr>
        <w:t>orang, dengan uraian sebagai berikut :</w:t>
      </w:r>
    </w:p>
    <w:p w:rsidR="00510809" w:rsidRPr="00AF5BCC" w:rsidRDefault="00510809" w:rsidP="00AF5BCC">
      <w:pPr>
        <w:spacing w:line="276" w:lineRule="auto"/>
        <w:contextualSpacing/>
        <w:jc w:val="center"/>
        <w:rPr>
          <w:rFonts w:ascii="Arial" w:hAnsi="Arial" w:cs="Arial"/>
          <w:b/>
          <w:sz w:val="22"/>
          <w:szCs w:val="22"/>
          <w:lang w:val="sv-SE"/>
        </w:rPr>
      </w:pPr>
      <w:r w:rsidRPr="00AF5BCC">
        <w:rPr>
          <w:rFonts w:ascii="Arial" w:hAnsi="Arial" w:cs="Arial"/>
          <w:b/>
          <w:sz w:val="22"/>
          <w:szCs w:val="22"/>
          <w:lang w:val="sv-SE"/>
        </w:rPr>
        <w:t>Tabel 2.1</w:t>
      </w:r>
    </w:p>
    <w:p w:rsidR="00510809" w:rsidRPr="00AF5BCC" w:rsidRDefault="00510809" w:rsidP="00AF5BCC">
      <w:pPr>
        <w:tabs>
          <w:tab w:val="left" w:pos="5954"/>
        </w:tabs>
        <w:spacing w:line="276" w:lineRule="auto"/>
        <w:contextualSpacing/>
        <w:jc w:val="center"/>
        <w:rPr>
          <w:rFonts w:ascii="Arial" w:hAnsi="Arial" w:cs="Arial"/>
          <w:b/>
          <w:sz w:val="22"/>
          <w:szCs w:val="22"/>
          <w:lang w:val="id-ID"/>
        </w:rPr>
      </w:pPr>
      <w:r w:rsidRPr="00AF5BCC">
        <w:rPr>
          <w:rFonts w:ascii="Arial" w:hAnsi="Arial" w:cs="Arial"/>
          <w:b/>
          <w:sz w:val="22"/>
          <w:szCs w:val="22"/>
          <w:lang w:val="sv-SE"/>
        </w:rPr>
        <w:t xml:space="preserve">Kekuatan </w:t>
      </w:r>
      <w:r w:rsidRPr="00AF5BCC">
        <w:rPr>
          <w:rFonts w:ascii="Arial" w:hAnsi="Arial" w:cs="Arial"/>
          <w:b/>
          <w:sz w:val="22"/>
          <w:szCs w:val="22"/>
          <w:lang w:val="id-ID"/>
        </w:rPr>
        <w:t>SDM</w:t>
      </w:r>
      <w:r w:rsidRPr="00AF5BCC">
        <w:rPr>
          <w:rFonts w:ascii="Arial" w:hAnsi="Arial" w:cs="Arial"/>
          <w:b/>
          <w:sz w:val="22"/>
          <w:szCs w:val="22"/>
          <w:lang w:val="sv-SE"/>
        </w:rPr>
        <w:t xml:space="preserve"> Dinkes</w:t>
      </w:r>
      <w:r w:rsidRPr="00AF5BCC">
        <w:rPr>
          <w:rFonts w:ascii="Arial" w:hAnsi="Arial" w:cs="Arial"/>
          <w:b/>
          <w:sz w:val="22"/>
          <w:szCs w:val="22"/>
          <w:lang w:val="id-ID"/>
        </w:rPr>
        <w:t xml:space="preserve"> </w:t>
      </w:r>
      <w:r w:rsidRPr="00AF5BCC">
        <w:rPr>
          <w:rFonts w:ascii="Arial" w:hAnsi="Arial" w:cs="Arial"/>
          <w:b/>
          <w:sz w:val="22"/>
          <w:szCs w:val="22"/>
          <w:lang w:val="sv-SE"/>
        </w:rPr>
        <w:t xml:space="preserve">Provinsi </w:t>
      </w:r>
      <w:r w:rsidR="002D1D0F" w:rsidRPr="00AF5BCC">
        <w:rPr>
          <w:rFonts w:ascii="Arial" w:hAnsi="Arial" w:cs="Arial"/>
          <w:b/>
          <w:sz w:val="22"/>
          <w:szCs w:val="22"/>
          <w:lang w:val="id-ID"/>
        </w:rPr>
        <w:t>Sumatera Barat Dan UPTD</w:t>
      </w:r>
    </w:p>
    <w:p w:rsidR="00510809" w:rsidRDefault="00510809" w:rsidP="00AF5BCC">
      <w:pPr>
        <w:spacing w:line="276" w:lineRule="auto"/>
        <w:contextualSpacing/>
        <w:jc w:val="center"/>
        <w:rPr>
          <w:rFonts w:ascii="Arial" w:hAnsi="Arial" w:cs="Arial"/>
          <w:b/>
          <w:sz w:val="22"/>
          <w:szCs w:val="22"/>
          <w:lang w:val="id-ID"/>
        </w:rPr>
      </w:pPr>
      <w:r w:rsidRPr="00AF5BCC">
        <w:rPr>
          <w:rFonts w:ascii="Arial" w:hAnsi="Arial" w:cs="Arial"/>
          <w:b/>
          <w:sz w:val="22"/>
          <w:szCs w:val="22"/>
          <w:lang w:val="sv-SE"/>
        </w:rPr>
        <w:t xml:space="preserve">berdasarkan </w:t>
      </w:r>
      <w:r w:rsidR="00A257DC" w:rsidRPr="00AF5BCC">
        <w:rPr>
          <w:rFonts w:ascii="Arial" w:hAnsi="Arial" w:cs="Arial"/>
          <w:b/>
          <w:sz w:val="22"/>
          <w:szCs w:val="22"/>
          <w:lang w:val="id-ID"/>
        </w:rPr>
        <w:t>Jabatan Fungsional</w:t>
      </w:r>
    </w:p>
    <w:p w:rsidR="00AF5BCC" w:rsidRPr="00AF5BCC" w:rsidRDefault="00AF5BCC" w:rsidP="00AF5BCC">
      <w:pPr>
        <w:spacing w:line="276" w:lineRule="auto"/>
        <w:contextualSpacing/>
        <w:jc w:val="center"/>
        <w:rPr>
          <w:rFonts w:ascii="Arial" w:hAnsi="Arial" w:cs="Arial"/>
          <w:b/>
          <w:sz w:val="22"/>
          <w:szCs w:val="22"/>
          <w:lang w:val="id-ID"/>
        </w:rPr>
      </w:pPr>
    </w:p>
    <w:tbl>
      <w:tblPr>
        <w:tblW w:w="8460" w:type="dxa"/>
        <w:tblInd w:w="720" w:type="dxa"/>
        <w:tblLook w:val="04A0"/>
      </w:tblPr>
      <w:tblGrid>
        <w:gridCol w:w="560"/>
        <w:gridCol w:w="2500"/>
        <w:gridCol w:w="1531"/>
        <w:gridCol w:w="1460"/>
        <w:gridCol w:w="2409"/>
      </w:tblGrid>
      <w:tr w:rsidR="00A257DC" w:rsidRPr="002770BB" w:rsidTr="00A257DC">
        <w:trPr>
          <w:trHeight w:val="60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No</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UNIT KERJA</w:t>
            </w:r>
          </w:p>
        </w:tc>
        <w:tc>
          <w:tcPr>
            <w:tcW w:w="2991" w:type="dxa"/>
            <w:gridSpan w:val="2"/>
            <w:tcBorders>
              <w:top w:val="single" w:sz="4" w:space="0" w:color="auto"/>
              <w:left w:val="nil"/>
              <w:bottom w:val="single" w:sz="4" w:space="0" w:color="auto"/>
              <w:right w:val="single" w:sz="4" w:space="0" w:color="auto"/>
            </w:tcBorders>
            <w:shd w:val="clear" w:color="auto" w:fill="auto"/>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MENURUT JABATAN FUNGSIONAL</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JUMLAH</w:t>
            </w:r>
          </w:p>
        </w:tc>
      </w:tr>
      <w:tr w:rsidR="00A257DC" w:rsidRPr="002770BB" w:rsidTr="00A257DC">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257DC" w:rsidRPr="002770BB" w:rsidRDefault="00A257DC" w:rsidP="00A257DC">
            <w:pPr>
              <w:rPr>
                <w:rFonts w:ascii="Arial Narrow" w:hAnsi="Arial Narrow"/>
                <w:bCs/>
                <w:color w:val="000000"/>
                <w:sz w:val="22"/>
                <w:lang w:val="id-ID" w:eastAsia="id-ID"/>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A257DC" w:rsidRPr="002770BB" w:rsidRDefault="00A257DC" w:rsidP="00A257DC">
            <w:pPr>
              <w:rPr>
                <w:rFonts w:ascii="Arial Narrow" w:hAnsi="Arial Narrow"/>
                <w:bCs/>
                <w:color w:val="000000"/>
                <w:sz w:val="22"/>
                <w:lang w:val="id-ID" w:eastAsia="id-ID"/>
              </w:rPr>
            </w:pPr>
          </w:p>
        </w:tc>
        <w:tc>
          <w:tcPr>
            <w:tcW w:w="1531" w:type="dxa"/>
            <w:tcBorders>
              <w:top w:val="nil"/>
              <w:left w:val="nil"/>
              <w:bottom w:val="single" w:sz="4" w:space="0" w:color="auto"/>
              <w:right w:val="single" w:sz="4" w:space="0" w:color="auto"/>
            </w:tcBorders>
            <w:shd w:val="clear" w:color="auto" w:fill="auto"/>
            <w:noWrap/>
            <w:vAlign w:val="center"/>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TERAMPIL</w:t>
            </w:r>
          </w:p>
        </w:tc>
        <w:tc>
          <w:tcPr>
            <w:tcW w:w="1460" w:type="dxa"/>
            <w:tcBorders>
              <w:top w:val="nil"/>
              <w:left w:val="nil"/>
              <w:bottom w:val="single" w:sz="4" w:space="0" w:color="auto"/>
              <w:right w:val="single" w:sz="4" w:space="0" w:color="auto"/>
            </w:tcBorders>
            <w:shd w:val="clear" w:color="auto" w:fill="auto"/>
            <w:noWrap/>
            <w:vAlign w:val="center"/>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AHLI</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257DC" w:rsidRPr="002770BB" w:rsidRDefault="00A257DC" w:rsidP="00A257DC">
            <w:pPr>
              <w:rPr>
                <w:rFonts w:ascii="Arial Narrow" w:hAnsi="Arial Narrow"/>
                <w:bCs/>
                <w:color w:val="000000"/>
                <w:sz w:val="22"/>
                <w:lang w:val="id-ID" w:eastAsia="id-ID"/>
              </w:rPr>
            </w:pP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1</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Dinas Kesehatan</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 </w:t>
            </w: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2</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UPTD BKIM</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24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6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30 </w:t>
            </w: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3</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UPTD Balai Labkes</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24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8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32 </w:t>
            </w: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4</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UPTD BKOM &amp; Pelkes</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6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4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10 </w:t>
            </w: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jc w:val="center"/>
              <w:rPr>
                <w:rFonts w:ascii="Arial Narrow" w:hAnsi="Arial Narrow"/>
                <w:bCs/>
                <w:color w:val="000000"/>
                <w:sz w:val="22"/>
                <w:lang w:val="id-ID" w:eastAsia="id-ID"/>
              </w:rPr>
            </w:pPr>
            <w:r w:rsidRPr="002770BB">
              <w:rPr>
                <w:rFonts w:ascii="Arial Narrow" w:hAnsi="Arial Narrow"/>
                <w:bCs/>
                <w:color w:val="000000"/>
                <w:sz w:val="22"/>
                <w:lang w:val="id-ID" w:eastAsia="id-ID"/>
              </w:rPr>
              <w:t>5</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UPTD BP4 Lb.Alung</w:t>
            </w:r>
            <w:r w:rsidR="00EB757A">
              <w:rPr>
                <w:rFonts w:ascii="Arial Narrow" w:hAnsi="Arial Narrow"/>
                <w:bCs/>
                <w:color w:val="000000"/>
                <w:sz w:val="22"/>
                <w:lang w:val="id-ID" w:eastAsia="id-ID"/>
              </w:rPr>
              <w:t xml:space="preserve">/RS </w:t>
            </w:r>
            <w:r w:rsidR="00EB757A">
              <w:rPr>
                <w:rFonts w:ascii="Arial Narrow" w:hAnsi="Arial Narrow"/>
                <w:bCs/>
                <w:color w:val="000000"/>
                <w:sz w:val="22"/>
                <w:lang w:eastAsia="id-ID"/>
              </w:rPr>
              <w:t>P</w:t>
            </w:r>
            <w:r w:rsidR="006744AA">
              <w:rPr>
                <w:rFonts w:ascii="Arial Narrow" w:hAnsi="Arial Narrow"/>
                <w:bCs/>
                <w:color w:val="000000"/>
                <w:sz w:val="22"/>
                <w:lang w:val="id-ID" w:eastAsia="id-ID"/>
              </w:rPr>
              <w:t>aru</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35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11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46 </w:t>
            </w:r>
          </w:p>
        </w:tc>
      </w:tr>
      <w:tr w:rsidR="00A257DC" w:rsidRPr="002770BB" w:rsidTr="00A257DC">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w:t>
            </w:r>
          </w:p>
        </w:tc>
        <w:tc>
          <w:tcPr>
            <w:tcW w:w="250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Jumlah</w:t>
            </w:r>
          </w:p>
        </w:tc>
        <w:tc>
          <w:tcPr>
            <w:tcW w:w="1531"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89 </w:t>
            </w:r>
          </w:p>
        </w:tc>
        <w:tc>
          <w:tcPr>
            <w:tcW w:w="1460"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29 </w:t>
            </w:r>
          </w:p>
        </w:tc>
        <w:tc>
          <w:tcPr>
            <w:tcW w:w="2409" w:type="dxa"/>
            <w:tcBorders>
              <w:top w:val="nil"/>
              <w:left w:val="nil"/>
              <w:bottom w:val="single" w:sz="4" w:space="0" w:color="auto"/>
              <w:right w:val="single" w:sz="4" w:space="0" w:color="auto"/>
            </w:tcBorders>
            <w:shd w:val="clear" w:color="auto" w:fill="auto"/>
            <w:noWrap/>
            <w:vAlign w:val="bottom"/>
            <w:hideMark/>
          </w:tcPr>
          <w:p w:rsidR="00A257DC" w:rsidRPr="002770BB" w:rsidRDefault="00A257DC" w:rsidP="00A257DC">
            <w:pPr>
              <w:rPr>
                <w:rFonts w:ascii="Arial Narrow" w:hAnsi="Arial Narrow"/>
                <w:bCs/>
                <w:color w:val="000000"/>
                <w:sz w:val="22"/>
                <w:lang w:val="id-ID" w:eastAsia="id-ID"/>
              </w:rPr>
            </w:pPr>
            <w:r w:rsidRPr="002770BB">
              <w:rPr>
                <w:rFonts w:ascii="Arial Narrow" w:hAnsi="Arial Narrow"/>
                <w:bCs/>
                <w:color w:val="000000"/>
                <w:sz w:val="22"/>
                <w:lang w:val="id-ID" w:eastAsia="id-ID"/>
              </w:rPr>
              <w:t xml:space="preserve">       118 </w:t>
            </w:r>
          </w:p>
        </w:tc>
      </w:tr>
    </w:tbl>
    <w:p w:rsidR="00510809" w:rsidRPr="00AF5BCC" w:rsidRDefault="00510809" w:rsidP="00AF5BCC">
      <w:pPr>
        <w:spacing w:line="360" w:lineRule="auto"/>
        <w:contextualSpacing/>
        <w:rPr>
          <w:rFonts w:ascii="Arial" w:hAnsi="Arial" w:cs="Arial"/>
          <w:sz w:val="22"/>
          <w:szCs w:val="22"/>
          <w:lang w:val="id-ID"/>
        </w:rPr>
      </w:pPr>
    </w:p>
    <w:p w:rsidR="00510809" w:rsidRPr="00DA2D54" w:rsidRDefault="00510809" w:rsidP="00DA2D54">
      <w:pPr>
        <w:spacing w:line="276" w:lineRule="auto"/>
        <w:ind w:left="720" w:right="799"/>
        <w:jc w:val="center"/>
        <w:rPr>
          <w:rFonts w:ascii="Arial" w:hAnsi="Arial" w:cs="Arial"/>
          <w:b/>
          <w:color w:val="000000"/>
          <w:sz w:val="22"/>
          <w:szCs w:val="22"/>
          <w:lang w:val="sv-SE"/>
        </w:rPr>
      </w:pPr>
      <w:r w:rsidRPr="00DA2D54">
        <w:rPr>
          <w:rFonts w:ascii="Arial" w:hAnsi="Arial" w:cs="Arial"/>
          <w:b/>
          <w:color w:val="000000"/>
          <w:sz w:val="22"/>
          <w:szCs w:val="22"/>
          <w:lang w:val="sv-SE"/>
        </w:rPr>
        <w:t>Tabel 2.2</w:t>
      </w:r>
    </w:p>
    <w:p w:rsidR="00510809" w:rsidRPr="00DA2D54" w:rsidRDefault="00510809" w:rsidP="00DA2D54">
      <w:pPr>
        <w:spacing w:line="276" w:lineRule="auto"/>
        <w:ind w:left="720" w:right="799"/>
        <w:jc w:val="center"/>
        <w:rPr>
          <w:rFonts w:ascii="Arial" w:hAnsi="Arial" w:cs="Arial"/>
          <w:b/>
          <w:color w:val="000000"/>
          <w:sz w:val="22"/>
          <w:szCs w:val="22"/>
          <w:lang w:val="id-ID"/>
        </w:rPr>
      </w:pPr>
      <w:r w:rsidRPr="00DA2D54">
        <w:rPr>
          <w:rFonts w:ascii="Arial" w:hAnsi="Arial" w:cs="Arial"/>
          <w:b/>
          <w:color w:val="000000"/>
          <w:sz w:val="22"/>
          <w:szCs w:val="22"/>
          <w:lang w:val="sv-SE"/>
        </w:rPr>
        <w:t xml:space="preserve">Kekuatan </w:t>
      </w:r>
      <w:r w:rsidRPr="00DA2D54">
        <w:rPr>
          <w:rFonts w:ascii="Arial" w:hAnsi="Arial" w:cs="Arial"/>
          <w:b/>
          <w:color w:val="000000"/>
          <w:sz w:val="22"/>
          <w:szCs w:val="22"/>
          <w:lang w:val="id-ID"/>
        </w:rPr>
        <w:t>SDM</w:t>
      </w:r>
      <w:r w:rsidRPr="00DA2D54">
        <w:rPr>
          <w:rFonts w:ascii="Arial" w:hAnsi="Arial" w:cs="Arial"/>
          <w:b/>
          <w:color w:val="000000"/>
          <w:sz w:val="22"/>
          <w:szCs w:val="22"/>
          <w:lang w:val="sv-SE"/>
        </w:rPr>
        <w:t xml:space="preserve"> Dinkes Provinsi </w:t>
      </w:r>
      <w:r w:rsidR="002D1D0F" w:rsidRPr="00DA2D54">
        <w:rPr>
          <w:rFonts w:ascii="Arial" w:hAnsi="Arial" w:cs="Arial"/>
          <w:b/>
          <w:color w:val="000000"/>
          <w:sz w:val="22"/>
          <w:szCs w:val="22"/>
          <w:lang w:val="id-ID"/>
        </w:rPr>
        <w:t>Sumatera Barat</w:t>
      </w:r>
    </w:p>
    <w:p w:rsidR="00510809" w:rsidRPr="00DA2D54" w:rsidRDefault="002D1D0F" w:rsidP="00DA2D54">
      <w:pPr>
        <w:spacing w:line="276" w:lineRule="auto"/>
        <w:ind w:left="720" w:right="799"/>
        <w:jc w:val="center"/>
        <w:rPr>
          <w:rFonts w:ascii="Arial" w:hAnsi="Arial" w:cs="Arial"/>
          <w:b/>
          <w:color w:val="000000"/>
          <w:sz w:val="22"/>
          <w:szCs w:val="22"/>
          <w:lang w:val="id-ID"/>
        </w:rPr>
      </w:pPr>
      <w:r w:rsidRPr="00DA2D54">
        <w:rPr>
          <w:rFonts w:ascii="Arial" w:hAnsi="Arial" w:cs="Arial"/>
          <w:b/>
          <w:sz w:val="22"/>
          <w:szCs w:val="22"/>
          <w:lang w:val="id-ID"/>
        </w:rPr>
        <w:t xml:space="preserve">Dan UPTD </w:t>
      </w:r>
      <w:r w:rsidR="00510809" w:rsidRPr="00DA2D54">
        <w:rPr>
          <w:rFonts w:ascii="Arial" w:hAnsi="Arial" w:cs="Arial"/>
          <w:b/>
          <w:color w:val="000000"/>
          <w:sz w:val="22"/>
          <w:szCs w:val="22"/>
          <w:lang w:val="sv-SE"/>
        </w:rPr>
        <w:t xml:space="preserve">berdasarkan </w:t>
      </w:r>
      <w:r w:rsidR="0039789A" w:rsidRPr="00DA2D54">
        <w:rPr>
          <w:rFonts w:ascii="Arial" w:hAnsi="Arial" w:cs="Arial"/>
          <w:b/>
          <w:color w:val="000000"/>
          <w:sz w:val="22"/>
          <w:szCs w:val="22"/>
          <w:lang w:val="id-ID"/>
        </w:rPr>
        <w:t>Jabatan</w:t>
      </w:r>
      <w:r w:rsidR="00DA2D54" w:rsidRPr="00DA2D54">
        <w:rPr>
          <w:rFonts w:ascii="Arial" w:hAnsi="Arial" w:cs="Arial"/>
          <w:b/>
          <w:color w:val="000000"/>
          <w:sz w:val="22"/>
          <w:szCs w:val="22"/>
          <w:lang w:val="id-ID"/>
        </w:rPr>
        <w:t xml:space="preserve"> dan Golongan</w:t>
      </w:r>
    </w:p>
    <w:p w:rsidR="00510809" w:rsidRPr="002B6F24" w:rsidRDefault="00510809" w:rsidP="00CE5527">
      <w:pPr>
        <w:spacing w:line="360" w:lineRule="auto"/>
        <w:jc w:val="center"/>
        <w:rPr>
          <w:rFonts w:ascii="Arial" w:hAnsi="Arial" w:cs="Arial"/>
          <w:color w:val="000000"/>
          <w:sz w:val="22"/>
          <w:szCs w:val="22"/>
          <w:lang w:val="sv-SE"/>
        </w:rPr>
      </w:pPr>
    </w:p>
    <w:tbl>
      <w:tblPr>
        <w:tblW w:w="8460" w:type="dxa"/>
        <w:tblInd w:w="720" w:type="dxa"/>
        <w:tblLook w:val="04A0"/>
      </w:tblPr>
      <w:tblGrid>
        <w:gridCol w:w="520"/>
        <w:gridCol w:w="2979"/>
        <w:gridCol w:w="945"/>
        <w:gridCol w:w="948"/>
        <w:gridCol w:w="1084"/>
        <w:gridCol w:w="992"/>
        <w:gridCol w:w="992"/>
      </w:tblGrid>
      <w:tr w:rsidR="00DA2D54" w:rsidRPr="002770BB" w:rsidTr="00A257DC">
        <w:trPr>
          <w:trHeight w:val="465"/>
          <w:tblHeader/>
        </w:trPr>
        <w:tc>
          <w:tcPr>
            <w:tcW w:w="52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No</w:t>
            </w:r>
          </w:p>
        </w:tc>
        <w:tc>
          <w:tcPr>
            <w:tcW w:w="297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Nama Jabatan dan Eselon</w:t>
            </w:r>
          </w:p>
        </w:tc>
        <w:tc>
          <w:tcPr>
            <w:tcW w:w="3969" w:type="dxa"/>
            <w:gridSpan w:val="4"/>
            <w:tcBorders>
              <w:top w:val="single" w:sz="4" w:space="0" w:color="auto"/>
              <w:left w:val="nil"/>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Golongan / Ruangan</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JUMLAH</w:t>
            </w:r>
          </w:p>
        </w:tc>
      </w:tr>
      <w:tr w:rsidR="00DA2D54" w:rsidRPr="002770BB" w:rsidTr="00A257DC">
        <w:trPr>
          <w:trHeight w:val="315"/>
          <w:tblHead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A2D54" w:rsidRPr="002770BB" w:rsidRDefault="00DA2D54" w:rsidP="00AF5BCC">
            <w:pPr>
              <w:jc w:val="center"/>
              <w:rPr>
                <w:rFonts w:ascii="Arial Narrow" w:hAnsi="Arial Narrow"/>
                <w:bCs/>
                <w:color w:val="000000"/>
                <w:sz w:val="22"/>
                <w:lang w:val="id-ID" w:eastAsia="id-ID"/>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DA2D54" w:rsidRPr="002770BB" w:rsidRDefault="00DA2D54" w:rsidP="00AF5BCC">
            <w:pPr>
              <w:jc w:val="center"/>
              <w:rPr>
                <w:rFonts w:ascii="Arial Narrow" w:hAnsi="Arial Narrow"/>
                <w:bCs/>
                <w:color w:val="000000"/>
                <w:sz w:val="22"/>
                <w:lang w:val="id-ID" w:eastAsia="id-ID"/>
              </w:rPr>
            </w:pPr>
          </w:p>
        </w:tc>
        <w:tc>
          <w:tcPr>
            <w:tcW w:w="945" w:type="dxa"/>
            <w:tcBorders>
              <w:top w:val="nil"/>
              <w:left w:val="nil"/>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IV</w:t>
            </w:r>
          </w:p>
        </w:tc>
        <w:tc>
          <w:tcPr>
            <w:tcW w:w="948" w:type="dxa"/>
            <w:tcBorders>
              <w:top w:val="nil"/>
              <w:left w:val="nil"/>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III</w:t>
            </w:r>
          </w:p>
        </w:tc>
        <w:tc>
          <w:tcPr>
            <w:tcW w:w="1084" w:type="dxa"/>
            <w:tcBorders>
              <w:top w:val="nil"/>
              <w:left w:val="nil"/>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II</w:t>
            </w:r>
          </w:p>
        </w:tc>
        <w:tc>
          <w:tcPr>
            <w:tcW w:w="992" w:type="dxa"/>
            <w:tcBorders>
              <w:top w:val="nil"/>
              <w:left w:val="nil"/>
              <w:bottom w:val="single" w:sz="4" w:space="0" w:color="auto"/>
              <w:right w:val="single" w:sz="4" w:space="0" w:color="auto"/>
            </w:tcBorders>
            <w:shd w:val="clear" w:color="000000" w:fill="E6E6E6"/>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A2D54" w:rsidRPr="002770BB" w:rsidRDefault="00DA2D54" w:rsidP="00AF5BCC">
            <w:pPr>
              <w:jc w:val="center"/>
              <w:rPr>
                <w:rFonts w:ascii="Arial Narrow" w:hAnsi="Arial Narrow"/>
                <w:bCs/>
                <w:color w:val="000000"/>
                <w:sz w:val="22"/>
                <w:lang w:val="id-ID" w:eastAsia="id-ID"/>
              </w:rPr>
            </w:pP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w:t>
            </w:r>
          </w:p>
        </w:tc>
        <w:tc>
          <w:tcPr>
            <w:tcW w:w="2979"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rPr>
                <w:rFonts w:ascii="Arial Narrow" w:hAnsi="Arial Narrow"/>
                <w:bCs/>
                <w:color w:val="000000"/>
                <w:sz w:val="22"/>
                <w:lang w:val="id-ID" w:eastAsia="id-ID"/>
              </w:rPr>
            </w:pPr>
            <w:r w:rsidRPr="002770BB">
              <w:rPr>
                <w:rFonts w:ascii="Arial Narrow" w:hAnsi="Arial Narrow"/>
                <w:bCs/>
                <w:color w:val="000000"/>
                <w:sz w:val="22"/>
                <w:lang w:eastAsia="id-ID"/>
              </w:rPr>
              <w:t>Eselon II</w:t>
            </w:r>
          </w:p>
        </w:tc>
        <w:tc>
          <w:tcPr>
            <w:tcW w:w="945"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w:t>
            </w:r>
          </w:p>
        </w:tc>
        <w:tc>
          <w:tcPr>
            <w:tcW w:w="948"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p>
        </w:tc>
        <w:tc>
          <w:tcPr>
            <w:tcW w:w="1084"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p>
        </w:tc>
        <w:tc>
          <w:tcPr>
            <w:tcW w:w="992"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p>
        </w:tc>
        <w:tc>
          <w:tcPr>
            <w:tcW w:w="992" w:type="dxa"/>
            <w:tcBorders>
              <w:top w:val="nil"/>
              <w:left w:val="nil"/>
              <w:bottom w:val="single" w:sz="4" w:space="0" w:color="auto"/>
              <w:right w:val="single" w:sz="4" w:space="0" w:color="auto"/>
            </w:tcBorders>
            <w:shd w:val="clear" w:color="auto" w:fill="auto"/>
            <w:vAlign w:val="center"/>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Eselon III.a</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9</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9</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Eselon IV.a</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8</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11</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19</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4</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Fungsional Ahli</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14</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41</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55</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5</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Fungsi Terampil</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39</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32</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71</w:t>
            </w:r>
          </w:p>
        </w:tc>
      </w:tr>
      <w:tr w:rsidR="00DA2D54" w:rsidRPr="002770BB" w:rsidTr="00A257DC">
        <w:trPr>
          <w:trHeight w:val="337"/>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6</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Bend</w:t>
            </w:r>
            <w:r w:rsidR="00A257DC" w:rsidRPr="002770BB">
              <w:rPr>
                <w:rFonts w:ascii="Arial Narrow" w:hAnsi="Arial Narrow"/>
                <w:bCs/>
                <w:color w:val="000000"/>
                <w:sz w:val="22"/>
                <w:lang w:val="id-ID" w:eastAsia="id-ID"/>
              </w:rPr>
              <w:t>.</w:t>
            </w:r>
            <w:r w:rsidRPr="002770BB">
              <w:rPr>
                <w:rFonts w:ascii="Arial Narrow" w:hAnsi="Arial Narrow"/>
                <w:bCs/>
                <w:color w:val="000000"/>
                <w:sz w:val="22"/>
                <w:lang w:eastAsia="id-ID"/>
              </w:rPr>
              <w:t xml:space="preserve"> Pengeluaran / Penerima</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7</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A257DC"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 xml:space="preserve">Bend. </w:t>
            </w:r>
            <w:r w:rsidR="00DA2D54" w:rsidRPr="002770BB">
              <w:rPr>
                <w:rFonts w:ascii="Arial Narrow" w:hAnsi="Arial Narrow"/>
                <w:bCs/>
                <w:color w:val="000000"/>
                <w:sz w:val="22"/>
                <w:lang w:eastAsia="id-ID"/>
              </w:rPr>
              <w:t>Pemb</w:t>
            </w:r>
            <w:r w:rsidRPr="002770BB">
              <w:rPr>
                <w:rFonts w:ascii="Arial Narrow" w:hAnsi="Arial Narrow"/>
                <w:bCs/>
                <w:color w:val="000000"/>
                <w:sz w:val="22"/>
                <w:lang w:val="id-ID" w:eastAsia="id-ID"/>
              </w:rPr>
              <w:t>antu</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6</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8</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8</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Peng</w:t>
            </w:r>
            <w:r w:rsidRPr="002770BB">
              <w:rPr>
                <w:rFonts w:ascii="Arial Narrow" w:hAnsi="Arial Narrow"/>
                <w:bCs/>
                <w:color w:val="000000"/>
                <w:sz w:val="22"/>
                <w:lang w:val="id-ID" w:eastAsia="id-ID"/>
              </w:rPr>
              <w:t>urus</w:t>
            </w:r>
            <w:r w:rsidRPr="002770BB">
              <w:rPr>
                <w:rFonts w:ascii="Arial Narrow" w:hAnsi="Arial Narrow"/>
                <w:bCs/>
                <w:color w:val="000000"/>
                <w:sz w:val="22"/>
                <w:lang w:eastAsia="id-ID"/>
              </w:rPr>
              <w:t xml:space="preserve"> Barang</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7</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7</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9</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Lay Fisk ant</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15</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15</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32</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10</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Lay</w:t>
            </w:r>
            <w:r w:rsidRPr="002770BB">
              <w:rPr>
                <w:rFonts w:ascii="Arial Narrow" w:hAnsi="Arial Narrow"/>
                <w:bCs/>
                <w:color w:val="000000"/>
                <w:sz w:val="22"/>
                <w:lang w:val="id-ID" w:eastAsia="id-ID"/>
              </w:rPr>
              <w:t xml:space="preserve">anan </w:t>
            </w:r>
            <w:r w:rsidRPr="002770BB">
              <w:rPr>
                <w:rFonts w:ascii="Arial Narrow" w:hAnsi="Arial Narrow"/>
                <w:bCs/>
                <w:color w:val="000000"/>
                <w:sz w:val="22"/>
                <w:lang w:eastAsia="id-ID"/>
              </w:rPr>
              <w:t>Adm</w:t>
            </w:r>
            <w:r w:rsidRPr="002770BB">
              <w:rPr>
                <w:rFonts w:ascii="Arial Narrow" w:hAnsi="Arial Narrow"/>
                <w:bCs/>
                <w:color w:val="000000"/>
                <w:sz w:val="22"/>
                <w:lang w:val="id-ID" w:eastAsia="id-ID"/>
              </w:rPr>
              <w:t>inistrasi</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96</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15</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113</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11</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Sopir</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12</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5</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19</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12</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Peng</w:t>
            </w:r>
            <w:r w:rsidR="00DE21A9" w:rsidRPr="002770BB">
              <w:rPr>
                <w:rFonts w:ascii="Arial Narrow" w:hAnsi="Arial Narrow"/>
                <w:bCs/>
                <w:color w:val="000000"/>
                <w:sz w:val="22"/>
                <w:lang w:val="id-ID" w:eastAsia="id-ID"/>
              </w:rPr>
              <w:t>olah</w:t>
            </w:r>
            <w:r w:rsidRPr="002770BB">
              <w:rPr>
                <w:rFonts w:ascii="Arial Narrow" w:hAnsi="Arial Narrow"/>
                <w:bCs/>
                <w:color w:val="000000"/>
                <w:sz w:val="22"/>
                <w:lang w:eastAsia="id-ID"/>
              </w:rPr>
              <w:t xml:space="preserve"> Data</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82</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5</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87</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13</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Layanan Jaga</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17</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20</w:t>
            </w:r>
          </w:p>
        </w:tc>
      </w:tr>
      <w:tr w:rsidR="00DA2D54" w:rsidRPr="002770BB" w:rsidTr="00A257DC">
        <w:trPr>
          <w:trHeight w:val="315"/>
        </w:trPr>
        <w:tc>
          <w:tcPr>
            <w:tcW w:w="520" w:type="dxa"/>
            <w:tcBorders>
              <w:top w:val="nil"/>
              <w:left w:val="single" w:sz="4" w:space="0" w:color="auto"/>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 </w:t>
            </w:r>
          </w:p>
        </w:tc>
        <w:tc>
          <w:tcPr>
            <w:tcW w:w="2979"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both"/>
              <w:rPr>
                <w:rFonts w:ascii="Arial Narrow" w:hAnsi="Arial Narrow"/>
                <w:bCs/>
                <w:color w:val="000000"/>
                <w:sz w:val="22"/>
                <w:lang w:val="id-ID" w:eastAsia="id-ID"/>
              </w:rPr>
            </w:pPr>
            <w:r w:rsidRPr="002770BB">
              <w:rPr>
                <w:rFonts w:ascii="Arial Narrow" w:hAnsi="Arial Narrow"/>
                <w:bCs/>
                <w:color w:val="000000"/>
                <w:sz w:val="22"/>
                <w:lang w:eastAsia="id-ID"/>
              </w:rPr>
              <w:t>TOTAL</w:t>
            </w:r>
          </w:p>
        </w:tc>
        <w:tc>
          <w:tcPr>
            <w:tcW w:w="945"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32</w:t>
            </w:r>
          </w:p>
        </w:tc>
        <w:tc>
          <w:tcPr>
            <w:tcW w:w="948"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290</w:t>
            </w:r>
          </w:p>
        </w:tc>
        <w:tc>
          <w:tcPr>
            <w:tcW w:w="1084"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98</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23</w:t>
            </w:r>
          </w:p>
        </w:tc>
        <w:tc>
          <w:tcPr>
            <w:tcW w:w="992" w:type="dxa"/>
            <w:tcBorders>
              <w:top w:val="nil"/>
              <w:left w:val="nil"/>
              <w:bottom w:val="single" w:sz="4" w:space="0" w:color="auto"/>
              <w:right w:val="single" w:sz="4" w:space="0" w:color="auto"/>
            </w:tcBorders>
            <w:shd w:val="clear" w:color="auto" w:fill="auto"/>
            <w:hideMark/>
          </w:tcPr>
          <w:p w:rsidR="00DA2D54" w:rsidRPr="002770BB" w:rsidRDefault="00DA2D54" w:rsidP="00AF5BCC">
            <w:pPr>
              <w:jc w:val="center"/>
              <w:rPr>
                <w:rFonts w:ascii="Arial Narrow" w:hAnsi="Arial Narrow"/>
                <w:bCs/>
                <w:color w:val="000000"/>
                <w:sz w:val="22"/>
                <w:lang w:val="id-ID" w:eastAsia="id-ID"/>
              </w:rPr>
            </w:pPr>
            <w:r w:rsidRPr="002770BB">
              <w:rPr>
                <w:rFonts w:ascii="Arial Narrow" w:hAnsi="Arial Narrow"/>
                <w:bCs/>
                <w:color w:val="000000"/>
                <w:sz w:val="22"/>
                <w:lang w:eastAsia="id-ID"/>
              </w:rPr>
              <w:t>443</w:t>
            </w:r>
          </w:p>
        </w:tc>
      </w:tr>
    </w:tbl>
    <w:p w:rsidR="00510809" w:rsidRPr="002B6F24" w:rsidRDefault="00510809" w:rsidP="00AF5BCC">
      <w:pPr>
        <w:spacing w:line="360" w:lineRule="auto"/>
        <w:ind w:left="720" w:hanging="436"/>
        <w:jc w:val="center"/>
        <w:rPr>
          <w:rFonts w:ascii="Arial" w:hAnsi="Arial" w:cs="Arial"/>
          <w:sz w:val="22"/>
          <w:szCs w:val="22"/>
          <w:lang w:val="sv-SE"/>
        </w:rPr>
      </w:pPr>
    </w:p>
    <w:p w:rsidR="00510809" w:rsidRPr="00AF5BCC" w:rsidRDefault="00510809" w:rsidP="00AF5BCC">
      <w:pPr>
        <w:ind w:left="720" w:right="799"/>
        <w:jc w:val="center"/>
        <w:rPr>
          <w:rFonts w:ascii="Arial" w:hAnsi="Arial" w:cs="Arial"/>
          <w:b/>
          <w:sz w:val="22"/>
          <w:szCs w:val="22"/>
          <w:lang w:val="sv-SE"/>
        </w:rPr>
      </w:pPr>
      <w:r w:rsidRPr="00AF5BCC">
        <w:rPr>
          <w:rFonts w:ascii="Arial" w:hAnsi="Arial" w:cs="Arial"/>
          <w:b/>
          <w:sz w:val="22"/>
          <w:szCs w:val="22"/>
          <w:lang w:val="sv-SE"/>
        </w:rPr>
        <w:lastRenderedPageBreak/>
        <w:t>Tabel 2.3</w:t>
      </w:r>
    </w:p>
    <w:p w:rsidR="00510809" w:rsidRPr="00AF5BCC" w:rsidRDefault="00510809" w:rsidP="00AF5BCC">
      <w:pPr>
        <w:ind w:left="720" w:right="799"/>
        <w:jc w:val="center"/>
        <w:rPr>
          <w:rFonts w:ascii="Arial" w:hAnsi="Arial" w:cs="Arial"/>
          <w:b/>
          <w:sz w:val="22"/>
          <w:szCs w:val="22"/>
          <w:lang w:val="id-ID"/>
        </w:rPr>
      </w:pPr>
      <w:r w:rsidRPr="00AF5BCC">
        <w:rPr>
          <w:rFonts w:ascii="Arial" w:hAnsi="Arial" w:cs="Arial"/>
          <w:b/>
          <w:sz w:val="22"/>
          <w:szCs w:val="22"/>
          <w:lang w:val="sv-SE"/>
        </w:rPr>
        <w:t xml:space="preserve">Kekuatan </w:t>
      </w:r>
      <w:r w:rsidRPr="00AF5BCC">
        <w:rPr>
          <w:rFonts w:ascii="Arial" w:hAnsi="Arial" w:cs="Arial"/>
          <w:b/>
          <w:sz w:val="22"/>
          <w:szCs w:val="22"/>
          <w:lang w:val="id-ID"/>
        </w:rPr>
        <w:t>SDM</w:t>
      </w:r>
      <w:r w:rsidRPr="00AF5BCC">
        <w:rPr>
          <w:rFonts w:ascii="Arial" w:hAnsi="Arial" w:cs="Arial"/>
          <w:b/>
          <w:sz w:val="22"/>
          <w:szCs w:val="22"/>
          <w:lang w:val="sv-SE"/>
        </w:rPr>
        <w:t xml:space="preserve"> Dinkes Provinsi </w:t>
      </w:r>
      <w:r w:rsidR="002D1D0F" w:rsidRPr="00AF5BCC">
        <w:rPr>
          <w:rFonts w:ascii="Arial" w:hAnsi="Arial" w:cs="Arial"/>
          <w:b/>
          <w:sz w:val="22"/>
          <w:szCs w:val="22"/>
          <w:lang w:val="id-ID"/>
        </w:rPr>
        <w:t>Sumatera Barat</w:t>
      </w:r>
    </w:p>
    <w:p w:rsidR="007E63A8" w:rsidRDefault="002D1D0F" w:rsidP="007E63A8">
      <w:pPr>
        <w:ind w:left="720" w:right="799"/>
        <w:jc w:val="center"/>
        <w:rPr>
          <w:rFonts w:ascii="Arial" w:hAnsi="Arial" w:cs="Arial"/>
          <w:b/>
          <w:sz w:val="22"/>
          <w:szCs w:val="22"/>
          <w:lang w:val="id-ID"/>
        </w:rPr>
      </w:pPr>
      <w:r w:rsidRPr="00AF5BCC">
        <w:rPr>
          <w:rFonts w:ascii="Arial" w:hAnsi="Arial" w:cs="Arial"/>
          <w:b/>
          <w:sz w:val="22"/>
          <w:szCs w:val="22"/>
          <w:lang w:val="id-ID"/>
        </w:rPr>
        <w:t xml:space="preserve">Dan UPTD </w:t>
      </w:r>
      <w:r w:rsidR="00510809" w:rsidRPr="00AF5BCC">
        <w:rPr>
          <w:rFonts w:ascii="Arial" w:hAnsi="Arial" w:cs="Arial"/>
          <w:b/>
          <w:sz w:val="22"/>
          <w:szCs w:val="22"/>
          <w:lang w:val="sv-SE"/>
        </w:rPr>
        <w:t>berdasarkan tingkat Pendidikan</w:t>
      </w:r>
    </w:p>
    <w:p w:rsidR="007E63A8" w:rsidRDefault="007E63A8" w:rsidP="007E63A8">
      <w:pPr>
        <w:ind w:left="720" w:right="799"/>
        <w:jc w:val="center"/>
        <w:rPr>
          <w:rFonts w:ascii="Arial" w:hAnsi="Arial" w:cs="Arial"/>
          <w:b/>
          <w:sz w:val="22"/>
          <w:szCs w:val="22"/>
          <w:lang w:val="id-ID"/>
        </w:rPr>
      </w:pPr>
    </w:p>
    <w:tbl>
      <w:tblPr>
        <w:tblpPr w:leftFromText="180" w:rightFromText="180" w:vertAnchor="text" w:horzAnchor="margin" w:tblpY="-42"/>
        <w:tblW w:w="9033" w:type="dxa"/>
        <w:tblLook w:val="04A0"/>
      </w:tblPr>
      <w:tblGrid>
        <w:gridCol w:w="560"/>
        <w:gridCol w:w="2007"/>
        <w:gridCol w:w="567"/>
        <w:gridCol w:w="709"/>
        <w:gridCol w:w="708"/>
        <w:gridCol w:w="567"/>
        <w:gridCol w:w="567"/>
        <w:gridCol w:w="709"/>
        <w:gridCol w:w="567"/>
        <w:gridCol w:w="567"/>
        <w:gridCol w:w="567"/>
        <w:gridCol w:w="938"/>
      </w:tblGrid>
      <w:tr w:rsidR="007E63A8" w:rsidRPr="002770BB" w:rsidTr="007E63A8">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No</w:t>
            </w:r>
          </w:p>
        </w:tc>
        <w:tc>
          <w:tcPr>
            <w:tcW w:w="20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UNIT KERJA</w:t>
            </w:r>
          </w:p>
        </w:tc>
        <w:tc>
          <w:tcPr>
            <w:tcW w:w="5528" w:type="dxa"/>
            <w:gridSpan w:val="9"/>
            <w:tcBorders>
              <w:top w:val="single" w:sz="4" w:space="0" w:color="auto"/>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MENURUT TINGKAT PENDIDIKAN</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JUMLAH</w:t>
            </w:r>
          </w:p>
        </w:tc>
      </w:tr>
      <w:tr w:rsidR="007E63A8" w:rsidRPr="002770BB" w:rsidTr="007E63A8">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7E63A8" w:rsidRPr="002770BB" w:rsidRDefault="007E63A8" w:rsidP="007E63A8">
            <w:pPr>
              <w:rPr>
                <w:rFonts w:ascii="Arial Narrow" w:hAnsi="Arial Narrow"/>
                <w:bCs/>
                <w:color w:val="000000"/>
                <w:sz w:val="22"/>
                <w:szCs w:val="22"/>
                <w:lang w:val="id-ID" w:eastAsia="id-ID"/>
              </w:rPr>
            </w:pPr>
          </w:p>
        </w:tc>
        <w:tc>
          <w:tcPr>
            <w:tcW w:w="2007" w:type="dxa"/>
            <w:vMerge/>
            <w:tcBorders>
              <w:top w:val="single" w:sz="4" w:space="0" w:color="auto"/>
              <w:left w:val="single" w:sz="4" w:space="0" w:color="auto"/>
              <w:bottom w:val="single" w:sz="4" w:space="0" w:color="000000"/>
              <w:right w:val="single" w:sz="4" w:space="0" w:color="auto"/>
            </w:tcBorders>
            <w:vAlign w:val="center"/>
            <w:hideMark/>
          </w:tcPr>
          <w:p w:rsidR="007E63A8" w:rsidRPr="002770BB" w:rsidRDefault="007E63A8" w:rsidP="007E63A8">
            <w:pP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SD</w:t>
            </w:r>
          </w:p>
        </w:tc>
        <w:tc>
          <w:tcPr>
            <w:tcW w:w="709"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SLTP</w:t>
            </w:r>
          </w:p>
        </w:tc>
        <w:tc>
          <w:tcPr>
            <w:tcW w:w="708"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SMU</w:t>
            </w: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D.1</w:t>
            </w: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D.2</w:t>
            </w:r>
          </w:p>
        </w:tc>
        <w:tc>
          <w:tcPr>
            <w:tcW w:w="709"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D.3</w:t>
            </w: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S1</w:t>
            </w: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S2</w:t>
            </w:r>
          </w:p>
        </w:tc>
        <w:tc>
          <w:tcPr>
            <w:tcW w:w="567" w:type="dxa"/>
            <w:tcBorders>
              <w:top w:val="nil"/>
              <w:left w:val="nil"/>
              <w:bottom w:val="single" w:sz="4" w:space="0" w:color="auto"/>
              <w:right w:val="single" w:sz="4" w:space="0" w:color="auto"/>
            </w:tcBorders>
            <w:shd w:val="clear" w:color="auto" w:fill="auto"/>
            <w:noWrap/>
            <w:vAlign w:val="center"/>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S3</w:t>
            </w: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7E63A8" w:rsidRPr="002770BB" w:rsidRDefault="007E63A8" w:rsidP="007E63A8">
            <w:pPr>
              <w:rPr>
                <w:rFonts w:ascii="Arial Narrow" w:hAnsi="Arial Narrow"/>
                <w:bCs/>
                <w:color w:val="000000"/>
                <w:sz w:val="22"/>
                <w:szCs w:val="22"/>
                <w:lang w:val="id-ID" w:eastAsia="id-ID"/>
              </w:rPr>
            </w:pPr>
          </w:p>
        </w:tc>
      </w:tr>
      <w:tr w:rsidR="007E63A8" w:rsidRPr="002770BB" w:rsidTr="007E63A8">
        <w:trPr>
          <w:trHeight w:val="32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Dinas Kesehatan</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5</w:t>
            </w: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7</w:t>
            </w: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93</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21</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67</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42</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w:t>
            </w: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236</w:t>
            </w:r>
          </w:p>
        </w:tc>
      </w:tr>
      <w:tr w:rsidR="007E63A8" w:rsidRPr="002770BB" w:rsidTr="007E63A8">
        <w:trPr>
          <w:trHeight w:val="18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UPTD BKIM</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w:t>
            </w: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25</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5</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7</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9</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48</w:t>
            </w:r>
          </w:p>
        </w:tc>
      </w:tr>
      <w:tr w:rsidR="007E63A8" w:rsidRPr="002770BB" w:rsidTr="007E63A8">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3</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UPTD Balai Labkes</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w:t>
            </w: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29</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6</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13</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3</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53</w:t>
            </w:r>
          </w:p>
        </w:tc>
      </w:tr>
      <w:tr w:rsidR="007E63A8" w:rsidRPr="002770BB" w:rsidTr="007E63A8">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UPTD BKOM &amp; Pelkes</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w:t>
            </w: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w:t>
            </w: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18</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2</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16</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11</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49</w:t>
            </w:r>
          </w:p>
        </w:tc>
      </w:tr>
      <w:tr w:rsidR="007E63A8" w:rsidRPr="002770BB" w:rsidTr="007E63A8">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5</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UPTD BP4 Lb.Alung</w:t>
            </w:r>
            <w:r w:rsidR="006744AA">
              <w:rPr>
                <w:rFonts w:ascii="Arial Narrow" w:hAnsi="Arial Narrow"/>
                <w:bCs/>
                <w:color w:val="000000"/>
                <w:sz w:val="22"/>
                <w:szCs w:val="22"/>
                <w:lang w:val="id-ID" w:eastAsia="id-ID"/>
              </w:rPr>
              <w:t xml:space="preserve"> / RS paru</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3</w:t>
            </w: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31</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8</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14</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7</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63</w:t>
            </w:r>
          </w:p>
        </w:tc>
      </w:tr>
      <w:tr w:rsidR="007E63A8" w:rsidRPr="002770BB" w:rsidTr="007E63A8">
        <w:trPr>
          <w:trHeight w:val="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 </w:t>
            </w:r>
          </w:p>
        </w:tc>
        <w:tc>
          <w:tcPr>
            <w:tcW w:w="2007" w:type="dxa"/>
            <w:tcBorders>
              <w:top w:val="nil"/>
              <w:left w:val="nil"/>
              <w:bottom w:val="single" w:sz="4" w:space="0" w:color="auto"/>
              <w:right w:val="single" w:sz="4" w:space="0" w:color="auto"/>
            </w:tcBorders>
            <w:shd w:val="clear" w:color="auto" w:fill="auto"/>
            <w:noWrap/>
            <w:vAlign w:val="bottom"/>
            <w:hideMark/>
          </w:tcPr>
          <w:p w:rsidR="007E63A8" w:rsidRPr="002770BB" w:rsidRDefault="007E63A8" w:rsidP="007E63A8">
            <w:pP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Jumlah</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8</w:t>
            </w: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13</w:t>
            </w:r>
          </w:p>
        </w:tc>
        <w:tc>
          <w:tcPr>
            <w:tcW w:w="70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196</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w:t>
            </w:r>
          </w:p>
        </w:tc>
        <w:tc>
          <w:tcPr>
            <w:tcW w:w="709"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42</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117</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72</w:t>
            </w:r>
          </w:p>
        </w:tc>
        <w:tc>
          <w:tcPr>
            <w:tcW w:w="567"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1</w:t>
            </w:r>
          </w:p>
        </w:tc>
        <w:tc>
          <w:tcPr>
            <w:tcW w:w="938" w:type="dxa"/>
            <w:tcBorders>
              <w:top w:val="nil"/>
              <w:left w:val="nil"/>
              <w:bottom w:val="single" w:sz="4" w:space="0" w:color="auto"/>
              <w:right w:val="single" w:sz="4" w:space="0" w:color="auto"/>
            </w:tcBorders>
            <w:shd w:val="clear" w:color="auto" w:fill="auto"/>
            <w:noWrap/>
            <w:hideMark/>
          </w:tcPr>
          <w:p w:rsidR="007E63A8" w:rsidRPr="002770BB" w:rsidRDefault="007E63A8" w:rsidP="007E63A8">
            <w:pPr>
              <w:jc w:val="center"/>
              <w:rPr>
                <w:rFonts w:ascii="Arial Narrow" w:hAnsi="Arial Narrow"/>
                <w:bCs/>
                <w:color w:val="000000"/>
                <w:sz w:val="22"/>
                <w:szCs w:val="22"/>
                <w:lang w:val="id-ID" w:eastAsia="id-ID"/>
              </w:rPr>
            </w:pPr>
            <w:r w:rsidRPr="002770BB">
              <w:rPr>
                <w:rFonts w:ascii="Arial Narrow" w:hAnsi="Arial Narrow"/>
                <w:bCs/>
                <w:color w:val="000000"/>
                <w:sz w:val="22"/>
                <w:szCs w:val="22"/>
                <w:lang w:val="id-ID" w:eastAsia="id-ID"/>
              </w:rPr>
              <w:t>449</w:t>
            </w:r>
          </w:p>
        </w:tc>
      </w:tr>
    </w:tbl>
    <w:p w:rsidR="00510809" w:rsidRPr="002B6F24" w:rsidRDefault="00510809" w:rsidP="00CE5527">
      <w:pPr>
        <w:tabs>
          <w:tab w:val="left" w:pos="720"/>
        </w:tabs>
        <w:spacing w:after="120" w:line="360" w:lineRule="auto"/>
        <w:rPr>
          <w:rFonts w:ascii="Arial" w:hAnsi="Arial" w:cs="Arial"/>
          <w:b/>
          <w:color w:val="000000"/>
          <w:sz w:val="22"/>
          <w:szCs w:val="22"/>
          <w:lang w:val="id-ID"/>
        </w:rPr>
      </w:pPr>
      <w:bookmarkStart w:id="0" w:name="_MON_1455094405"/>
      <w:bookmarkStart w:id="1" w:name="_MON_1455094815"/>
      <w:bookmarkEnd w:id="0"/>
      <w:bookmarkEnd w:id="1"/>
      <w:r w:rsidRPr="002B6F24">
        <w:rPr>
          <w:rFonts w:ascii="Arial" w:hAnsi="Arial" w:cs="Arial"/>
          <w:b/>
          <w:color w:val="000000"/>
          <w:sz w:val="22"/>
          <w:szCs w:val="22"/>
          <w:lang w:val="it-IT"/>
        </w:rPr>
        <w:t>2.2.</w:t>
      </w:r>
      <w:r w:rsidR="002D1D0F" w:rsidRPr="002B6F24">
        <w:rPr>
          <w:rFonts w:ascii="Arial" w:hAnsi="Arial" w:cs="Arial"/>
          <w:b/>
          <w:color w:val="000000"/>
          <w:sz w:val="22"/>
          <w:szCs w:val="22"/>
          <w:lang w:val="id-ID"/>
        </w:rPr>
        <w:t>2</w:t>
      </w:r>
      <w:r w:rsidRPr="002B6F24">
        <w:rPr>
          <w:rFonts w:ascii="Arial" w:hAnsi="Arial" w:cs="Arial"/>
          <w:b/>
          <w:color w:val="000000"/>
          <w:sz w:val="22"/>
          <w:szCs w:val="22"/>
          <w:lang w:val="id-ID"/>
        </w:rPr>
        <w:t>.</w:t>
      </w:r>
      <w:r w:rsidRPr="002B6F24">
        <w:rPr>
          <w:rFonts w:ascii="Arial" w:hAnsi="Arial" w:cs="Arial"/>
          <w:b/>
          <w:color w:val="000000"/>
          <w:sz w:val="22"/>
          <w:szCs w:val="22"/>
        </w:rPr>
        <w:tab/>
      </w:r>
      <w:r w:rsidRPr="002B6F24">
        <w:rPr>
          <w:rFonts w:ascii="Arial" w:hAnsi="Arial" w:cs="Arial"/>
          <w:b/>
          <w:color w:val="000000"/>
          <w:sz w:val="22"/>
          <w:szCs w:val="22"/>
          <w:lang w:val="it-IT"/>
        </w:rPr>
        <w:t xml:space="preserve">Sarana dan Prasarana </w:t>
      </w:r>
    </w:p>
    <w:p w:rsidR="002D1D0F" w:rsidRPr="002B6F24" w:rsidRDefault="002D1D0F" w:rsidP="00CE5527">
      <w:pPr>
        <w:pStyle w:val="Heading2"/>
        <w:keepNext w:val="0"/>
        <w:autoSpaceDE w:val="0"/>
        <w:autoSpaceDN w:val="0"/>
        <w:adjustRightInd w:val="0"/>
        <w:spacing w:line="360" w:lineRule="auto"/>
        <w:jc w:val="both"/>
        <w:rPr>
          <w:rFonts w:ascii="Arial" w:hAnsi="Arial" w:cs="Arial"/>
          <w:b w:val="0"/>
          <w:i w:val="0"/>
          <w:color w:val="000000"/>
          <w:sz w:val="22"/>
          <w:szCs w:val="22"/>
          <w:lang w:val="id-ID"/>
        </w:rPr>
      </w:pPr>
      <w:r w:rsidRPr="002B6F24">
        <w:rPr>
          <w:rFonts w:ascii="Arial" w:hAnsi="Arial" w:cs="Arial"/>
          <w:b w:val="0"/>
          <w:i w:val="0"/>
          <w:color w:val="000000"/>
          <w:sz w:val="22"/>
          <w:szCs w:val="22"/>
          <w:lang w:val="id-ID"/>
        </w:rPr>
        <w:t>Dalam melaksanakan kegiatan Pembangunan Kesehatan, Dinas Kesehatan  Provinsi Sumatera Barat dilengkapi dengan sarana dan prasarana berupa kendaraan roda 4 sebanyak  18 kendaraan operasional yang tersebar di Dinas Keseha</w:t>
      </w:r>
      <w:r w:rsidR="00CE6E5A">
        <w:rPr>
          <w:rFonts w:ascii="Arial" w:hAnsi="Arial" w:cs="Arial"/>
          <w:b w:val="0"/>
          <w:i w:val="0"/>
          <w:color w:val="000000"/>
          <w:sz w:val="22"/>
          <w:szCs w:val="22"/>
          <w:lang w:val="id-ID"/>
        </w:rPr>
        <w:t>tan Provinsi dan 4 UPTD (BKOM &amp; Pelkes, BKI</w:t>
      </w:r>
      <w:r w:rsidRPr="002B6F24">
        <w:rPr>
          <w:rFonts w:ascii="Arial" w:hAnsi="Arial" w:cs="Arial"/>
          <w:b w:val="0"/>
          <w:i w:val="0"/>
          <w:color w:val="000000"/>
          <w:sz w:val="22"/>
          <w:szCs w:val="22"/>
          <w:lang w:val="id-ID"/>
        </w:rPr>
        <w:t>M, BP4</w:t>
      </w:r>
      <w:r w:rsidR="006744AA">
        <w:rPr>
          <w:rFonts w:ascii="Arial" w:hAnsi="Arial" w:cs="Arial"/>
          <w:b w:val="0"/>
          <w:i w:val="0"/>
          <w:color w:val="000000"/>
          <w:sz w:val="22"/>
          <w:szCs w:val="22"/>
          <w:lang w:val="id-ID"/>
        </w:rPr>
        <w:t>/RS Paru</w:t>
      </w:r>
      <w:r w:rsidRPr="002B6F24">
        <w:rPr>
          <w:rFonts w:ascii="Arial" w:hAnsi="Arial" w:cs="Arial"/>
          <w:b w:val="0"/>
          <w:i w:val="0"/>
          <w:color w:val="000000"/>
          <w:sz w:val="22"/>
          <w:szCs w:val="22"/>
          <w:lang w:val="id-ID"/>
        </w:rPr>
        <w:t xml:space="preserve"> dan Balai Labkes) dan beberapa gedung kantor dan Rumah Dinas.</w:t>
      </w:r>
    </w:p>
    <w:p w:rsidR="002D1D0F" w:rsidRPr="002B6F24" w:rsidRDefault="002D1D0F" w:rsidP="00CE5527">
      <w:pPr>
        <w:pStyle w:val="Heading2"/>
        <w:keepNext w:val="0"/>
        <w:autoSpaceDE w:val="0"/>
        <w:autoSpaceDN w:val="0"/>
        <w:adjustRightInd w:val="0"/>
        <w:spacing w:line="360" w:lineRule="auto"/>
        <w:jc w:val="both"/>
        <w:rPr>
          <w:rFonts w:ascii="Arial" w:hAnsi="Arial" w:cs="Arial"/>
          <w:b w:val="0"/>
          <w:i w:val="0"/>
          <w:color w:val="000000"/>
          <w:sz w:val="22"/>
          <w:szCs w:val="22"/>
        </w:rPr>
      </w:pPr>
      <w:r w:rsidRPr="002B6F24">
        <w:rPr>
          <w:rFonts w:ascii="Arial" w:hAnsi="Arial" w:cs="Arial"/>
          <w:b w:val="0"/>
          <w:i w:val="0"/>
          <w:color w:val="000000"/>
          <w:sz w:val="22"/>
          <w:szCs w:val="22"/>
        </w:rPr>
        <w:t>Peningkatan sarana dan prasarana pelayanan kesehatan terus diupayakan untuk meningkatkan akses, pemerataan, keterjangkauan dan kualitas pelayanan kesehatan bagi seluruh masyarakat  Sumatera Barat.</w:t>
      </w:r>
    </w:p>
    <w:p w:rsidR="002D1D0F" w:rsidRPr="002B6F24" w:rsidRDefault="002D1D0F" w:rsidP="00CE5527">
      <w:pPr>
        <w:spacing w:line="360" w:lineRule="auto"/>
        <w:rPr>
          <w:rFonts w:ascii="Arial" w:hAnsi="Arial" w:cs="Arial"/>
          <w:color w:val="000000"/>
          <w:sz w:val="22"/>
          <w:szCs w:val="22"/>
          <w:lang w:val="id-ID"/>
        </w:rPr>
      </w:pPr>
    </w:p>
    <w:p w:rsidR="002D1D0F" w:rsidRPr="002B6F24" w:rsidRDefault="002D1D0F" w:rsidP="00CE5527">
      <w:pPr>
        <w:spacing w:line="360" w:lineRule="auto"/>
        <w:jc w:val="both"/>
        <w:rPr>
          <w:rFonts w:ascii="Arial" w:eastAsia="Calibri" w:hAnsi="Arial" w:cs="Arial"/>
          <w:bCs/>
          <w:color w:val="000000"/>
          <w:sz w:val="22"/>
          <w:szCs w:val="22"/>
        </w:rPr>
      </w:pPr>
      <w:r w:rsidRPr="002B6F24">
        <w:rPr>
          <w:rFonts w:ascii="Arial" w:hAnsi="Arial" w:cs="Arial"/>
          <w:color w:val="000000"/>
          <w:sz w:val="22"/>
          <w:szCs w:val="22"/>
        </w:rPr>
        <w:t xml:space="preserve">Sarana </w:t>
      </w:r>
      <w:r w:rsidRPr="002B6F24">
        <w:rPr>
          <w:rFonts w:ascii="Arial" w:hAnsi="Arial" w:cs="Arial"/>
          <w:color w:val="000000"/>
          <w:sz w:val="22"/>
          <w:szCs w:val="22"/>
          <w:lang w:val="id-ID"/>
        </w:rPr>
        <w:t xml:space="preserve">pelayanan </w:t>
      </w:r>
      <w:r w:rsidRPr="002B6F24">
        <w:rPr>
          <w:rFonts w:ascii="Arial" w:hAnsi="Arial" w:cs="Arial"/>
          <w:color w:val="000000"/>
          <w:sz w:val="22"/>
          <w:szCs w:val="22"/>
        </w:rPr>
        <w:t xml:space="preserve">kesehatan yang dimiliki sampai saat ini </w:t>
      </w:r>
      <w:r w:rsidRPr="002B6F24">
        <w:rPr>
          <w:rFonts w:ascii="Arial" w:eastAsia="Calibri" w:hAnsi="Arial" w:cs="Arial"/>
          <w:bCs/>
          <w:color w:val="000000"/>
          <w:sz w:val="22"/>
          <w:szCs w:val="22"/>
        </w:rPr>
        <w:t>di Sumatera Ba</w:t>
      </w:r>
      <w:r w:rsidR="00CE6E5A">
        <w:rPr>
          <w:rFonts w:ascii="Arial" w:eastAsia="Calibri" w:hAnsi="Arial" w:cs="Arial"/>
          <w:bCs/>
          <w:color w:val="000000"/>
          <w:sz w:val="22"/>
          <w:szCs w:val="22"/>
        </w:rPr>
        <w:t>rat yaitu Puskesmas sebanyak 26</w:t>
      </w:r>
      <w:r w:rsidR="00DF1DC9">
        <w:rPr>
          <w:rFonts w:ascii="Arial" w:eastAsia="Calibri" w:hAnsi="Arial" w:cs="Arial"/>
          <w:bCs/>
          <w:color w:val="000000"/>
          <w:sz w:val="22"/>
          <w:szCs w:val="22"/>
          <w:lang w:val="id-ID"/>
        </w:rPr>
        <w:t>8</w:t>
      </w:r>
      <w:r w:rsidRPr="002B6F24">
        <w:rPr>
          <w:rFonts w:ascii="Arial" w:eastAsia="Calibri" w:hAnsi="Arial" w:cs="Arial"/>
          <w:bCs/>
          <w:color w:val="000000"/>
          <w:sz w:val="22"/>
          <w:szCs w:val="22"/>
        </w:rPr>
        <w:t xml:space="preserve"> unit (Puskesmas Rawatan 10</w:t>
      </w:r>
      <w:r w:rsidR="00DF1DC9">
        <w:rPr>
          <w:rFonts w:ascii="Arial" w:eastAsia="Calibri" w:hAnsi="Arial" w:cs="Arial"/>
          <w:bCs/>
          <w:color w:val="000000"/>
          <w:sz w:val="22"/>
          <w:szCs w:val="22"/>
        </w:rPr>
        <w:t>5 unit, Pukesmas Non Rawatan 1</w:t>
      </w:r>
      <w:r w:rsidR="00DF1DC9">
        <w:rPr>
          <w:rFonts w:ascii="Arial" w:eastAsia="Calibri" w:hAnsi="Arial" w:cs="Arial"/>
          <w:bCs/>
          <w:color w:val="000000"/>
          <w:sz w:val="22"/>
          <w:szCs w:val="22"/>
          <w:lang w:val="id-ID"/>
        </w:rPr>
        <w:t>63</w:t>
      </w:r>
      <w:r w:rsidRPr="002B6F24">
        <w:rPr>
          <w:rFonts w:ascii="Arial" w:eastAsia="Calibri" w:hAnsi="Arial" w:cs="Arial"/>
          <w:bCs/>
          <w:color w:val="000000"/>
          <w:sz w:val="22"/>
          <w:szCs w:val="22"/>
        </w:rPr>
        <w:t xml:space="preserve"> unit), Puskesmas Pembantu 926 unit, Puskesmas Keliling  207 unit, Ambulan 138</w:t>
      </w:r>
      <w:r w:rsidRPr="002B6F24">
        <w:rPr>
          <w:rFonts w:ascii="Arial" w:eastAsia="Calibri" w:hAnsi="Arial" w:cs="Arial"/>
          <w:bCs/>
          <w:color w:val="000000"/>
          <w:sz w:val="22"/>
          <w:szCs w:val="22"/>
          <w:lang w:val="id-ID"/>
        </w:rPr>
        <w:t>.</w:t>
      </w:r>
      <w:r w:rsidRPr="002B6F24">
        <w:rPr>
          <w:rFonts w:ascii="Arial" w:eastAsia="Calibri" w:hAnsi="Arial" w:cs="Arial"/>
          <w:bCs/>
          <w:color w:val="000000"/>
          <w:sz w:val="22"/>
          <w:szCs w:val="22"/>
        </w:rPr>
        <w:t xml:space="preserve"> Untuk sarana Pelayanan Kesehatan Rujukan saat ini telah ada 71 unit dengan perincian:</w:t>
      </w:r>
    </w:p>
    <w:p w:rsidR="002D1D0F" w:rsidRPr="002B6F24" w:rsidRDefault="002D1D0F" w:rsidP="007C3039">
      <w:pPr>
        <w:numPr>
          <w:ilvl w:val="0"/>
          <w:numId w:val="8"/>
        </w:numPr>
        <w:spacing w:line="360" w:lineRule="auto"/>
        <w:ind w:left="360"/>
        <w:jc w:val="both"/>
        <w:rPr>
          <w:rFonts w:ascii="Arial" w:eastAsia="Calibri" w:hAnsi="Arial" w:cs="Arial"/>
          <w:b/>
          <w:bCs/>
          <w:color w:val="000000"/>
          <w:sz w:val="22"/>
          <w:szCs w:val="22"/>
        </w:rPr>
      </w:pPr>
      <w:r w:rsidRPr="002B6F24">
        <w:rPr>
          <w:rFonts w:ascii="Arial" w:eastAsia="Calibri" w:hAnsi="Arial" w:cs="Arial"/>
          <w:bCs/>
          <w:color w:val="000000"/>
          <w:sz w:val="22"/>
          <w:szCs w:val="22"/>
        </w:rPr>
        <w:t>Rumah Sakit Pemerintah termasuk Rumah Sakit TNI/Polri 2</w:t>
      </w:r>
      <w:r w:rsidRPr="002B6F24">
        <w:rPr>
          <w:rFonts w:ascii="Arial" w:eastAsia="Calibri" w:hAnsi="Arial" w:cs="Arial"/>
          <w:bCs/>
          <w:color w:val="000000"/>
          <w:sz w:val="22"/>
          <w:szCs w:val="22"/>
          <w:lang w:val="id-ID"/>
        </w:rPr>
        <w:t>7</w:t>
      </w:r>
      <w:r w:rsidRPr="002B6F24">
        <w:rPr>
          <w:rFonts w:ascii="Arial" w:eastAsia="Calibri" w:hAnsi="Arial" w:cs="Arial"/>
          <w:bCs/>
          <w:color w:val="000000"/>
          <w:sz w:val="22"/>
          <w:szCs w:val="22"/>
        </w:rPr>
        <w:t xml:space="preserve"> unit (RS </w:t>
      </w:r>
      <w:r w:rsidRPr="002B6F24">
        <w:rPr>
          <w:rFonts w:ascii="Arial" w:eastAsia="Calibri" w:hAnsi="Arial" w:cs="Arial"/>
          <w:bCs/>
          <w:color w:val="000000"/>
          <w:sz w:val="22"/>
          <w:szCs w:val="22"/>
          <w:lang w:val="id-ID"/>
        </w:rPr>
        <w:t xml:space="preserve">Umum </w:t>
      </w:r>
      <w:r w:rsidRPr="002B6F24">
        <w:rPr>
          <w:rFonts w:ascii="Arial" w:eastAsia="Calibri" w:hAnsi="Arial" w:cs="Arial"/>
          <w:bCs/>
          <w:color w:val="000000"/>
          <w:sz w:val="22"/>
          <w:szCs w:val="22"/>
        </w:rPr>
        <w:t>Pemerintah 2</w:t>
      </w:r>
      <w:r w:rsidRPr="002B6F24">
        <w:rPr>
          <w:rFonts w:ascii="Arial" w:eastAsia="Calibri" w:hAnsi="Arial" w:cs="Arial"/>
          <w:bCs/>
          <w:color w:val="000000"/>
          <w:sz w:val="22"/>
          <w:szCs w:val="22"/>
          <w:lang w:val="id-ID"/>
        </w:rPr>
        <w:t>0</w:t>
      </w:r>
      <w:r w:rsidRPr="002B6F24">
        <w:rPr>
          <w:rFonts w:ascii="Arial" w:eastAsia="Calibri" w:hAnsi="Arial" w:cs="Arial"/>
          <w:bCs/>
          <w:color w:val="000000"/>
          <w:sz w:val="22"/>
          <w:szCs w:val="22"/>
        </w:rPr>
        <w:t xml:space="preserve"> unit, </w:t>
      </w:r>
      <w:r w:rsidRPr="002B6F24">
        <w:rPr>
          <w:rFonts w:ascii="Arial" w:eastAsia="Calibri" w:hAnsi="Arial" w:cs="Arial"/>
          <w:bCs/>
          <w:color w:val="000000"/>
          <w:sz w:val="22"/>
          <w:szCs w:val="22"/>
          <w:lang w:val="id-ID"/>
        </w:rPr>
        <w:t xml:space="preserve">Rumah Sakit Khusus Pemerintah 3 unit dan </w:t>
      </w:r>
      <w:r w:rsidRPr="002B6F24">
        <w:rPr>
          <w:rFonts w:ascii="Arial" w:eastAsia="Calibri" w:hAnsi="Arial" w:cs="Arial"/>
          <w:bCs/>
          <w:color w:val="000000"/>
          <w:sz w:val="22"/>
          <w:szCs w:val="22"/>
        </w:rPr>
        <w:t xml:space="preserve">Rumah Sakit TNI/Polri 4 unit). </w:t>
      </w:r>
    </w:p>
    <w:p w:rsidR="002D1D0F" w:rsidRPr="002B6F24" w:rsidRDefault="002D1D0F" w:rsidP="00CE5527">
      <w:pPr>
        <w:spacing w:line="360" w:lineRule="auto"/>
        <w:ind w:left="360"/>
        <w:jc w:val="both"/>
        <w:rPr>
          <w:rFonts w:ascii="Arial" w:eastAsia="Calibri" w:hAnsi="Arial" w:cs="Arial"/>
          <w:bCs/>
          <w:color w:val="000000"/>
          <w:sz w:val="22"/>
          <w:szCs w:val="22"/>
        </w:rPr>
      </w:pPr>
      <w:r w:rsidRPr="002B6F24">
        <w:rPr>
          <w:rFonts w:ascii="Arial" w:eastAsia="Calibri" w:hAnsi="Arial" w:cs="Arial"/>
          <w:bCs/>
          <w:color w:val="000000"/>
          <w:sz w:val="22"/>
          <w:szCs w:val="22"/>
        </w:rPr>
        <w:t>Rumah Sakit Pemerintah berdasarkan type: Kelas A 1 unit, Kelas B 4 unit, Kelas C 1</w:t>
      </w:r>
      <w:r w:rsidRPr="002B6F24">
        <w:rPr>
          <w:rFonts w:ascii="Arial" w:eastAsia="Calibri" w:hAnsi="Arial" w:cs="Arial"/>
          <w:bCs/>
          <w:color w:val="000000"/>
          <w:sz w:val="22"/>
          <w:szCs w:val="22"/>
          <w:lang w:val="id-ID"/>
        </w:rPr>
        <w:t>7</w:t>
      </w:r>
      <w:r w:rsidRPr="002B6F24">
        <w:rPr>
          <w:rFonts w:ascii="Arial" w:eastAsia="Calibri" w:hAnsi="Arial" w:cs="Arial"/>
          <w:bCs/>
          <w:color w:val="000000"/>
          <w:sz w:val="22"/>
          <w:szCs w:val="22"/>
        </w:rPr>
        <w:t xml:space="preserve"> unit dan kelas </w:t>
      </w:r>
      <w:r w:rsidRPr="002B6F24">
        <w:rPr>
          <w:rFonts w:ascii="Arial" w:eastAsia="Calibri" w:hAnsi="Arial" w:cs="Arial"/>
          <w:bCs/>
          <w:color w:val="000000"/>
          <w:sz w:val="22"/>
          <w:szCs w:val="22"/>
          <w:lang w:val="id-ID"/>
        </w:rPr>
        <w:t>D 4</w:t>
      </w:r>
      <w:r w:rsidRPr="002B6F24">
        <w:rPr>
          <w:rFonts w:ascii="Arial" w:eastAsia="Calibri" w:hAnsi="Arial" w:cs="Arial"/>
          <w:bCs/>
          <w:color w:val="000000"/>
          <w:sz w:val="22"/>
          <w:szCs w:val="22"/>
        </w:rPr>
        <w:t xml:space="preserve"> unit.</w:t>
      </w:r>
    </w:p>
    <w:p w:rsidR="002D1D0F" w:rsidRPr="002B6F24" w:rsidRDefault="002D1D0F" w:rsidP="007C3039">
      <w:pPr>
        <w:numPr>
          <w:ilvl w:val="0"/>
          <w:numId w:val="8"/>
        </w:numPr>
        <w:spacing w:line="360" w:lineRule="auto"/>
        <w:ind w:left="360"/>
        <w:jc w:val="both"/>
        <w:rPr>
          <w:rFonts w:ascii="Arial" w:eastAsia="Calibri" w:hAnsi="Arial" w:cs="Arial"/>
          <w:bCs/>
          <w:color w:val="000000"/>
          <w:sz w:val="22"/>
          <w:szCs w:val="22"/>
        </w:rPr>
      </w:pPr>
      <w:r w:rsidRPr="002B6F24">
        <w:rPr>
          <w:rFonts w:ascii="Arial" w:eastAsia="Calibri" w:hAnsi="Arial" w:cs="Arial"/>
          <w:bCs/>
          <w:color w:val="000000"/>
          <w:sz w:val="22"/>
          <w:szCs w:val="22"/>
        </w:rPr>
        <w:t xml:space="preserve">Rumah Sakit Swasta sebanyak </w:t>
      </w:r>
      <w:r w:rsidRPr="002B6F24">
        <w:rPr>
          <w:rFonts w:ascii="Arial" w:eastAsia="Calibri" w:hAnsi="Arial" w:cs="Arial"/>
          <w:bCs/>
          <w:color w:val="000000"/>
          <w:sz w:val="22"/>
          <w:szCs w:val="22"/>
          <w:lang w:val="id-ID"/>
        </w:rPr>
        <w:t xml:space="preserve">44 </w:t>
      </w:r>
      <w:r w:rsidRPr="002B6F24">
        <w:rPr>
          <w:rFonts w:ascii="Arial" w:eastAsia="Calibri" w:hAnsi="Arial" w:cs="Arial"/>
          <w:bCs/>
          <w:color w:val="000000"/>
          <w:sz w:val="22"/>
          <w:szCs w:val="22"/>
        </w:rPr>
        <w:t>unit meliputi Rumah Sakit</w:t>
      </w:r>
      <w:r w:rsidRPr="002B6F24">
        <w:rPr>
          <w:rFonts w:ascii="Arial" w:eastAsia="Calibri" w:hAnsi="Arial" w:cs="Arial"/>
          <w:bCs/>
          <w:color w:val="000000"/>
          <w:sz w:val="22"/>
          <w:szCs w:val="22"/>
          <w:lang w:val="id-ID"/>
        </w:rPr>
        <w:t xml:space="preserve"> Umum</w:t>
      </w:r>
      <w:r w:rsidRPr="002B6F24">
        <w:rPr>
          <w:rFonts w:ascii="Arial" w:eastAsia="Calibri" w:hAnsi="Arial" w:cs="Arial"/>
          <w:bCs/>
          <w:color w:val="000000"/>
          <w:sz w:val="22"/>
          <w:szCs w:val="22"/>
        </w:rPr>
        <w:t xml:space="preserve"> 1</w:t>
      </w:r>
      <w:r w:rsidRPr="002B6F24">
        <w:rPr>
          <w:rFonts w:ascii="Arial" w:eastAsia="Calibri" w:hAnsi="Arial" w:cs="Arial"/>
          <w:bCs/>
          <w:color w:val="000000"/>
          <w:sz w:val="22"/>
          <w:szCs w:val="22"/>
          <w:lang w:val="id-ID"/>
        </w:rPr>
        <w:t>7</w:t>
      </w:r>
      <w:r w:rsidRPr="002B6F24">
        <w:rPr>
          <w:rFonts w:ascii="Arial" w:eastAsia="Calibri" w:hAnsi="Arial" w:cs="Arial"/>
          <w:bCs/>
          <w:color w:val="000000"/>
          <w:sz w:val="22"/>
          <w:szCs w:val="22"/>
        </w:rPr>
        <w:t xml:space="preserve"> unit dan Rumah Sakit Khusus </w:t>
      </w:r>
      <w:r w:rsidRPr="002B6F24">
        <w:rPr>
          <w:rFonts w:ascii="Arial" w:eastAsia="Calibri" w:hAnsi="Arial" w:cs="Arial"/>
          <w:bCs/>
          <w:color w:val="000000"/>
          <w:sz w:val="22"/>
          <w:szCs w:val="22"/>
          <w:lang w:val="id-ID"/>
        </w:rPr>
        <w:t>27</w:t>
      </w:r>
      <w:r w:rsidRPr="002B6F24">
        <w:rPr>
          <w:rFonts w:ascii="Arial" w:eastAsia="Calibri" w:hAnsi="Arial" w:cs="Arial"/>
          <w:bCs/>
          <w:color w:val="000000"/>
          <w:sz w:val="22"/>
          <w:szCs w:val="22"/>
        </w:rPr>
        <w:t xml:space="preserve"> unit.</w:t>
      </w:r>
    </w:p>
    <w:p w:rsidR="002D1D0F" w:rsidRPr="002B6F24" w:rsidRDefault="002D1D0F" w:rsidP="00CE5527">
      <w:pPr>
        <w:pStyle w:val="Title"/>
        <w:spacing w:line="360" w:lineRule="auto"/>
        <w:jc w:val="both"/>
        <w:rPr>
          <w:rFonts w:ascii="Arial" w:hAnsi="Arial" w:cs="Arial"/>
          <w:b w:val="0"/>
          <w:color w:val="000000"/>
          <w:sz w:val="22"/>
          <w:szCs w:val="22"/>
        </w:rPr>
      </w:pPr>
      <w:r w:rsidRPr="002B6F24">
        <w:rPr>
          <w:rFonts w:ascii="Arial" w:hAnsi="Arial" w:cs="Arial"/>
          <w:b w:val="0"/>
          <w:color w:val="000000"/>
          <w:sz w:val="22"/>
          <w:szCs w:val="22"/>
        </w:rPr>
        <w:lastRenderedPageBreak/>
        <w:t>Rumah Sakit se Sumatera Barat telah memiliki 6149 tempat tidur (TT RS Pemerintah 4278, TT Rumah Sakit Swasta 1871). Targetnya adalah 1000 penduduk 1 tempat tidur. Berdasarkan data ini kebutuhan tempat tidur di Provinsi sumatera Barat telah terpenuhi.</w:t>
      </w:r>
    </w:p>
    <w:p w:rsidR="002D1D0F" w:rsidRPr="002B6F24" w:rsidRDefault="002D1D0F" w:rsidP="00CE5527">
      <w:pPr>
        <w:spacing w:line="360" w:lineRule="auto"/>
        <w:rPr>
          <w:rFonts w:ascii="Arial" w:hAnsi="Arial" w:cs="Arial"/>
          <w:color w:val="000000"/>
          <w:sz w:val="22"/>
          <w:szCs w:val="22"/>
          <w:lang w:val="id-ID"/>
        </w:rPr>
      </w:pPr>
    </w:p>
    <w:p w:rsidR="002D1D0F" w:rsidRPr="002B6F24" w:rsidRDefault="002D1D0F" w:rsidP="00CE5527">
      <w:pPr>
        <w:spacing w:line="360" w:lineRule="auto"/>
        <w:jc w:val="both"/>
        <w:rPr>
          <w:rFonts w:ascii="Arial" w:eastAsia="Batang" w:hAnsi="Arial" w:cs="Arial"/>
          <w:color w:val="000000"/>
          <w:sz w:val="22"/>
          <w:szCs w:val="22"/>
          <w:lang w:val="fi-FI"/>
        </w:rPr>
      </w:pPr>
      <w:r w:rsidRPr="002B6F24">
        <w:rPr>
          <w:rFonts w:ascii="Arial" w:eastAsia="Batang" w:hAnsi="Arial" w:cs="Arial"/>
          <w:color w:val="000000"/>
          <w:sz w:val="22"/>
          <w:szCs w:val="22"/>
          <w:lang w:val="fi-FI"/>
        </w:rPr>
        <w:t>Untuk upaya kesehatan perorangan Sumatera Barat telah mempunyai beberapa unggulan RS seperti RSUP Dr.M.Djamil Padang sebagai unggulan Pelayanan Jantung untuk Sumatera Bagian Tengah, dijadikannya RSUP Bukittingi sebagai Rumah Sakit Pusat Stroke Nasional. Sedangkan RSAM Bukittin</w:t>
      </w:r>
      <w:r w:rsidR="00CD03B1">
        <w:rPr>
          <w:rFonts w:ascii="Arial" w:eastAsia="Batang" w:hAnsi="Arial" w:cs="Arial"/>
          <w:color w:val="000000"/>
          <w:sz w:val="22"/>
          <w:szCs w:val="22"/>
          <w:lang w:val="fi-FI"/>
        </w:rPr>
        <w:t>g</w:t>
      </w:r>
      <w:r w:rsidRPr="002B6F24">
        <w:rPr>
          <w:rFonts w:ascii="Arial" w:eastAsia="Batang" w:hAnsi="Arial" w:cs="Arial"/>
          <w:color w:val="000000"/>
          <w:sz w:val="22"/>
          <w:szCs w:val="22"/>
          <w:lang w:val="fi-FI"/>
        </w:rPr>
        <w:t>gi untuk unggulan pelayanan Orthopedy dan Tympanoplasty, RS</w:t>
      </w:r>
      <w:r w:rsidRPr="002B6F24">
        <w:rPr>
          <w:rFonts w:ascii="Arial" w:eastAsia="Batang" w:hAnsi="Arial" w:cs="Arial"/>
          <w:color w:val="000000"/>
          <w:sz w:val="22"/>
          <w:szCs w:val="22"/>
          <w:lang w:val="id-ID"/>
        </w:rPr>
        <w:t>J</w:t>
      </w:r>
      <w:r w:rsidRPr="002B6F24">
        <w:rPr>
          <w:rFonts w:ascii="Arial" w:eastAsia="Batang" w:hAnsi="Arial" w:cs="Arial"/>
          <w:color w:val="000000"/>
          <w:sz w:val="22"/>
          <w:szCs w:val="22"/>
          <w:lang w:val="fi-FI"/>
        </w:rPr>
        <w:t xml:space="preserve">.HB Saanin </w:t>
      </w:r>
      <w:r w:rsidR="00B270F3">
        <w:rPr>
          <w:rFonts w:ascii="Arial" w:eastAsia="Batang" w:hAnsi="Arial" w:cs="Arial"/>
          <w:color w:val="000000"/>
          <w:sz w:val="22"/>
          <w:szCs w:val="22"/>
          <w:lang w:val="id-ID"/>
        </w:rPr>
        <w:t xml:space="preserve">Padang </w:t>
      </w:r>
      <w:r w:rsidRPr="002B6F24">
        <w:rPr>
          <w:rFonts w:ascii="Arial" w:eastAsia="Batang" w:hAnsi="Arial" w:cs="Arial"/>
          <w:color w:val="000000"/>
          <w:sz w:val="22"/>
          <w:szCs w:val="22"/>
          <w:lang w:val="fi-FI"/>
        </w:rPr>
        <w:t>dengan pelayanan ketergantungan obat dan Napza.</w:t>
      </w:r>
    </w:p>
    <w:p w:rsidR="00C3203A" w:rsidRDefault="002D1D0F" w:rsidP="00CE5527">
      <w:pPr>
        <w:spacing w:line="360" w:lineRule="auto"/>
        <w:jc w:val="both"/>
        <w:rPr>
          <w:rFonts w:ascii="Arial" w:eastAsia="Batang" w:hAnsi="Arial" w:cs="Arial"/>
          <w:color w:val="000000"/>
          <w:sz w:val="22"/>
          <w:szCs w:val="22"/>
          <w:lang w:val="fi-FI"/>
        </w:rPr>
      </w:pPr>
      <w:r w:rsidRPr="002B6F24">
        <w:rPr>
          <w:rFonts w:ascii="Arial" w:eastAsia="Batang" w:hAnsi="Arial" w:cs="Arial"/>
          <w:color w:val="000000"/>
          <w:sz w:val="22"/>
          <w:szCs w:val="22"/>
          <w:lang w:val="fi-FI"/>
        </w:rPr>
        <w:t>Dalam hal kesiapsiagaan dalam menghadapi bencana  Dinas Kesehatan Pro</w:t>
      </w:r>
      <w:r w:rsidR="00B270F3">
        <w:rPr>
          <w:rFonts w:ascii="Arial" w:eastAsia="Batang" w:hAnsi="Arial" w:cs="Arial"/>
          <w:color w:val="000000"/>
          <w:sz w:val="22"/>
          <w:szCs w:val="22"/>
          <w:lang w:val="id-ID"/>
        </w:rPr>
        <w:t>v</w:t>
      </w:r>
      <w:r w:rsidRPr="002B6F24">
        <w:rPr>
          <w:rFonts w:ascii="Arial" w:eastAsia="Batang" w:hAnsi="Arial" w:cs="Arial"/>
          <w:color w:val="000000"/>
          <w:sz w:val="22"/>
          <w:szCs w:val="22"/>
          <w:lang w:val="fi-FI"/>
        </w:rPr>
        <w:t>insi Sumatera Barat telah ditetapkan sebagai SUB REGIONAL dalam penanggulangan bencana dengan mendapat peralatan penuh seperti perlengkapan RS lapangan mobil klinik, mobil ambulance, obat-obatan, kendaraan operasional dan logistik lainnya. Khusus di kantor Dinas Kesehatan Propinsi sudah ada bangunan Pos Komando</w:t>
      </w:r>
      <w:r w:rsidR="00F93C48">
        <w:rPr>
          <w:rFonts w:ascii="Arial" w:eastAsia="Batang" w:hAnsi="Arial" w:cs="Arial"/>
          <w:color w:val="000000"/>
          <w:sz w:val="22"/>
          <w:szCs w:val="22"/>
          <w:lang w:val="id-ID"/>
        </w:rPr>
        <w:t xml:space="preserve"> </w:t>
      </w:r>
      <w:r w:rsidR="00B128E2">
        <w:rPr>
          <w:rFonts w:ascii="Arial" w:eastAsia="Batang" w:hAnsi="Arial" w:cs="Arial"/>
          <w:color w:val="000000"/>
          <w:sz w:val="22"/>
          <w:szCs w:val="22"/>
          <w:lang w:val="fi-FI"/>
        </w:rPr>
        <w:t>(</w:t>
      </w:r>
      <w:r w:rsidR="00CD03B1" w:rsidRPr="002B6F24">
        <w:rPr>
          <w:rFonts w:ascii="Arial" w:eastAsia="Batang" w:hAnsi="Arial" w:cs="Arial"/>
          <w:color w:val="000000"/>
          <w:sz w:val="22"/>
          <w:szCs w:val="22"/>
          <w:lang w:val="fi-FI"/>
        </w:rPr>
        <w:t>Posko</w:t>
      </w:r>
      <w:r w:rsidRPr="002B6F24">
        <w:rPr>
          <w:rFonts w:ascii="Arial" w:eastAsia="Batang" w:hAnsi="Arial" w:cs="Arial"/>
          <w:color w:val="000000"/>
          <w:sz w:val="22"/>
          <w:szCs w:val="22"/>
          <w:lang w:val="fi-FI"/>
        </w:rPr>
        <w:t xml:space="preserve">) Penanggulangan Bencana yang dilengkapi sarana komunikasi seperti Fax,Telepon, Radio komunikasi 2 (dua) meter band, </w:t>
      </w:r>
      <w:r w:rsidR="00CD03B1" w:rsidRPr="00CD03B1">
        <w:rPr>
          <w:rFonts w:ascii="Arial" w:eastAsia="Batang" w:hAnsi="Arial" w:cs="Arial"/>
          <w:i/>
          <w:color w:val="000000"/>
          <w:sz w:val="22"/>
          <w:szCs w:val="22"/>
          <w:lang w:val="fi-FI"/>
        </w:rPr>
        <w:t>Handy Talky</w:t>
      </w:r>
      <w:r w:rsidRPr="002B6F24">
        <w:rPr>
          <w:rFonts w:ascii="Arial" w:eastAsia="Batang" w:hAnsi="Arial" w:cs="Arial"/>
          <w:color w:val="000000"/>
          <w:sz w:val="22"/>
          <w:szCs w:val="22"/>
          <w:lang w:val="fi-FI"/>
        </w:rPr>
        <w:t xml:space="preserve"> dan SSB. Disamping itu juga telah ada SK Gubernur untuk penang</w:t>
      </w:r>
      <w:r w:rsidR="00C3203A">
        <w:rPr>
          <w:rFonts w:ascii="Arial" w:eastAsia="Batang" w:hAnsi="Arial" w:cs="Arial"/>
          <w:color w:val="000000"/>
          <w:sz w:val="22"/>
          <w:szCs w:val="22"/>
          <w:lang w:val="fi-FI"/>
        </w:rPr>
        <w:t>g</w:t>
      </w:r>
      <w:r w:rsidRPr="002B6F24">
        <w:rPr>
          <w:rFonts w:ascii="Arial" w:eastAsia="Batang" w:hAnsi="Arial" w:cs="Arial"/>
          <w:color w:val="000000"/>
          <w:sz w:val="22"/>
          <w:szCs w:val="22"/>
          <w:lang w:val="fi-FI"/>
        </w:rPr>
        <w:t>ulangan bencana.</w:t>
      </w:r>
    </w:p>
    <w:p w:rsidR="002770BB" w:rsidRDefault="007E2ABD" w:rsidP="00CE5527">
      <w:pPr>
        <w:spacing w:line="360" w:lineRule="auto"/>
        <w:jc w:val="both"/>
        <w:rPr>
          <w:rFonts w:ascii="Arial" w:eastAsia="Batang" w:hAnsi="Arial" w:cs="Arial"/>
          <w:color w:val="000000"/>
          <w:sz w:val="22"/>
          <w:szCs w:val="22"/>
          <w:lang w:val="id-ID"/>
        </w:rPr>
        <w:sectPr w:rsidR="002770BB" w:rsidSect="00C0218F">
          <w:pgSz w:w="11907" w:h="16840" w:code="9"/>
          <w:pgMar w:top="1582" w:right="1275" w:bottom="1871" w:left="1871" w:header="720" w:footer="990" w:gutter="0"/>
          <w:cols w:space="720"/>
          <w:docGrid w:linePitch="360"/>
        </w:sectPr>
      </w:pPr>
      <w:r>
        <w:rPr>
          <w:rFonts w:ascii="Arial" w:eastAsia="Batang" w:hAnsi="Arial" w:cs="Arial"/>
          <w:color w:val="000000"/>
          <w:sz w:val="22"/>
          <w:szCs w:val="22"/>
          <w:lang w:val="id-ID"/>
        </w:rPr>
        <w:t xml:space="preserve"> </w:t>
      </w:r>
    </w:p>
    <w:p w:rsidR="00F93C48" w:rsidRDefault="00F93C48" w:rsidP="00CE5527">
      <w:pPr>
        <w:spacing w:line="360" w:lineRule="auto"/>
        <w:ind w:firstLine="66"/>
        <w:jc w:val="center"/>
        <w:rPr>
          <w:rFonts w:ascii="Arial" w:eastAsia="Batang" w:hAnsi="Arial" w:cs="Arial"/>
          <w:color w:val="000000"/>
          <w:sz w:val="22"/>
          <w:szCs w:val="22"/>
          <w:lang w:val="id-ID"/>
        </w:rPr>
      </w:pPr>
      <w:r>
        <w:rPr>
          <w:rFonts w:ascii="Arial" w:eastAsia="Batang" w:hAnsi="Arial" w:cs="Arial"/>
          <w:color w:val="000000"/>
          <w:sz w:val="22"/>
          <w:szCs w:val="22"/>
          <w:lang w:val="id-ID"/>
        </w:rPr>
        <w:lastRenderedPageBreak/>
        <w:t>Tabel 2.</w:t>
      </w:r>
      <w:r w:rsidR="00905751">
        <w:rPr>
          <w:rFonts w:ascii="Arial" w:eastAsia="Batang" w:hAnsi="Arial" w:cs="Arial"/>
          <w:color w:val="000000"/>
          <w:sz w:val="22"/>
          <w:szCs w:val="22"/>
          <w:lang w:val="id-ID"/>
        </w:rPr>
        <w:t>4</w:t>
      </w:r>
      <w:r>
        <w:rPr>
          <w:rFonts w:ascii="Arial" w:eastAsia="Batang" w:hAnsi="Arial" w:cs="Arial"/>
          <w:color w:val="000000"/>
          <w:sz w:val="22"/>
          <w:szCs w:val="22"/>
          <w:lang w:val="id-ID"/>
        </w:rPr>
        <w:t>.</w:t>
      </w:r>
    </w:p>
    <w:p w:rsidR="00F93C48" w:rsidRDefault="00F93C48" w:rsidP="00F93C48">
      <w:pPr>
        <w:spacing w:line="360" w:lineRule="auto"/>
        <w:ind w:firstLine="66"/>
        <w:jc w:val="center"/>
        <w:rPr>
          <w:rFonts w:ascii="Arial" w:eastAsia="Batang" w:hAnsi="Arial" w:cs="Arial"/>
          <w:color w:val="000000"/>
          <w:sz w:val="22"/>
          <w:szCs w:val="22"/>
          <w:lang w:val="id-ID"/>
        </w:rPr>
      </w:pPr>
      <w:r w:rsidRPr="00F93C48">
        <w:rPr>
          <w:rFonts w:ascii="Arial" w:eastAsia="Batang" w:hAnsi="Arial" w:cs="Arial"/>
          <w:color w:val="000000"/>
          <w:sz w:val="22"/>
          <w:szCs w:val="22"/>
          <w:lang w:val="id-ID"/>
        </w:rPr>
        <w:t xml:space="preserve">Anggaran dan Realisasi Pendanaan Pelayanan SKPD Dinas Kesehatan Provinsi Sumatera Barat </w:t>
      </w:r>
      <w:r>
        <w:rPr>
          <w:rFonts w:ascii="Arial" w:eastAsia="Batang" w:hAnsi="Arial" w:cs="Arial"/>
          <w:color w:val="000000"/>
          <w:sz w:val="22"/>
          <w:szCs w:val="22"/>
          <w:lang w:val="id-ID"/>
        </w:rPr>
        <w:t>Tahun 2011-2015 (APBD)</w:t>
      </w:r>
    </w:p>
    <w:p w:rsidR="002D1D0F" w:rsidRPr="002B6F24" w:rsidRDefault="00C3203A" w:rsidP="00F93C48">
      <w:pPr>
        <w:spacing w:line="360" w:lineRule="auto"/>
        <w:ind w:left="775" w:right="-788" w:hanging="2051"/>
        <w:jc w:val="both"/>
        <w:rPr>
          <w:rFonts w:ascii="Arial" w:eastAsia="Batang" w:hAnsi="Arial" w:cs="Arial"/>
          <w:color w:val="000000"/>
          <w:sz w:val="22"/>
          <w:szCs w:val="22"/>
          <w:lang w:val="id-ID"/>
        </w:rPr>
      </w:pPr>
      <w:r>
        <w:rPr>
          <w:rFonts w:eastAsia="Batang"/>
          <w:noProof/>
          <w:szCs w:val="22"/>
        </w:rPr>
        <w:drawing>
          <wp:inline distT="0" distB="0" distL="0" distR="0">
            <wp:extent cx="9369879" cy="4971566"/>
            <wp:effectExtent l="19050" t="19050" r="21771" b="19534"/>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363611" cy="4968240"/>
                    </a:xfrm>
                    <a:prstGeom prst="rect">
                      <a:avLst/>
                    </a:prstGeom>
                    <a:noFill/>
                    <a:ln w="6350" cmpd="sng">
                      <a:solidFill>
                        <a:srgbClr val="000000"/>
                      </a:solidFill>
                      <a:miter lim="800000"/>
                      <a:headEnd/>
                      <a:tailEnd/>
                    </a:ln>
                    <a:effectLst/>
                  </pic:spPr>
                </pic:pic>
              </a:graphicData>
            </a:graphic>
          </wp:inline>
        </w:drawing>
      </w:r>
    </w:p>
    <w:p w:rsidR="00905751" w:rsidRDefault="00905751" w:rsidP="00905751">
      <w:pPr>
        <w:spacing w:line="360" w:lineRule="auto"/>
        <w:ind w:firstLine="66"/>
        <w:jc w:val="center"/>
        <w:rPr>
          <w:rFonts w:ascii="Arial" w:eastAsia="Batang" w:hAnsi="Arial" w:cs="Arial"/>
          <w:color w:val="000000"/>
          <w:sz w:val="22"/>
          <w:szCs w:val="22"/>
          <w:lang w:val="id-ID"/>
        </w:rPr>
      </w:pPr>
      <w:r>
        <w:rPr>
          <w:rFonts w:ascii="Arial" w:eastAsia="Batang" w:hAnsi="Arial" w:cs="Arial"/>
          <w:color w:val="000000"/>
          <w:sz w:val="22"/>
          <w:szCs w:val="22"/>
          <w:lang w:val="id-ID"/>
        </w:rPr>
        <w:lastRenderedPageBreak/>
        <w:t>Tabel 2.5.</w:t>
      </w:r>
    </w:p>
    <w:p w:rsidR="002D1D0F" w:rsidRPr="002B6F24" w:rsidRDefault="00905751" w:rsidP="00905751">
      <w:pPr>
        <w:spacing w:line="360" w:lineRule="auto"/>
        <w:ind w:firstLine="66"/>
        <w:jc w:val="center"/>
        <w:rPr>
          <w:rFonts w:ascii="Arial" w:eastAsia="Batang" w:hAnsi="Arial" w:cs="Arial"/>
          <w:color w:val="000000"/>
          <w:sz w:val="22"/>
          <w:szCs w:val="22"/>
          <w:lang w:val="id-ID"/>
        </w:rPr>
      </w:pPr>
      <w:r w:rsidRPr="00F93C48">
        <w:rPr>
          <w:rFonts w:ascii="Arial" w:eastAsia="Batang" w:hAnsi="Arial" w:cs="Arial"/>
          <w:color w:val="000000"/>
          <w:sz w:val="22"/>
          <w:szCs w:val="22"/>
          <w:lang w:val="id-ID"/>
        </w:rPr>
        <w:t xml:space="preserve">Anggaran dan Realisasi Pendanaan Pelayanan SKPD Dinas Kesehatan Provinsi Sumatera Barat </w:t>
      </w:r>
      <w:r>
        <w:rPr>
          <w:rFonts w:ascii="Arial" w:eastAsia="Batang" w:hAnsi="Arial" w:cs="Arial"/>
          <w:color w:val="000000"/>
          <w:sz w:val="22"/>
          <w:szCs w:val="22"/>
          <w:lang w:val="id-ID"/>
        </w:rPr>
        <w:t>Tahun 2011-2015 (APBN)</w:t>
      </w:r>
    </w:p>
    <w:p w:rsidR="002D1D0F" w:rsidRPr="002B6F24" w:rsidRDefault="00C3203A" w:rsidP="00905751">
      <w:pPr>
        <w:spacing w:line="360" w:lineRule="auto"/>
        <w:ind w:right="-930" w:hanging="1276"/>
        <w:jc w:val="both"/>
        <w:rPr>
          <w:rFonts w:ascii="Arial" w:eastAsia="Batang" w:hAnsi="Arial" w:cs="Arial"/>
          <w:color w:val="000000"/>
          <w:sz w:val="22"/>
          <w:szCs w:val="22"/>
          <w:lang w:val="id-ID"/>
        </w:rPr>
      </w:pPr>
      <w:r>
        <w:rPr>
          <w:rFonts w:ascii="Arial" w:eastAsia="Batang" w:hAnsi="Arial" w:cs="Arial"/>
          <w:noProof/>
          <w:color w:val="000000"/>
          <w:sz w:val="22"/>
          <w:szCs w:val="22"/>
        </w:rPr>
        <w:drawing>
          <wp:inline distT="0" distB="0" distL="0" distR="0">
            <wp:extent cx="9913620" cy="3954780"/>
            <wp:effectExtent l="19050" t="19050" r="1143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913620" cy="3954780"/>
                    </a:xfrm>
                    <a:prstGeom prst="rect">
                      <a:avLst/>
                    </a:prstGeom>
                    <a:noFill/>
                    <a:ln w="9525" cmpd="sng">
                      <a:solidFill>
                        <a:srgbClr val="000000"/>
                      </a:solidFill>
                      <a:miter lim="800000"/>
                      <a:headEnd/>
                      <a:tailEnd/>
                    </a:ln>
                    <a:effectLst/>
                  </pic:spPr>
                </pic:pic>
              </a:graphicData>
            </a:graphic>
          </wp:inline>
        </w:drawing>
      </w:r>
    </w:p>
    <w:p w:rsidR="00AF5BCC" w:rsidRDefault="00AF5BCC" w:rsidP="00CE5527">
      <w:pPr>
        <w:spacing w:line="360" w:lineRule="auto"/>
        <w:ind w:left="132"/>
        <w:jc w:val="both"/>
        <w:rPr>
          <w:rFonts w:ascii="Arial" w:hAnsi="Arial" w:cs="Arial"/>
          <w:sz w:val="22"/>
          <w:szCs w:val="22"/>
          <w:lang w:val="id-ID"/>
        </w:rPr>
      </w:pPr>
    </w:p>
    <w:p w:rsidR="002770BB" w:rsidRDefault="002770BB" w:rsidP="00905751">
      <w:pPr>
        <w:spacing w:line="360" w:lineRule="auto"/>
        <w:jc w:val="both"/>
        <w:rPr>
          <w:rFonts w:ascii="Arial" w:hAnsi="Arial" w:cs="Arial"/>
          <w:sz w:val="22"/>
          <w:szCs w:val="22"/>
        </w:rPr>
      </w:pPr>
    </w:p>
    <w:p w:rsidR="00F55436" w:rsidRDefault="00F55436" w:rsidP="00905751">
      <w:pPr>
        <w:spacing w:line="360" w:lineRule="auto"/>
        <w:jc w:val="both"/>
        <w:rPr>
          <w:rFonts w:ascii="Arial" w:hAnsi="Arial" w:cs="Arial"/>
          <w:sz w:val="22"/>
          <w:szCs w:val="22"/>
        </w:rPr>
      </w:pPr>
    </w:p>
    <w:p w:rsidR="00F55436" w:rsidRDefault="00F55436" w:rsidP="00905751">
      <w:pPr>
        <w:spacing w:line="360" w:lineRule="auto"/>
        <w:jc w:val="both"/>
        <w:rPr>
          <w:rFonts w:ascii="Arial" w:hAnsi="Arial" w:cs="Arial"/>
          <w:sz w:val="22"/>
          <w:szCs w:val="22"/>
        </w:rPr>
      </w:pPr>
    </w:p>
    <w:p w:rsidR="00510809" w:rsidRPr="00C50164" w:rsidRDefault="00510809" w:rsidP="00CE5527">
      <w:pPr>
        <w:spacing w:line="360" w:lineRule="auto"/>
        <w:ind w:left="132"/>
        <w:jc w:val="center"/>
        <w:rPr>
          <w:rFonts w:ascii="Arial" w:hAnsi="Arial" w:cs="Arial"/>
          <w:sz w:val="22"/>
          <w:szCs w:val="22"/>
          <w:lang w:val="id-ID"/>
        </w:rPr>
      </w:pPr>
      <w:r w:rsidRPr="002B6F24">
        <w:rPr>
          <w:rFonts w:ascii="Arial" w:hAnsi="Arial" w:cs="Arial"/>
          <w:b/>
          <w:sz w:val="22"/>
          <w:szCs w:val="22"/>
          <w:lang w:val="id-ID"/>
        </w:rPr>
        <w:lastRenderedPageBreak/>
        <w:t>Tabel 2.</w:t>
      </w:r>
      <w:r w:rsidR="00905751">
        <w:rPr>
          <w:rFonts w:ascii="Arial" w:hAnsi="Arial" w:cs="Arial"/>
          <w:b/>
          <w:sz w:val="22"/>
          <w:szCs w:val="22"/>
          <w:lang w:val="id-ID"/>
        </w:rPr>
        <w:t>6</w:t>
      </w:r>
    </w:p>
    <w:p w:rsidR="00510809" w:rsidRPr="00C50164" w:rsidRDefault="00510809" w:rsidP="00CE5527">
      <w:pPr>
        <w:pStyle w:val="Heading1"/>
        <w:spacing w:before="0" w:after="0" w:line="360" w:lineRule="auto"/>
        <w:ind w:left="706"/>
        <w:jc w:val="center"/>
        <w:rPr>
          <w:rFonts w:ascii="Arial" w:hAnsi="Arial" w:cs="Arial"/>
          <w:sz w:val="22"/>
          <w:szCs w:val="22"/>
          <w:lang w:eastAsia="id-ID"/>
        </w:rPr>
      </w:pPr>
      <w:r w:rsidRPr="00C50164">
        <w:rPr>
          <w:rFonts w:ascii="Arial" w:hAnsi="Arial" w:cs="Arial"/>
          <w:b w:val="0"/>
          <w:sz w:val="22"/>
          <w:szCs w:val="22"/>
          <w:lang w:val="id-ID"/>
        </w:rPr>
        <w:t xml:space="preserve">Daftar Aset Tetap Dinkes Provinsi </w:t>
      </w:r>
      <w:r w:rsidR="00C9731E" w:rsidRPr="00C50164">
        <w:rPr>
          <w:rFonts w:ascii="Arial" w:hAnsi="Arial" w:cs="Arial"/>
          <w:b w:val="0"/>
          <w:sz w:val="22"/>
          <w:szCs w:val="22"/>
          <w:lang w:val="id-ID"/>
        </w:rPr>
        <w:t>Sumatera Barat</w:t>
      </w:r>
      <w:r w:rsidR="00905751" w:rsidRPr="00C50164">
        <w:rPr>
          <w:rFonts w:ascii="Arial" w:hAnsi="Arial" w:cs="Arial"/>
          <w:b w:val="0"/>
          <w:sz w:val="22"/>
          <w:szCs w:val="22"/>
          <w:lang w:val="id-ID"/>
        </w:rPr>
        <w:t xml:space="preserve"> sampai dengan </w:t>
      </w:r>
      <w:r w:rsidR="003D67E8" w:rsidRPr="00C50164">
        <w:rPr>
          <w:rFonts w:ascii="Arial" w:hAnsi="Arial" w:cs="Arial"/>
          <w:b w:val="0"/>
          <w:sz w:val="22"/>
          <w:szCs w:val="22"/>
          <w:lang w:val="id-ID"/>
        </w:rPr>
        <w:t>Tahun 201</w:t>
      </w:r>
      <w:r w:rsidR="00E9084D" w:rsidRPr="00C50164">
        <w:rPr>
          <w:rFonts w:ascii="Arial" w:hAnsi="Arial" w:cs="Arial"/>
          <w:b w:val="0"/>
          <w:sz w:val="22"/>
          <w:szCs w:val="22"/>
        </w:rPr>
        <w:t>6</w:t>
      </w:r>
    </w:p>
    <w:tbl>
      <w:tblPr>
        <w:tblW w:w="13750" w:type="dxa"/>
        <w:tblInd w:w="108" w:type="dxa"/>
        <w:tblLayout w:type="fixed"/>
        <w:tblLook w:val="0000"/>
      </w:tblPr>
      <w:tblGrid>
        <w:gridCol w:w="1276"/>
        <w:gridCol w:w="6946"/>
        <w:gridCol w:w="1417"/>
        <w:gridCol w:w="1418"/>
        <w:gridCol w:w="2693"/>
      </w:tblGrid>
      <w:tr w:rsidR="00510809" w:rsidRPr="002325AD" w:rsidTr="00905751">
        <w:trPr>
          <w:trHeight w:val="300"/>
          <w:tblHeader/>
        </w:trPr>
        <w:tc>
          <w:tcPr>
            <w:tcW w:w="1276" w:type="dxa"/>
            <w:tcBorders>
              <w:top w:val="single" w:sz="4" w:space="0" w:color="auto"/>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eastAsia="id-ID"/>
              </w:rPr>
            </w:pPr>
            <w:r w:rsidRPr="002325AD">
              <w:rPr>
                <w:rFonts w:ascii="Arial" w:hAnsi="Arial" w:cs="Arial"/>
                <w:b/>
                <w:bCs/>
                <w:color w:val="000000"/>
                <w:sz w:val="20"/>
                <w:szCs w:val="22"/>
                <w:lang w:val="id-ID" w:eastAsia="id-ID"/>
              </w:rPr>
              <w:t>Kode</w:t>
            </w:r>
            <w:r w:rsidRPr="002325AD">
              <w:rPr>
                <w:rFonts w:ascii="Arial" w:hAnsi="Arial" w:cs="Arial"/>
                <w:b/>
                <w:bCs/>
                <w:color w:val="000000"/>
                <w:sz w:val="20"/>
                <w:szCs w:val="22"/>
                <w:lang w:eastAsia="id-ID"/>
              </w:rPr>
              <w:t xml:space="preserve"> Bidang</w:t>
            </w:r>
          </w:p>
        </w:tc>
        <w:tc>
          <w:tcPr>
            <w:tcW w:w="6946" w:type="dxa"/>
            <w:tcBorders>
              <w:top w:val="single" w:sz="4" w:space="0" w:color="auto"/>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r w:rsidRPr="002325AD">
              <w:rPr>
                <w:rFonts w:ascii="Arial" w:hAnsi="Arial" w:cs="Arial"/>
                <w:b/>
                <w:bCs/>
                <w:color w:val="000000"/>
                <w:sz w:val="20"/>
                <w:szCs w:val="22"/>
                <w:lang w:val="id-ID" w:eastAsia="id-ID"/>
              </w:rPr>
              <w:t>Pembidangan</w:t>
            </w:r>
          </w:p>
        </w:tc>
        <w:tc>
          <w:tcPr>
            <w:tcW w:w="1417" w:type="dxa"/>
            <w:tcBorders>
              <w:top w:val="single" w:sz="4" w:space="0" w:color="auto"/>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r w:rsidRPr="002325AD">
              <w:rPr>
                <w:rFonts w:ascii="Arial" w:hAnsi="Arial" w:cs="Arial"/>
                <w:b/>
                <w:bCs/>
                <w:color w:val="000000"/>
                <w:sz w:val="20"/>
                <w:szCs w:val="22"/>
                <w:lang w:val="id-ID" w:eastAsia="id-ID"/>
              </w:rPr>
              <w:t>Jml</w:t>
            </w:r>
          </w:p>
        </w:tc>
        <w:tc>
          <w:tcPr>
            <w:tcW w:w="1418" w:type="dxa"/>
            <w:tcBorders>
              <w:top w:val="single" w:sz="4" w:space="0" w:color="auto"/>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r w:rsidRPr="002325AD">
              <w:rPr>
                <w:rFonts w:ascii="Arial" w:hAnsi="Arial" w:cs="Arial"/>
                <w:b/>
                <w:bCs/>
                <w:color w:val="000000"/>
                <w:sz w:val="20"/>
                <w:szCs w:val="22"/>
                <w:lang w:val="id-ID" w:eastAsia="id-ID"/>
              </w:rPr>
              <w:t>Satuan</w:t>
            </w:r>
          </w:p>
        </w:tc>
        <w:tc>
          <w:tcPr>
            <w:tcW w:w="2693" w:type="dxa"/>
            <w:tcBorders>
              <w:top w:val="single" w:sz="4" w:space="0" w:color="auto"/>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r w:rsidRPr="002325AD">
              <w:rPr>
                <w:rFonts w:ascii="Arial" w:hAnsi="Arial" w:cs="Arial"/>
                <w:b/>
                <w:bCs/>
                <w:color w:val="000000"/>
                <w:sz w:val="20"/>
                <w:szCs w:val="22"/>
                <w:lang w:val="id-ID" w:eastAsia="id-ID"/>
              </w:rPr>
              <w:t>Nilai(Rp)</w:t>
            </w:r>
          </w:p>
        </w:tc>
      </w:tr>
      <w:tr w:rsidR="00510809" w:rsidRPr="002325AD" w:rsidTr="00905751">
        <w:trPr>
          <w:trHeight w:val="300"/>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rPr>
                <w:rFonts w:ascii="Arial" w:hAnsi="Arial" w:cs="Arial"/>
                <w:b/>
                <w:bCs/>
                <w:color w:val="000000"/>
                <w:sz w:val="20"/>
                <w:szCs w:val="22"/>
                <w:lang w:eastAsia="id-ID"/>
              </w:rPr>
            </w:pPr>
          </w:p>
        </w:tc>
        <w:tc>
          <w:tcPr>
            <w:tcW w:w="6946" w:type="dxa"/>
            <w:tcBorders>
              <w:top w:val="nil"/>
              <w:left w:val="nil"/>
              <w:bottom w:val="nil"/>
              <w:right w:val="nil"/>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p>
        </w:tc>
        <w:tc>
          <w:tcPr>
            <w:tcW w:w="1417"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p>
        </w:tc>
        <w:tc>
          <w:tcPr>
            <w:tcW w:w="2693"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b/>
                <w:bCs/>
                <w:color w:val="000000"/>
                <w:sz w:val="20"/>
                <w:szCs w:val="22"/>
                <w:lang w:val="id-ID" w:eastAsia="id-ID"/>
              </w:rPr>
            </w:pPr>
          </w:p>
        </w:tc>
      </w:tr>
      <w:tr w:rsidR="00510809" w:rsidRPr="002325AD" w:rsidTr="00905751">
        <w:trPr>
          <w:trHeight w:val="285"/>
        </w:trPr>
        <w:tc>
          <w:tcPr>
            <w:tcW w:w="1276"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01</w:t>
            </w:r>
          </w:p>
        </w:tc>
        <w:tc>
          <w:tcPr>
            <w:tcW w:w="6946" w:type="dxa"/>
            <w:tcBorders>
              <w:top w:val="single" w:sz="4" w:space="0" w:color="auto"/>
              <w:left w:val="nil"/>
              <w:bottom w:val="single" w:sz="4" w:space="0" w:color="auto"/>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Golongan Tanah</w:t>
            </w:r>
          </w:p>
        </w:tc>
        <w:tc>
          <w:tcPr>
            <w:tcW w:w="1417"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right"/>
              <w:rPr>
                <w:rFonts w:ascii="Arial" w:hAnsi="Arial" w:cs="Arial"/>
                <w:color w:val="000000"/>
                <w:sz w:val="20"/>
                <w:szCs w:val="22"/>
                <w:lang w:val="id-ID" w:eastAsia="id-ID"/>
              </w:rPr>
            </w:pPr>
          </w:p>
        </w:tc>
        <w:tc>
          <w:tcPr>
            <w:tcW w:w="1418" w:type="dxa"/>
            <w:tcBorders>
              <w:top w:val="single" w:sz="4" w:space="0" w:color="auto"/>
              <w:left w:val="nil"/>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p>
        </w:tc>
        <w:tc>
          <w:tcPr>
            <w:tcW w:w="2693" w:type="dxa"/>
            <w:tcBorders>
              <w:top w:val="single" w:sz="4" w:space="0" w:color="auto"/>
              <w:left w:val="nil"/>
              <w:bottom w:val="single" w:sz="4" w:space="0" w:color="auto"/>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82.509.641.200,00</w:t>
            </w:r>
          </w:p>
        </w:tc>
      </w:tr>
      <w:tr w:rsidR="00316131" w:rsidRPr="002325AD" w:rsidTr="00905751">
        <w:trPr>
          <w:trHeight w:val="285"/>
        </w:trPr>
        <w:tc>
          <w:tcPr>
            <w:tcW w:w="1276" w:type="dxa"/>
            <w:tcBorders>
              <w:top w:val="nil"/>
              <w:left w:val="single" w:sz="4" w:space="0" w:color="auto"/>
              <w:bottom w:val="nil"/>
              <w:right w:val="single" w:sz="4" w:space="0" w:color="auto"/>
            </w:tcBorders>
            <w:vAlign w:val="center"/>
          </w:tcPr>
          <w:p w:rsidR="00316131" w:rsidRPr="002325AD" w:rsidRDefault="00316131"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0101</w:t>
            </w:r>
          </w:p>
        </w:tc>
        <w:tc>
          <w:tcPr>
            <w:tcW w:w="6946" w:type="dxa"/>
            <w:tcBorders>
              <w:top w:val="nil"/>
              <w:left w:val="nil"/>
              <w:bottom w:val="nil"/>
              <w:right w:val="nil"/>
            </w:tcBorders>
            <w:vAlign w:val="center"/>
          </w:tcPr>
          <w:p w:rsidR="00316131" w:rsidRPr="002325AD" w:rsidRDefault="00316131"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Tanah</w:t>
            </w:r>
          </w:p>
        </w:tc>
        <w:tc>
          <w:tcPr>
            <w:tcW w:w="1417" w:type="dxa"/>
            <w:tcBorders>
              <w:top w:val="nil"/>
              <w:left w:val="single" w:sz="4" w:space="0" w:color="auto"/>
              <w:bottom w:val="nil"/>
              <w:right w:val="single" w:sz="4" w:space="0" w:color="auto"/>
            </w:tcBorders>
            <w:vAlign w:val="center"/>
          </w:tcPr>
          <w:p w:rsidR="00316131" w:rsidRPr="002325AD" w:rsidRDefault="00316131" w:rsidP="00681E81">
            <w:pPr>
              <w:spacing w:line="360" w:lineRule="auto"/>
              <w:jc w:val="right"/>
              <w:rPr>
                <w:rFonts w:ascii="Arial" w:hAnsi="Arial" w:cs="Arial"/>
                <w:color w:val="000000"/>
                <w:sz w:val="20"/>
                <w:szCs w:val="22"/>
                <w:lang w:val="id-ID" w:eastAsia="id-ID"/>
              </w:rPr>
            </w:pPr>
            <w:r w:rsidRPr="002325AD">
              <w:rPr>
                <w:rFonts w:ascii="Arial" w:hAnsi="Arial" w:cs="Arial"/>
                <w:color w:val="000000"/>
                <w:sz w:val="20"/>
                <w:szCs w:val="22"/>
                <w:lang w:val="id-ID" w:eastAsia="id-ID"/>
              </w:rPr>
              <w:t>12</w:t>
            </w:r>
            <w:r w:rsidR="00681E81">
              <w:rPr>
                <w:rFonts w:ascii="Arial" w:hAnsi="Arial" w:cs="Arial"/>
                <w:color w:val="000000"/>
                <w:sz w:val="20"/>
                <w:szCs w:val="22"/>
                <w:lang w:val="id-ID" w:eastAsia="id-ID"/>
              </w:rPr>
              <w:t>7.680</w:t>
            </w:r>
          </w:p>
        </w:tc>
        <w:tc>
          <w:tcPr>
            <w:tcW w:w="1418" w:type="dxa"/>
            <w:tcBorders>
              <w:top w:val="nil"/>
              <w:left w:val="nil"/>
              <w:bottom w:val="nil"/>
              <w:right w:val="single" w:sz="4" w:space="0" w:color="auto"/>
            </w:tcBorders>
            <w:vAlign w:val="center"/>
          </w:tcPr>
          <w:p w:rsidR="00316131" w:rsidRPr="002325AD" w:rsidRDefault="00316131"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meter</w:t>
            </w:r>
          </w:p>
        </w:tc>
        <w:tc>
          <w:tcPr>
            <w:tcW w:w="2693" w:type="dxa"/>
            <w:tcBorders>
              <w:top w:val="nil"/>
              <w:left w:val="nil"/>
              <w:bottom w:val="nil"/>
              <w:right w:val="single" w:sz="4" w:space="0" w:color="auto"/>
            </w:tcBorders>
            <w:vAlign w:val="center"/>
          </w:tcPr>
          <w:p w:rsidR="00316131"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82.509.641.200,00</w:t>
            </w:r>
          </w:p>
        </w:tc>
      </w:tr>
      <w:tr w:rsidR="00510809" w:rsidRPr="002325AD" w:rsidTr="00905751">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02</w:t>
            </w:r>
          </w:p>
        </w:tc>
        <w:tc>
          <w:tcPr>
            <w:tcW w:w="6946" w:type="dxa"/>
            <w:tcBorders>
              <w:top w:val="single" w:sz="4" w:space="0" w:color="auto"/>
              <w:left w:val="nil"/>
              <w:bottom w:val="single" w:sz="4" w:space="0" w:color="auto"/>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Golongan Peralatan Dan Mesin</w:t>
            </w:r>
          </w:p>
        </w:tc>
        <w:tc>
          <w:tcPr>
            <w:tcW w:w="1417" w:type="dxa"/>
            <w:tcBorders>
              <w:top w:val="single" w:sz="4" w:space="0" w:color="auto"/>
              <w:left w:val="single" w:sz="4" w:space="0" w:color="auto"/>
              <w:bottom w:val="single" w:sz="4" w:space="0" w:color="auto"/>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5767</w:t>
            </w:r>
          </w:p>
        </w:tc>
        <w:tc>
          <w:tcPr>
            <w:tcW w:w="1418" w:type="dxa"/>
            <w:tcBorders>
              <w:top w:val="single" w:sz="4" w:space="0" w:color="auto"/>
              <w:left w:val="nil"/>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xml:space="preserve">Buah </w:t>
            </w:r>
          </w:p>
        </w:tc>
        <w:tc>
          <w:tcPr>
            <w:tcW w:w="2693" w:type="dxa"/>
            <w:tcBorders>
              <w:top w:val="single" w:sz="4" w:space="0" w:color="auto"/>
              <w:left w:val="nil"/>
              <w:bottom w:val="single" w:sz="4" w:space="0" w:color="auto"/>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41.093.135.343,29</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Alat-Alat Besar</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29</w:t>
            </w:r>
          </w:p>
        </w:tc>
        <w:tc>
          <w:tcPr>
            <w:tcW w:w="1418" w:type="dxa"/>
            <w:tcBorders>
              <w:top w:val="nil"/>
              <w:left w:val="nil"/>
              <w:bottom w:val="nil"/>
              <w:right w:val="single" w:sz="4" w:space="0" w:color="auto"/>
            </w:tcBorders>
            <w:vAlign w:val="center"/>
          </w:tcPr>
          <w:p w:rsidR="00510809" w:rsidRPr="002325AD" w:rsidRDefault="00E25A20"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xml:space="preserve">Buah </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357453974,00</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 Alat Angkutan</w:t>
            </w:r>
          </w:p>
        </w:tc>
        <w:tc>
          <w:tcPr>
            <w:tcW w:w="1417" w:type="dxa"/>
            <w:tcBorders>
              <w:top w:val="nil"/>
              <w:left w:val="single" w:sz="4" w:space="0" w:color="auto"/>
              <w:bottom w:val="nil"/>
              <w:right w:val="single" w:sz="4" w:space="0" w:color="auto"/>
            </w:tcBorders>
            <w:vAlign w:val="center"/>
          </w:tcPr>
          <w:p w:rsidR="00510809" w:rsidRPr="002325AD" w:rsidRDefault="00E25A20" w:rsidP="00CE5527">
            <w:pPr>
              <w:spacing w:line="360" w:lineRule="auto"/>
              <w:jc w:val="right"/>
              <w:rPr>
                <w:rFonts w:ascii="Arial" w:hAnsi="Arial" w:cs="Arial"/>
                <w:color w:val="000000"/>
                <w:sz w:val="20"/>
                <w:szCs w:val="22"/>
                <w:lang w:val="id-ID" w:eastAsia="id-ID"/>
              </w:rPr>
            </w:pPr>
            <w:r w:rsidRPr="002325AD">
              <w:rPr>
                <w:rFonts w:ascii="Arial" w:hAnsi="Arial" w:cs="Arial"/>
                <w:color w:val="000000"/>
                <w:sz w:val="20"/>
                <w:szCs w:val="22"/>
                <w:lang w:val="id-ID" w:eastAsia="id-ID"/>
              </w:rPr>
              <w:t>2</w:t>
            </w:r>
            <w:r w:rsidR="00681E81">
              <w:rPr>
                <w:rFonts w:ascii="Arial" w:hAnsi="Arial" w:cs="Arial"/>
                <w:color w:val="000000"/>
                <w:sz w:val="20"/>
                <w:szCs w:val="22"/>
                <w:lang w:val="id-ID" w:eastAsia="id-ID"/>
              </w:rPr>
              <w:t>6</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2.412.771.450</w:t>
            </w:r>
            <w:r w:rsidR="00E25A20" w:rsidRPr="002325AD">
              <w:rPr>
                <w:rFonts w:ascii="Arial" w:hAnsi="Arial" w:cs="Arial"/>
                <w:color w:val="000000"/>
                <w:sz w:val="20"/>
                <w:szCs w:val="22"/>
                <w:lang w:val="id-ID" w:eastAsia="id-ID"/>
              </w:rPr>
              <w:t>,00</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Bengkel Dan Alat Ukur</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83</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440.915.119</w:t>
            </w:r>
            <w:r w:rsidR="00E25A20" w:rsidRPr="002325AD">
              <w:rPr>
                <w:rFonts w:ascii="Arial" w:hAnsi="Arial" w:cs="Arial"/>
                <w:color w:val="000000"/>
                <w:sz w:val="20"/>
                <w:szCs w:val="22"/>
                <w:lang w:val="id-ID" w:eastAsia="id-ID"/>
              </w:rPr>
              <w:t>,00</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Pertanian</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46</w:t>
            </w:r>
          </w:p>
        </w:tc>
        <w:tc>
          <w:tcPr>
            <w:tcW w:w="1418" w:type="dxa"/>
            <w:tcBorders>
              <w:top w:val="nil"/>
              <w:left w:val="nil"/>
              <w:bottom w:val="nil"/>
              <w:right w:val="single" w:sz="4" w:space="0" w:color="auto"/>
            </w:tcBorders>
            <w:vAlign w:val="center"/>
          </w:tcPr>
          <w:p w:rsidR="00510809" w:rsidRPr="002325AD" w:rsidRDefault="00E25A20"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xml:space="preserve">Buah </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424.392.199</w:t>
            </w:r>
            <w:r w:rsidR="00E25A20" w:rsidRPr="002325AD">
              <w:rPr>
                <w:rFonts w:ascii="Arial" w:hAnsi="Arial" w:cs="Arial"/>
                <w:color w:val="000000"/>
                <w:sz w:val="20"/>
                <w:szCs w:val="22"/>
                <w:lang w:val="id-ID" w:eastAsia="id-ID"/>
              </w:rPr>
              <w:t>,50</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Kantor Dan R</w:t>
            </w:r>
            <w:r w:rsidR="00B128E2" w:rsidRPr="002325AD">
              <w:rPr>
                <w:rFonts w:ascii="Arial" w:hAnsi="Arial" w:cs="Arial"/>
                <w:color w:val="000000"/>
                <w:sz w:val="20"/>
                <w:szCs w:val="22"/>
                <w:lang w:val="id-ID" w:eastAsia="id-ID"/>
              </w:rPr>
              <w:t>T</w:t>
            </w:r>
            <w:r w:rsidRPr="002325AD">
              <w:rPr>
                <w:rFonts w:ascii="Arial" w:hAnsi="Arial" w:cs="Arial"/>
                <w:color w:val="000000"/>
                <w:sz w:val="20"/>
                <w:szCs w:val="22"/>
                <w:lang w:val="id-ID" w:eastAsia="id-ID"/>
              </w:rPr>
              <w:t xml:space="preserve"> Tangga</w:t>
            </w:r>
          </w:p>
        </w:tc>
        <w:tc>
          <w:tcPr>
            <w:tcW w:w="1417" w:type="dxa"/>
            <w:tcBorders>
              <w:top w:val="nil"/>
              <w:left w:val="single" w:sz="4" w:space="0" w:color="auto"/>
              <w:bottom w:val="nil"/>
              <w:right w:val="single" w:sz="4" w:space="0" w:color="auto"/>
            </w:tcBorders>
            <w:vAlign w:val="center"/>
          </w:tcPr>
          <w:p w:rsidR="00510809" w:rsidRPr="002325AD" w:rsidRDefault="003D67E8" w:rsidP="00CE5527">
            <w:pPr>
              <w:spacing w:line="360" w:lineRule="auto"/>
              <w:jc w:val="right"/>
              <w:rPr>
                <w:rFonts w:ascii="Arial" w:hAnsi="Arial" w:cs="Arial"/>
                <w:color w:val="000000"/>
                <w:sz w:val="20"/>
                <w:szCs w:val="22"/>
                <w:lang w:val="id-ID" w:eastAsia="id-ID"/>
              </w:rPr>
            </w:pPr>
            <w:r w:rsidRPr="002325AD">
              <w:rPr>
                <w:rFonts w:ascii="Arial" w:hAnsi="Arial" w:cs="Arial"/>
                <w:color w:val="000000"/>
                <w:sz w:val="20"/>
                <w:szCs w:val="22"/>
                <w:lang w:val="id-ID" w:eastAsia="id-ID"/>
              </w:rPr>
              <w:t>4</w:t>
            </w:r>
            <w:r w:rsidR="00681E81">
              <w:rPr>
                <w:rFonts w:ascii="Arial" w:hAnsi="Arial" w:cs="Arial"/>
                <w:color w:val="000000"/>
                <w:sz w:val="20"/>
                <w:szCs w:val="22"/>
                <w:lang w:val="id-ID" w:eastAsia="id-ID"/>
              </w:rPr>
              <w:t>445</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9.839.600.123</w:t>
            </w:r>
            <w:r w:rsidR="003D67E8" w:rsidRPr="002325AD">
              <w:rPr>
                <w:rFonts w:ascii="Arial" w:hAnsi="Arial" w:cs="Arial"/>
                <w:color w:val="000000"/>
                <w:sz w:val="20"/>
                <w:szCs w:val="22"/>
                <w:lang w:val="id-ID" w:eastAsia="id-ID"/>
              </w:rPr>
              <w:t>,62</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Studio Dan Alat Komunikasi</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100</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1.318.380.863</w:t>
            </w:r>
            <w:r w:rsidR="003D67E8" w:rsidRPr="002325AD">
              <w:rPr>
                <w:rFonts w:ascii="Arial" w:hAnsi="Arial" w:cs="Arial"/>
                <w:color w:val="000000"/>
                <w:sz w:val="20"/>
                <w:szCs w:val="22"/>
                <w:lang w:val="id-ID" w:eastAsia="id-ID"/>
              </w:rPr>
              <w:t>,64</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Alat-Alat Kedokteran</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369</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18.587.511.282</w:t>
            </w:r>
            <w:r w:rsidR="003D67E8" w:rsidRPr="002325AD">
              <w:rPr>
                <w:rFonts w:ascii="Arial" w:hAnsi="Arial" w:cs="Arial"/>
                <w:color w:val="000000"/>
                <w:sz w:val="20"/>
                <w:szCs w:val="22"/>
                <w:lang w:val="id-ID" w:eastAsia="id-ID"/>
              </w:rPr>
              <w:t>,50</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 Laboratorium</w:t>
            </w:r>
          </w:p>
        </w:tc>
        <w:tc>
          <w:tcPr>
            <w:tcW w:w="1417" w:type="dxa"/>
            <w:tcBorders>
              <w:top w:val="nil"/>
              <w:left w:val="single" w:sz="4" w:space="0" w:color="auto"/>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712</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7.710.610.331</w:t>
            </w:r>
            <w:r w:rsidR="003D67E8" w:rsidRPr="002325AD">
              <w:rPr>
                <w:rFonts w:ascii="Arial" w:hAnsi="Arial" w:cs="Arial"/>
                <w:color w:val="000000"/>
                <w:sz w:val="20"/>
                <w:szCs w:val="22"/>
                <w:lang w:val="id-ID" w:eastAsia="id-ID"/>
              </w:rPr>
              <w:t>,54</w:t>
            </w:r>
          </w:p>
        </w:tc>
      </w:tr>
      <w:tr w:rsidR="00510809" w:rsidRPr="002325AD" w:rsidTr="00905751">
        <w:trPr>
          <w:trHeight w:val="285"/>
        </w:trPr>
        <w:tc>
          <w:tcPr>
            <w:tcW w:w="1276" w:type="dxa"/>
            <w:tcBorders>
              <w:top w:val="nil"/>
              <w:left w:val="single" w:sz="4" w:space="0" w:color="auto"/>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nil"/>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Alat-Alat Persenjataan/</w:t>
            </w:r>
            <w:r w:rsidR="00B128E2" w:rsidRPr="002325AD">
              <w:rPr>
                <w:rFonts w:ascii="Arial" w:hAnsi="Arial" w:cs="Arial"/>
                <w:color w:val="000000"/>
                <w:sz w:val="20"/>
                <w:szCs w:val="22"/>
                <w:lang w:val="id-ID" w:eastAsia="id-ID"/>
              </w:rPr>
              <w:t xml:space="preserve"> </w:t>
            </w:r>
            <w:r w:rsidRPr="002325AD">
              <w:rPr>
                <w:rFonts w:ascii="Arial" w:hAnsi="Arial" w:cs="Arial"/>
                <w:color w:val="000000"/>
                <w:sz w:val="20"/>
                <w:szCs w:val="22"/>
                <w:lang w:val="id-ID" w:eastAsia="id-ID"/>
              </w:rPr>
              <w:t>Keamanan</w:t>
            </w:r>
          </w:p>
        </w:tc>
        <w:tc>
          <w:tcPr>
            <w:tcW w:w="1417" w:type="dxa"/>
            <w:tcBorders>
              <w:top w:val="nil"/>
              <w:left w:val="single" w:sz="4" w:space="0" w:color="auto"/>
              <w:bottom w:val="nil"/>
              <w:right w:val="single" w:sz="4" w:space="0" w:color="auto"/>
            </w:tcBorders>
            <w:vAlign w:val="center"/>
          </w:tcPr>
          <w:p w:rsidR="00510809" w:rsidRPr="002325AD" w:rsidRDefault="003D67E8" w:rsidP="00CE5527">
            <w:pPr>
              <w:spacing w:line="360" w:lineRule="auto"/>
              <w:jc w:val="right"/>
              <w:rPr>
                <w:rFonts w:ascii="Arial" w:hAnsi="Arial" w:cs="Arial"/>
                <w:color w:val="000000"/>
                <w:sz w:val="20"/>
                <w:szCs w:val="22"/>
                <w:lang w:val="id-ID" w:eastAsia="id-ID"/>
              </w:rPr>
            </w:pPr>
            <w:r w:rsidRPr="002325AD">
              <w:rPr>
                <w:rFonts w:ascii="Arial" w:hAnsi="Arial" w:cs="Arial"/>
                <w:color w:val="000000"/>
                <w:sz w:val="20"/>
                <w:szCs w:val="22"/>
                <w:lang w:val="id-ID" w:eastAsia="id-ID"/>
              </w:rPr>
              <w:t>1</w:t>
            </w:r>
          </w:p>
        </w:tc>
        <w:tc>
          <w:tcPr>
            <w:tcW w:w="1418" w:type="dxa"/>
            <w:tcBorders>
              <w:top w:val="nil"/>
              <w:left w:val="nil"/>
              <w:bottom w:val="nil"/>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nil"/>
              <w:left w:val="nil"/>
              <w:bottom w:val="nil"/>
              <w:right w:val="single" w:sz="4" w:space="0" w:color="auto"/>
            </w:tcBorders>
            <w:vAlign w:val="center"/>
          </w:tcPr>
          <w:p w:rsidR="00510809" w:rsidRPr="002325AD" w:rsidRDefault="003D67E8" w:rsidP="00CE5527">
            <w:pPr>
              <w:spacing w:line="360" w:lineRule="auto"/>
              <w:jc w:val="right"/>
              <w:rPr>
                <w:rFonts w:ascii="Arial" w:hAnsi="Arial" w:cs="Arial"/>
                <w:color w:val="000000"/>
                <w:sz w:val="20"/>
                <w:szCs w:val="22"/>
                <w:lang w:val="id-ID" w:eastAsia="id-ID"/>
              </w:rPr>
            </w:pPr>
            <w:r w:rsidRPr="002325AD">
              <w:rPr>
                <w:rFonts w:ascii="Arial" w:hAnsi="Arial" w:cs="Arial"/>
                <w:color w:val="000000"/>
                <w:sz w:val="20"/>
                <w:szCs w:val="22"/>
                <w:lang w:val="id-ID" w:eastAsia="id-ID"/>
              </w:rPr>
              <w:t>1.500.000</w:t>
            </w:r>
            <w:r w:rsidR="000B1D1A">
              <w:rPr>
                <w:rFonts w:ascii="Arial" w:hAnsi="Arial" w:cs="Arial"/>
                <w:color w:val="000000"/>
                <w:sz w:val="20"/>
                <w:szCs w:val="22"/>
                <w:lang w:val="id-ID" w:eastAsia="id-ID"/>
              </w:rPr>
              <w:t>.000</w:t>
            </w:r>
            <w:r w:rsidRPr="002325AD">
              <w:rPr>
                <w:rFonts w:ascii="Arial" w:hAnsi="Arial" w:cs="Arial"/>
                <w:color w:val="000000"/>
                <w:sz w:val="20"/>
                <w:szCs w:val="22"/>
                <w:lang w:val="id-ID" w:eastAsia="id-ID"/>
              </w:rPr>
              <w:t>,00</w:t>
            </w:r>
          </w:p>
        </w:tc>
      </w:tr>
      <w:tr w:rsidR="00510809" w:rsidRPr="002325AD" w:rsidTr="00905751">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03</w:t>
            </w:r>
          </w:p>
        </w:tc>
        <w:tc>
          <w:tcPr>
            <w:tcW w:w="6946" w:type="dxa"/>
            <w:tcBorders>
              <w:top w:val="single" w:sz="4" w:space="0" w:color="auto"/>
              <w:left w:val="nil"/>
              <w:bottom w:val="single" w:sz="4" w:space="0" w:color="auto"/>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Golongan Gedung Dan Bangunan</w:t>
            </w:r>
          </w:p>
        </w:tc>
        <w:tc>
          <w:tcPr>
            <w:tcW w:w="1417"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right"/>
              <w:rPr>
                <w:rFonts w:ascii="Arial" w:hAnsi="Arial" w:cs="Arial"/>
                <w:color w:val="000000"/>
                <w:sz w:val="20"/>
                <w:szCs w:val="22"/>
                <w:lang w:val="id-ID" w:eastAsia="id-ID"/>
              </w:rPr>
            </w:pPr>
          </w:p>
        </w:tc>
        <w:tc>
          <w:tcPr>
            <w:tcW w:w="1418" w:type="dxa"/>
            <w:tcBorders>
              <w:top w:val="single" w:sz="4" w:space="0" w:color="auto"/>
              <w:left w:val="nil"/>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p>
        </w:tc>
        <w:tc>
          <w:tcPr>
            <w:tcW w:w="2693" w:type="dxa"/>
            <w:tcBorders>
              <w:top w:val="single" w:sz="4" w:space="0" w:color="auto"/>
              <w:left w:val="nil"/>
              <w:bottom w:val="single" w:sz="4" w:space="0" w:color="auto"/>
              <w:right w:val="single" w:sz="4" w:space="0" w:color="auto"/>
            </w:tcBorders>
            <w:vAlign w:val="center"/>
          </w:tcPr>
          <w:p w:rsidR="00510809" w:rsidRPr="002325AD" w:rsidRDefault="000B1D1A"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22.188.838.962</w:t>
            </w:r>
            <w:r w:rsidR="003D67E8" w:rsidRPr="002325AD">
              <w:rPr>
                <w:rFonts w:ascii="Arial" w:hAnsi="Arial" w:cs="Arial"/>
                <w:color w:val="000000"/>
                <w:sz w:val="20"/>
                <w:szCs w:val="22"/>
                <w:lang w:val="id-ID" w:eastAsia="id-ID"/>
              </w:rPr>
              <w:t>,00</w:t>
            </w:r>
          </w:p>
        </w:tc>
      </w:tr>
      <w:tr w:rsidR="00510809" w:rsidRPr="002325AD" w:rsidTr="00905751">
        <w:trPr>
          <w:trHeight w:val="285"/>
        </w:trPr>
        <w:tc>
          <w:tcPr>
            <w:tcW w:w="1276"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single" w:sz="4" w:space="0" w:color="auto"/>
              <w:left w:val="nil"/>
              <w:bottom w:val="single" w:sz="4" w:space="0" w:color="auto"/>
              <w:right w:val="nil"/>
            </w:tcBorders>
            <w:vAlign w:val="center"/>
          </w:tcPr>
          <w:p w:rsidR="00510809" w:rsidRPr="002325AD" w:rsidRDefault="00510809" w:rsidP="00CE5527">
            <w:pPr>
              <w:spacing w:line="360" w:lineRule="auto"/>
              <w:rPr>
                <w:rFonts w:ascii="Arial" w:hAnsi="Arial" w:cs="Arial"/>
                <w:color w:val="000000"/>
                <w:sz w:val="20"/>
                <w:szCs w:val="22"/>
                <w:lang w:eastAsia="id-ID"/>
              </w:rPr>
            </w:pPr>
            <w:r w:rsidRPr="002325AD">
              <w:rPr>
                <w:rFonts w:ascii="Arial" w:hAnsi="Arial" w:cs="Arial"/>
                <w:color w:val="000000"/>
                <w:sz w:val="20"/>
                <w:szCs w:val="22"/>
                <w:lang w:val="id-ID" w:eastAsia="id-ID"/>
              </w:rPr>
              <w:t>Bangunan Gedung</w:t>
            </w:r>
            <w:r w:rsidRPr="002325AD">
              <w:rPr>
                <w:rFonts w:ascii="Arial" w:hAnsi="Arial" w:cs="Arial"/>
                <w:color w:val="000000"/>
                <w:sz w:val="20"/>
                <w:szCs w:val="22"/>
                <w:lang w:eastAsia="id-ID"/>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510809" w:rsidRPr="002325AD" w:rsidRDefault="00681E81"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9920</w:t>
            </w:r>
          </w:p>
        </w:tc>
        <w:tc>
          <w:tcPr>
            <w:tcW w:w="1418" w:type="dxa"/>
            <w:tcBorders>
              <w:top w:val="single" w:sz="4" w:space="0" w:color="auto"/>
              <w:left w:val="nil"/>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single" w:sz="4" w:space="0" w:color="auto"/>
              <w:left w:val="nil"/>
              <w:bottom w:val="single" w:sz="4" w:space="0" w:color="auto"/>
              <w:right w:val="single" w:sz="4" w:space="0" w:color="auto"/>
            </w:tcBorders>
            <w:vAlign w:val="center"/>
          </w:tcPr>
          <w:p w:rsidR="00510809" w:rsidRPr="002325AD" w:rsidRDefault="000B1D1A"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22.188.838.962,00</w:t>
            </w:r>
          </w:p>
        </w:tc>
      </w:tr>
      <w:tr w:rsidR="00510809" w:rsidRPr="002325AD" w:rsidTr="00905751">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06</w:t>
            </w:r>
          </w:p>
        </w:tc>
        <w:tc>
          <w:tcPr>
            <w:tcW w:w="6946" w:type="dxa"/>
            <w:tcBorders>
              <w:top w:val="single" w:sz="4" w:space="0" w:color="auto"/>
              <w:left w:val="nil"/>
              <w:bottom w:val="single" w:sz="4" w:space="0" w:color="auto"/>
              <w:right w:val="nil"/>
            </w:tcBorders>
            <w:vAlign w:val="center"/>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Golongan Konstruksi Dalam Pengerjaan</w:t>
            </w:r>
          </w:p>
        </w:tc>
        <w:tc>
          <w:tcPr>
            <w:tcW w:w="1417" w:type="dxa"/>
            <w:tcBorders>
              <w:top w:val="single" w:sz="4" w:space="0" w:color="auto"/>
              <w:left w:val="single" w:sz="4" w:space="0" w:color="auto"/>
              <w:bottom w:val="single" w:sz="4" w:space="0" w:color="auto"/>
              <w:right w:val="single" w:sz="4" w:space="0" w:color="auto"/>
            </w:tcBorders>
            <w:vAlign w:val="center"/>
          </w:tcPr>
          <w:p w:rsidR="00510809" w:rsidRPr="002325AD" w:rsidRDefault="00681E81" w:rsidP="00681E81">
            <w:pPr>
              <w:spacing w:line="360" w:lineRule="auto"/>
              <w:jc w:val="center"/>
              <w:rPr>
                <w:rFonts w:ascii="Arial" w:hAnsi="Arial" w:cs="Arial"/>
                <w:color w:val="000000"/>
                <w:sz w:val="20"/>
                <w:szCs w:val="22"/>
                <w:lang w:val="id-ID" w:eastAsia="id-ID"/>
              </w:rPr>
            </w:pPr>
            <w:r>
              <w:rPr>
                <w:rFonts w:ascii="Arial" w:hAnsi="Arial" w:cs="Arial"/>
                <w:color w:val="000000"/>
                <w:sz w:val="20"/>
                <w:szCs w:val="22"/>
                <w:lang w:val="id-ID" w:eastAsia="id-ID"/>
              </w:rPr>
              <w:t>1220</w:t>
            </w:r>
          </w:p>
        </w:tc>
        <w:tc>
          <w:tcPr>
            <w:tcW w:w="1418" w:type="dxa"/>
            <w:tcBorders>
              <w:top w:val="single" w:sz="4" w:space="0" w:color="auto"/>
              <w:left w:val="nil"/>
              <w:bottom w:val="single" w:sz="4" w:space="0" w:color="auto"/>
              <w:right w:val="single" w:sz="4" w:space="0" w:color="auto"/>
            </w:tcBorders>
            <w:vAlign w:val="center"/>
          </w:tcPr>
          <w:p w:rsidR="00510809" w:rsidRPr="002325AD" w:rsidRDefault="00510809" w:rsidP="00CE5527">
            <w:pPr>
              <w:spacing w:line="360" w:lineRule="auto"/>
              <w:jc w:val="center"/>
              <w:rPr>
                <w:rFonts w:ascii="Arial" w:hAnsi="Arial" w:cs="Arial"/>
                <w:color w:val="000000"/>
                <w:sz w:val="20"/>
                <w:szCs w:val="22"/>
                <w:lang w:val="id-ID" w:eastAsia="id-ID"/>
              </w:rPr>
            </w:pPr>
            <w:r w:rsidRPr="002325AD">
              <w:rPr>
                <w:rFonts w:ascii="Arial" w:hAnsi="Arial" w:cs="Arial"/>
                <w:color w:val="000000"/>
                <w:sz w:val="20"/>
                <w:szCs w:val="22"/>
                <w:lang w:val="id-ID" w:eastAsia="id-ID"/>
              </w:rPr>
              <w:t>Buah</w:t>
            </w:r>
          </w:p>
        </w:tc>
        <w:tc>
          <w:tcPr>
            <w:tcW w:w="2693" w:type="dxa"/>
            <w:tcBorders>
              <w:top w:val="single" w:sz="4" w:space="0" w:color="auto"/>
              <w:left w:val="nil"/>
              <w:bottom w:val="single" w:sz="4" w:space="0" w:color="auto"/>
              <w:right w:val="single" w:sz="4" w:space="0" w:color="auto"/>
            </w:tcBorders>
            <w:vAlign w:val="center"/>
          </w:tcPr>
          <w:p w:rsidR="00510809" w:rsidRPr="002325AD" w:rsidRDefault="000B1D1A"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12.607.257.447</w:t>
            </w:r>
            <w:r w:rsidR="003D67E8" w:rsidRPr="002325AD">
              <w:rPr>
                <w:rFonts w:ascii="Arial" w:hAnsi="Arial" w:cs="Arial"/>
                <w:color w:val="000000"/>
                <w:sz w:val="20"/>
                <w:szCs w:val="22"/>
                <w:lang w:val="id-ID" w:eastAsia="id-ID"/>
              </w:rPr>
              <w:t>,00</w:t>
            </w:r>
          </w:p>
        </w:tc>
      </w:tr>
      <w:tr w:rsidR="00510809" w:rsidRPr="002325AD" w:rsidTr="00905751">
        <w:trPr>
          <w:trHeight w:val="300"/>
        </w:trPr>
        <w:tc>
          <w:tcPr>
            <w:tcW w:w="1276" w:type="dxa"/>
            <w:tcBorders>
              <w:top w:val="nil"/>
              <w:left w:val="single" w:sz="4" w:space="0" w:color="auto"/>
              <w:bottom w:val="single" w:sz="4" w:space="0" w:color="auto"/>
              <w:right w:val="single" w:sz="4" w:space="0" w:color="auto"/>
            </w:tcBorders>
            <w:vAlign w:val="bottom"/>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6946" w:type="dxa"/>
            <w:tcBorders>
              <w:top w:val="nil"/>
              <w:left w:val="nil"/>
              <w:bottom w:val="single" w:sz="4" w:space="0" w:color="auto"/>
              <w:right w:val="nil"/>
            </w:tcBorders>
            <w:vAlign w:val="bottom"/>
          </w:tcPr>
          <w:p w:rsidR="00510809" w:rsidRPr="002325AD" w:rsidRDefault="00510809" w:rsidP="00CE5527">
            <w:pPr>
              <w:spacing w:line="360" w:lineRule="auto"/>
              <w:jc w:val="center"/>
              <w:rPr>
                <w:rFonts w:ascii="Arial" w:hAnsi="Arial" w:cs="Arial"/>
                <w:b/>
                <w:color w:val="000000"/>
                <w:sz w:val="20"/>
                <w:szCs w:val="22"/>
                <w:lang w:eastAsia="id-ID"/>
              </w:rPr>
            </w:pPr>
            <w:r w:rsidRPr="002325AD">
              <w:rPr>
                <w:rFonts w:ascii="Arial" w:hAnsi="Arial" w:cs="Arial"/>
                <w:b/>
                <w:color w:val="000000"/>
                <w:sz w:val="20"/>
                <w:szCs w:val="22"/>
                <w:lang w:eastAsia="id-ID"/>
              </w:rPr>
              <w:t>Jumlah</w:t>
            </w:r>
          </w:p>
        </w:tc>
        <w:tc>
          <w:tcPr>
            <w:tcW w:w="1417" w:type="dxa"/>
            <w:tcBorders>
              <w:top w:val="nil"/>
              <w:left w:val="nil"/>
              <w:bottom w:val="single" w:sz="4" w:space="0" w:color="auto"/>
              <w:right w:val="single" w:sz="4" w:space="0" w:color="auto"/>
            </w:tcBorders>
            <w:vAlign w:val="bottom"/>
          </w:tcPr>
          <w:p w:rsidR="00510809" w:rsidRPr="002325AD" w:rsidRDefault="00510809" w:rsidP="00CE5527">
            <w:pPr>
              <w:spacing w:line="360" w:lineRule="auto"/>
              <w:jc w:val="center"/>
              <w:rPr>
                <w:rFonts w:ascii="Arial" w:hAnsi="Arial" w:cs="Arial"/>
                <w:b/>
                <w:bCs/>
                <w:color w:val="000000"/>
                <w:sz w:val="20"/>
                <w:szCs w:val="22"/>
                <w:lang w:val="id-ID" w:eastAsia="id-ID"/>
              </w:rPr>
            </w:pPr>
            <w:r w:rsidRPr="002325AD">
              <w:rPr>
                <w:rFonts w:ascii="Arial" w:hAnsi="Arial" w:cs="Arial"/>
                <w:b/>
                <w:bCs/>
                <w:color w:val="000000"/>
                <w:sz w:val="20"/>
                <w:szCs w:val="22"/>
                <w:lang w:val="id-ID" w:eastAsia="id-ID"/>
              </w:rPr>
              <w:t> </w:t>
            </w:r>
          </w:p>
        </w:tc>
        <w:tc>
          <w:tcPr>
            <w:tcW w:w="1418" w:type="dxa"/>
            <w:tcBorders>
              <w:top w:val="nil"/>
              <w:left w:val="nil"/>
              <w:bottom w:val="single" w:sz="4" w:space="0" w:color="auto"/>
              <w:right w:val="single" w:sz="4" w:space="0" w:color="auto"/>
            </w:tcBorders>
            <w:vAlign w:val="bottom"/>
          </w:tcPr>
          <w:p w:rsidR="00510809" w:rsidRPr="002325AD" w:rsidRDefault="00510809" w:rsidP="00CE5527">
            <w:pPr>
              <w:spacing w:line="360" w:lineRule="auto"/>
              <w:rPr>
                <w:rFonts w:ascii="Arial" w:hAnsi="Arial" w:cs="Arial"/>
                <w:color w:val="000000"/>
                <w:sz w:val="20"/>
                <w:szCs w:val="22"/>
                <w:lang w:val="id-ID" w:eastAsia="id-ID"/>
              </w:rPr>
            </w:pPr>
            <w:r w:rsidRPr="002325AD">
              <w:rPr>
                <w:rFonts w:ascii="Arial" w:hAnsi="Arial" w:cs="Arial"/>
                <w:color w:val="000000"/>
                <w:sz w:val="20"/>
                <w:szCs w:val="22"/>
                <w:lang w:val="id-ID" w:eastAsia="id-ID"/>
              </w:rPr>
              <w:t> </w:t>
            </w:r>
          </w:p>
        </w:tc>
        <w:tc>
          <w:tcPr>
            <w:tcW w:w="2693" w:type="dxa"/>
            <w:tcBorders>
              <w:top w:val="nil"/>
              <w:left w:val="nil"/>
              <w:bottom w:val="single" w:sz="4" w:space="0" w:color="auto"/>
              <w:right w:val="single" w:sz="4" w:space="0" w:color="auto"/>
            </w:tcBorders>
            <w:vAlign w:val="center"/>
          </w:tcPr>
          <w:p w:rsidR="00510809" w:rsidRPr="002325AD" w:rsidRDefault="000B1D1A" w:rsidP="00CE5527">
            <w:pPr>
              <w:spacing w:line="360" w:lineRule="auto"/>
              <w:jc w:val="right"/>
              <w:rPr>
                <w:rFonts w:ascii="Arial" w:hAnsi="Arial" w:cs="Arial"/>
                <w:color w:val="000000"/>
                <w:sz w:val="20"/>
                <w:szCs w:val="22"/>
                <w:lang w:val="id-ID" w:eastAsia="id-ID"/>
              </w:rPr>
            </w:pPr>
            <w:r>
              <w:rPr>
                <w:rFonts w:ascii="Arial" w:hAnsi="Arial" w:cs="Arial"/>
                <w:color w:val="000000"/>
                <w:sz w:val="20"/>
                <w:szCs w:val="22"/>
                <w:lang w:val="id-ID" w:eastAsia="id-ID"/>
              </w:rPr>
              <w:t>159.398.872.952,29</w:t>
            </w:r>
          </w:p>
        </w:tc>
      </w:tr>
    </w:tbl>
    <w:p w:rsidR="004102EF" w:rsidRDefault="004102EF" w:rsidP="00C50164">
      <w:pPr>
        <w:tabs>
          <w:tab w:val="left" w:pos="720"/>
        </w:tabs>
        <w:spacing w:after="120" w:line="360" w:lineRule="auto"/>
        <w:jc w:val="both"/>
        <w:rPr>
          <w:rFonts w:ascii="Arial" w:hAnsi="Arial" w:cs="Arial"/>
          <w:b/>
          <w:color w:val="000000"/>
          <w:sz w:val="22"/>
          <w:szCs w:val="22"/>
          <w:lang w:val="id-ID"/>
        </w:rPr>
      </w:pPr>
    </w:p>
    <w:sectPr w:rsidR="004102EF" w:rsidSect="007E2ABD">
      <w:footerReference w:type="default" r:id="rId11"/>
      <w:pgSz w:w="16840" w:h="11907" w:orient="landscape" w:code="9"/>
      <w:pgMar w:top="1871" w:right="1582" w:bottom="1276" w:left="1871" w:header="720" w:footer="567"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41B" w:rsidRDefault="0020741B">
      <w:r>
        <w:separator/>
      </w:r>
    </w:p>
  </w:endnote>
  <w:endnote w:type="continuationSeparator" w:id="1">
    <w:p w:rsidR="0020741B" w:rsidRDefault="002074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4D" w:rsidRDefault="00E9084D" w:rsidP="00CF07AB">
    <w:pPr>
      <w:pStyle w:val="Footer"/>
      <w:pBdr>
        <w:top w:val="thinThickSmallGap" w:sz="24" w:space="1" w:color="622423"/>
      </w:pBdr>
      <w:shd w:val="clear" w:color="auto" w:fill="9BBB59"/>
      <w:jc w:val="center"/>
      <w:rPr>
        <w:rFonts w:ascii="Cambria" w:hAnsi="Cambria"/>
      </w:rPr>
    </w:pPr>
    <w:fldSimple w:instr=" PAGE   \* MERGEFORMAT ">
      <w:r w:rsidR="00C50164" w:rsidRPr="00C50164">
        <w:rPr>
          <w:rFonts w:ascii="Cambria" w:hAnsi="Cambria"/>
          <w:noProof/>
        </w:rPr>
        <w:t>26</w:t>
      </w:r>
    </w:fldSimple>
  </w:p>
  <w:p w:rsidR="00E9084D" w:rsidRDefault="00E9084D" w:rsidP="0005027E">
    <w:pPr>
      <w:pStyle w:val="Footer"/>
      <w:jc w:val="right"/>
      <w:rPr>
        <w:rStyle w:val="PageNumber"/>
        <w:rFonts w:ascii="Century Gothic" w:hAnsi="Century Gothic"/>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4D" w:rsidRDefault="00E9084D" w:rsidP="00C0218F">
    <w:pPr>
      <w:pStyle w:val="Footer"/>
      <w:pBdr>
        <w:top w:val="thinThickSmallGap" w:sz="24" w:space="1" w:color="622423"/>
      </w:pBdr>
      <w:shd w:val="clear" w:color="auto" w:fill="9BBB59"/>
      <w:jc w:val="center"/>
      <w:rPr>
        <w:rFonts w:ascii="Cambria" w:hAnsi="Cambria"/>
      </w:rPr>
    </w:pPr>
    <w:fldSimple w:instr=" PAGE   \* MERGEFORMAT ">
      <w:r w:rsidR="00C50164" w:rsidRPr="00C50164">
        <w:rPr>
          <w:rFonts w:ascii="Cambria" w:hAnsi="Cambria"/>
          <w:noProof/>
        </w:rPr>
        <w:t>27</w:t>
      </w:r>
    </w:fldSimple>
  </w:p>
  <w:p w:rsidR="00E9084D" w:rsidRDefault="00E9084D" w:rsidP="00905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41B" w:rsidRDefault="0020741B">
      <w:r>
        <w:separator/>
      </w:r>
    </w:p>
  </w:footnote>
  <w:footnote w:type="continuationSeparator" w:id="1">
    <w:p w:rsidR="0020741B" w:rsidRDefault="00207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4D" w:rsidRPr="00BA4358" w:rsidRDefault="00E9084D" w:rsidP="00CF07AB">
    <w:pPr>
      <w:pStyle w:val="Header"/>
      <w:tabs>
        <w:tab w:val="clear" w:pos="4513"/>
        <w:tab w:val="clear" w:pos="9026"/>
        <w:tab w:val="left" w:pos="1800"/>
      </w:tabs>
      <w:ind w:left="720" w:firstLine="426"/>
      <w:jc w:val="right"/>
      <w:rPr>
        <w:lang w:val="id-ID"/>
      </w:rPr>
    </w:pPr>
    <w:r>
      <w:rPr>
        <w:noProof/>
      </w:rPr>
      <w:drawing>
        <wp:anchor distT="0" distB="0" distL="114300" distR="114300" simplePos="0" relativeHeight="251657216" behindDoc="0" locked="0" layoutInCell="1" allowOverlap="1">
          <wp:simplePos x="0" y="0"/>
          <wp:positionH relativeFrom="column">
            <wp:posOffset>106045</wp:posOffset>
          </wp:positionH>
          <wp:positionV relativeFrom="paragraph">
            <wp:posOffset>-3810</wp:posOffset>
          </wp:positionV>
          <wp:extent cx="352425" cy="408305"/>
          <wp:effectExtent l="19050" t="0" r="9525" b="0"/>
          <wp:wrapNone/>
          <wp:docPr id="1" name="Picture 4" descr="E:\Untuk Cover\T sak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tuk Cover\T sakato.png"/>
                  <pic:cNvPicPr>
                    <a:picLocks noChangeAspect="1" noChangeArrowheads="1"/>
                  </pic:cNvPicPr>
                </pic:nvPicPr>
                <pic:blipFill>
                  <a:blip r:embed="rId1"/>
                  <a:srcRect/>
                  <a:stretch>
                    <a:fillRect/>
                  </a:stretch>
                </pic:blipFill>
                <pic:spPr bwMode="auto">
                  <a:xfrm>
                    <a:off x="0" y="0"/>
                    <a:ext cx="352425" cy="40830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585470</wp:posOffset>
          </wp:positionH>
          <wp:positionV relativeFrom="paragraph">
            <wp:posOffset>-17145</wp:posOffset>
          </wp:positionV>
          <wp:extent cx="4943475" cy="342900"/>
          <wp:effectExtent l="19050" t="0" r="9525" b="0"/>
          <wp:wrapTight wrapText="bothSides">
            <wp:wrapPolygon edited="0">
              <wp:start x="-83" y="0"/>
              <wp:lineTo x="-83" y="20400"/>
              <wp:lineTo x="21642" y="20400"/>
              <wp:lineTo x="21642" y="0"/>
              <wp:lineTo x="-83" y="0"/>
            </wp:wrapPolygon>
          </wp:wrapTight>
          <wp:docPr id="3" name="Picture 3" descr="wave-green-background-backgrounds-wall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green-background-backgrounds-wallpapers"/>
                  <pic:cNvPicPr>
                    <a:picLocks noChangeAspect="1" noChangeArrowheads="1"/>
                  </pic:cNvPicPr>
                </pic:nvPicPr>
                <pic:blipFill>
                  <a:blip r:embed="rId2"/>
                  <a:srcRect/>
                  <a:stretch>
                    <a:fillRect/>
                  </a:stretch>
                </pic:blipFill>
                <pic:spPr bwMode="auto">
                  <a:xfrm>
                    <a:off x="0" y="0"/>
                    <a:ext cx="4943475" cy="342900"/>
                  </a:xfrm>
                  <a:prstGeom prst="rect">
                    <a:avLst/>
                  </a:prstGeom>
                  <a:noFill/>
                  <a:ln w="9525">
                    <a:noFill/>
                    <a:miter lim="800000"/>
                    <a:headEnd/>
                    <a:tailEnd/>
                  </a:ln>
                </pic:spPr>
              </pic:pic>
            </a:graphicData>
          </a:graphic>
        </wp:anchor>
      </w:drawing>
    </w:r>
    <w:r>
      <w:rPr>
        <w:lang w:val="id-ID"/>
      </w:rPr>
      <w:tab/>
    </w:r>
    <w:r>
      <w:rPr>
        <w:rFonts w:ascii="Mistral" w:hAnsi="Mistral"/>
        <w:b/>
        <w:sz w:val="20"/>
      </w:rPr>
      <w:t xml:space="preserve">Revisi  Rencana Strategis Dinas Kesehatan Provinsi Sumatera Barat Tahun  </w:t>
    </w:r>
    <w:r w:rsidRPr="00A96BC6">
      <w:rPr>
        <w:rFonts w:ascii="Mistral" w:hAnsi="Mistral"/>
        <w:b/>
        <w:sz w:val="20"/>
        <w:lang w:val="id-ID"/>
      </w:rPr>
      <w:t>2016-2021</w:t>
    </w:r>
  </w:p>
  <w:p w:rsidR="00E9084D" w:rsidRPr="00CF07AB" w:rsidRDefault="00E9084D" w:rsidP="00C0218F">
    <w:pPr>
      <w:pStyle w:val="Header"/>
      <w:tabs>
        <w:tab w:val="clear" w:pos="4513"/>
        <w:tab w:val="clear" w:pos="9026"/>
        <w:tab w:val="left" w:pos="6555"/>
      </w:tabs>
      <w:jc w:val="center"/>
      <w:rPr>
        <w:lang w:val="id-ID"/>
      </w:rPr>
    </w:pPr>
  </w:p>
  <w:p w:rsidR="00E9084D" w:rsidRDefault="00E90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2A0"/>
    <w:multiLevelType w:val="hybridMultilevel"/>
    <w:tmpl w:val="A740AEFE"/>
    <w:lvl w:ilvl="0" w:tplc="04A20044">
      <w:start w:val="1"/>
      <w:numFmt w:val="decimal"/>
      <w:lvlText w:val="(%1)"/>
      <w:lvlJc w:val="left"/>
      <w:pPr>
        <w:tabs>
          <w:tab w:val="num" w:pos="405"/>
        </w:tabs>
        <w:ind w:left="405" w:hanging="4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45E40AD"/>
    <w:multiLevelType w:val="hybridMultilevel"/>
    <w:tmpl w:val="EF72A960"/>
    <w:lvl w:ilvl="0" w:tplc="04210019">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nsid w:val="07C00D32"/>
    <w:multiLevelType w:val="hybridMultilevel"/>
    <w:tmpl w:val="6BC6289E"/>
    <w:lvl w:ilvl="0" w:tplc="EEC0CF18">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E4373"/>
    <w:multiLevelType w:val="hybridMultilevel"/>
    <w:tmpl w:val="5F2A5D72"/>
    <w:lvl w:ilvl="0" w:tplc="C452F7E6">
      <w:start w:val="1"/>
      <w:numFmt w:val="decimal"/>
      <w:lvlText w:val="(%1)"/>
      <w:lvlJc w:val="left"/>
      <w:pPr>
        <w:tabs>
          <w:tab w:val="num" w:pos="765"/>
        </w:tabs>
        <w:ind w:left="765" w:hanging="405"/>
      </w:pPr>
      <w:rPr>
        <w:rFonts w:hint="default"/>
      </w:rPr>
    </w:lvl>
    <w:lvl w:ilvl="1" w:tplc="04210019">
      <w:start w:val="1"/>
      <w:numFmt w:val="lowerLetter"/>
      <w:lvlText w:val="%2."/>
      <w:lvlJc w:val="left"/>
      <w:pPr>
        <w:tabs>
          <w:tab w:val="num" w:pos="1440"/>
        </w:tabs>
        <w:ind w:left="1440" w:hanging="360"/>
      </w:pPr>
      <w:rPr>
        <w:rFonts w:hint="default"/>
      </w:rPr>
    </w:lvl>
    <w:lvl w:ilvl="2" w:tplc="A90816DA">
      <w:start w:val="1"/>
      <w:numFmt w:val="decimal"/>
      <w:lvlText w:val="(%3)"/>
      <w:lvlJc w:val="left"/>
      <w:pPr>
        <w:tabs>
          <w:tab w:val="num" w:pos="2340"/>
        </w:tabs>
        <w:ind w:left="2340" w:hanging="360"/>
      </w:pPr>
      <w:rPr>
        <w:rFonts w:hint="default"/>
      </w:rPr>
    </w:lvl>
    <w:lvl w:ilvl="3" w:tplc="7C763164">
      <w:start w:val="4"/>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41316"/>
    <w:multiLevelType w:val="hybridMultilevel"/>
    <w:tmpl w:val="93B8842A"/>
    <w:lvl w:ilvl="0" w:tplc="26980E7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01351F7"/>
    <w:multiLevelType w:val="hybridMultilevel"/>
    <w:tmpl w:val="15DCED24"/>
    <w:lvl w:ilvl="0" w:tplc="25B2753C">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23E787C"/>
    <w:multiLevelType w:val="hybridMultilevel"/>
    <w:tmpl w:val="FC0846D6"/>
    <w:lvl w:ilvl="0" w:tplc="04210019">
      <w:start w:val="1"/>
      <w:numFmt w:val="lowerLetter"/>
      <w:lvlText w:val="%1."/>
      <w:lvlJc w:val="left"/>
      <w:pPr>
        <w:ind w:left="11" w:hanging="360"/>
      </w:pPr>
    </w:lvl>
    <w:lvl w:ilvl="1" w:tplc="04210019">
      <w:start w:val="1"/>
      <w:numFmt w:val="lowerLetter"/>
      <w:lvlText w:val="%2."/>
      <w:lvlJc w:val="left"/>
      <w:pPr>
        <w:ind w:left="731" w:hanging="360"/>
      </w:pPr>
    </w:lvl>
    <w:lvl w:ilvl="2" w:tplc="0421001B">
      <w:start w:val="1"/>
      <w:numFmt w:val="lowerRoman"/>
      <w:lvlText w:val="%3."/>
      <w:lvlJc w:val="right"/>
      <w:pPr>
        <w:ind w:left="1451" w:hanging="180"/>
      </w:pPr>
    </w:lvl>
    <w:lvl w:ilvl="3" w:tplc="0421000F">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7">
    <w:nsid w:val="1B041133"/>
    <w:multiLevelType w:val="hybridMultilevel"/>
    <w:tmpl w:val="65B40216"/>
    <w:lvl w:ilvl="0" w:tplc="04090019">
      <w:start w:val="1"/>
      <w:numFmt w:val="lowerLetter"/>
      <w:lvlText w:val="%1."/>
      <w:lvlJc w:val="left"/>
      <w:pPr>
        <w:tabs>
          <w:tab w:val="num" w:pos="900"/>
        </w:tabs>
        <w:ind w:left="900" w:hanging="360"/>
      </w:pPr>
      <w:rPr>
        <w:rFonts w:hint="default"/>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8">
    <w:nsid w:val="1BF6737A"/>
    <w:multiLevelType w:val="hybridMultilevel"/>
    <w:tmpl w:val="B60C7A6C"/>
    <w:lvl w:ilvl="0" w:tplc="04210019">
      <w:start w:val="1"/>
      <w:numFmt w:val="lowerLetter"/>
      <w:lvlText w:val="%1."/>
      <w:lvlJc w:val="left"/>
      <w:pPr>
        <w:ind w:left="731" w:hanging="360"/>
      </w:p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9">
    <w:nsid w:val="1C146072"/>
    <w:multiLevelType w:val="hybridMultilevel"/>
    <w:tmpl w:val="7B723F18"/>
    <w:lvl w:ilvl="0" w:tplc="04210019">
      <w:start w:val="1"/>
      <w:numFmt w:val="lowerLetter"/>
      <w:lvlText w:val="%1."/>
      <w:lvlJc w:val="left"/>
      <w:pPr>
        <w:ind w:left="-698" w:hanging="360"/>
      </w:pPr>
    </w:lvl>
    <w:lvl w:ilvl="1" w:tplc="04210019">
      <w:start w:val="1"/>
      <w:numFmt w:val="lowerLetter"/>
      <w:lvlText w:val="%2."/>
      <w:lvlJc w:val="left"/>
      <w:pPr>
        <w:ind w:left="22" w:hanging="360"/>
      </w:pPr>
    </w:lvl>
    <w:lvl w:ilvl="2" w:tplc="0421001B">
      <w:start w:val="1"/>
      <w:numFmt w:val="lowerRoman"/>
      <w:lvlText w:val="%3."/>
      <w:lvlJc w:val="right"/>
      <w:pPr>
        <w:ind w:left="742" w:hanging="180"/>
      </w:pPr>
    </w:lvl>
    <w:lvl w:ilvl="3" w:tplc="0421000F" w:tentative="1">
      <w:start w:val="1"/>
      <w:numFmt w:val="decimal"/>
      <w:lvlText w:val="%4."/>
      <w:lvlJc w:val="left"/>
      <w:pPr>
        <w:ind w:left="1462" w:hanging="360"/>
      </w:pPr>
    </w:lvl>
    <w:lvl w:ilvl="4" w:tplc="04210019" w:tentative="1">
      <w:start w:val="1"/>
      <w:numFmt w:val="lowerLetter"/>
      <w:lvlText w:val="%5."/>
      <w:lvlJc w:val="left"/>
      <w:pPr>
        <w:ind w:left="2182" w:hanging="360"/>
      </w:pPr>
    </w:lvl>
    <w:lvl w:ilvl="5" w:tplc="0421001B" w:tentative="1">
      <w:start w:val="1"/>
      <w:numFmt w:val="lowerRoman"/>
      <w:lvlText w:val="%6."/>
      <w:lvlJc w:val="right"/>
      <w:pPr>
        <w:ind w:left="2902" w:hanging="180"/>
      </w:pPr>
    </w:lvl>
    <w:lvl w:ilvl="6" w:tplc="0421000F" w:tentative="1">
      <w:start w:val="1"/>
      <w:numFmt w:val="decimal"/>
      <w:lvlText w:val="%7."/>
      <w:lvlJc w:val="left"/>
      <w:pPr>
        <w:ind w:left="3622" w:hanging="360"/>
      </w:pPr>
    </w:lvl>
    <w:lvl w:ilvl="7" w:tplc="04210019" w:tentative="1">
      <w:start w:val="1"/>
      <w:numFmt w:val="lowerLetter"/>
      <w:lvlText w:val="%8."/>
      <w:lvlJc w:val="left"/>
      <w:pPr>
        <w:ind w:left="4342" w:hanging="360"/>
      </w:pPr>
    </w:lvl>
    <w:lvl w:ilvl="8" w:tplc="0421001B" w:tentative="1">
      <w:start w:val="1"/>
      <w:numFmt w:val="lowerRoman"/>
      <w:lvlText w:val="%9."/>
      <w:lvlJc w:val="right"/>
      <w:pPr>
        <w:ind w:left="5062" w:hanging="180"/>
      </w:pPr>
    </w:lvl>
  </w:abstractNum>
  <w:abstractNum w:abstractNumId="10">
    <w:nsid w:val="1C355E63"/>
    <w:multiLevelType w:val="hybridMultilevel"/>
    <w:tmpl w:val="AF9446B6"/>
    <w:lvl w:ilvl="0" w:tplc="0409000F">
      <w:start w:val="2"/>
      <w:numFmt w:val="upperRoman"/>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B1A44"/>
    <w:multiLevelType w:val="hybridMultilevel"/>
    <w:tmpl w:val="4684B3D4"/>
    <w:lvl w:ilvl="0" w:tplc="C452F7E6">
      <w:start w:val="1"/>
      <w:numFmt w:val="decimal"/>
      <w:lvlText w:val="(%1)"/>
      <w:lvlJc w:val="left"/>
      <w:pPr>
        <w:tabs>
          <w:tab w:val="num" w:pos="765"/>
        </w:tabs>
        <w:ind w:left="765" w:hanging="405"/>
      </w:pPr>
      <w:rPr>
        <w:rFonts w:hint="default"/>
      </w:rPr>
    </w:lvl>
    <w:lvl w:ilvl="1" w:tplc="575A7960">
      <w:start w:val="1"/>
      <w:numFmt w:val="lowerLetter"/>
      <w:lvlText w:val="%2."/>
      <w:lvlJc w:val="left"/>
      <w:pPr>
        <w:tabs>
          <w:tab w:val="num" w:pos="1440"/>
        </w:tabs>
        <w:ind w:left="1440" w:hanging="360"/>
      </w:pPr>
      <w:rPr>
        <w:rFonts w:hint="default"/>
      </w:rPr>
    </w:lvl>
    <w:lvl w:ilvl="2" w:tplc="A90816DA">
      <w:start w:val="1"/>
      <w:numFmt w:val="decimal"/>
      <w:lvlText w:val="(%3)"/>
      <w:lvlJc w:val="left"/>
      <w:pPr>
        <w:tabs>
          <w:tab w:val="num" w:pos="2340"/>
        </w:tabs>
        <w:ind w:left="2340" w:hanging="360"/>
      </w:pPr>
      <w:rPr>
        <w:rFonts w:hint="default"/>
      </w:rPr>
    </w:lvl>
    <w:lvl w:ilvl="3" w:tplc="59D0EA24">
      <w:start w:val="3"/>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BE240F"/>
    <w:multiLevelType w:val="hybridMultilevel"/>
    <w:tmpl w:val="3BF8291A"/>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E6D2E1C"/>
    <w:multiLevelType w:val="hybridMultilevel"/>
    <w:tmpl w:val="268E6550"/>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DD82BD6"/>
    <w:multiLevelType w:val="hybridMultilevel"/>
    <w:tmpl w:val="DC9AAB7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4E567157"/>
    <w:multiLevelType w:val="hybridMultilevel"/>
    <w:tmpl w:val="C928955A"/>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E56A89"/>
    <w:multiLevelType w:val="hybridMultilevel"/>
    <w:tmpl w:val="AA68F2B8"/>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C8073DF"/>
    <w:multiLevelType w:val="hybridMultilevel"/>
    <w:tmpl w:val="02D4F3BE"/>
    <w:lvl w:ilvl="0" w:tplc="21BEC2CE">
      <w:start w:val="2"/>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8">
    <w:nsid w:val="70513381"/>
    <w:multiLevelType w:val="hybridMultilevel"/>
    <w:tmpl w:val="2756619C"/>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4635AF9"/>
    <w:multiLevelType w:val="hybridMultilevel"/>
    <w:tmpl w:val="A956F3CE"/>
    <w:lvl w:ilvl="0" w:tplc="04210019">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6711DF2"/>
    <w:multiLevelType w:val="hybridMultilevel"/>
    <w:tmpl w:val="FBBE51D0"/>
    <w:lvl w:ilvl="0" w:tplc="04210019">
      <w:start w:val="1"/>
      <w:numFmt w:val="lowerLetter"/>
      <w:lvlText w:val="%1."/>
      <w:lvlJc w:val="left"/>
      <w:pPr>
        <w:tabs>
          <w:tab w:val="num" w:pos="405"/>
        </w:tabs>
        <w:ind w:left="405" w:hanging="4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7820440F"/>
    <w:multiLevelType w:val="multilevel"/>
    <w:tmpl w:val="8E0CE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8F0647D"/>
    <w:multiLevelType w:val="hybridMultilevel"/>
    <w:tmpl w:val="BD028088"/>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D7B33BD"/>
    <w:multiLevelType w:val="hybridMultilevel"/>
    <w:tmpl w:val="73F05A10"/>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21"/>
  </w:num>
  <w:num w:numId="2">
    <w:abstractNumId w:val="4"/>
  </w:num>
  <w:num w:numId="3">
    <w:abstractNumId w:val="5"/>
  </w:num>
  <w:num w:numId="4">
    <w:abstractNumId w:val="23"/>
  </w:num>
  <w:num w:numId="5">
    <w:abstractNumId w:val="7"/>
  </w:num>
  <w:num w:numId="6">
    <w:abstractNumId w:val="0"/>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15"/>
  </w:num>
  <w:num w:numId="12">
    <w:abstractNumId w:val="12"/>
  </w:num>
  <w:num w:numId="13">
    <w:abstractNumId w:val="22"/>
  </w:num>
  <w:num w:numId="14">
    <w:abstractNumId w:val="17"/>
  </w:num>
  <w:num w:numId="15">
    <w:abstractNumId w:val="14"/>
  </w:num>
  <w:num w:numId="16">
    <w:abstractNumId w:val="8"/>
  </w:num>
  <w:num w:numId="17">
    <w:abstractNumId w:val="9"/>
  </w:num>
  <w:num w:numId="18">
    <w:abstractNumId w:val="3"/>
  </w:num>
  <w:num w:numId="19">
    <w:abstractNumId w:val="11"/>
  </w:num>
  <w:num w:numId="20">
    <w:abstractNumId w:val="6"/>
  </w:num>
  <w:num w:numId="21">
    <w:abstractNumId w:val="1"/>
  </w:num>
  <w:num w:numId="22">
    <w:abstractNumId w:val="13"/>
  </w:num>
  <w:num w:numId="23">
    <w:abstractNumId w:val="16"/>
  </w:num>
  <w:num w:numId="24">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hideSpellingErrors/>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doNotLeaveBackslashAlone/>
  </w:compat>
  <w:rsids>
    <w:rsidRoot w:val="00172A27"/>
    <w:rsid w:val="00007FB8"/>
    <w:rsid w:val="000101E6"/>
    <w:rsid w:val="00020477"/>
    <w:rsid w:val="0003053D"/>
    <w:rsid w:val="00032B74"/>
    <w:rsid w:val="000449B0"/>
    <w:rsid w:val="0005027E"/>
    <w:rsid w:val="00055B3D"/>
    <w:rsid w:val="000725EB"/>
    <w:rsid w:val="00072DFB"/>
    <w:rsid w:val="00076544"/>
    <w:rsid w:val="0008175C"/>
    <w:rsid w:val="00082CBB"/>
    <w:rsid w:val="000A4AA1"/>
    <w:rsid w:val="000B1D1A"/>
    <w:rsid w:val="000D7867"/>
    <w:rsid w:val="000E6D8C"/>
    <w:rsid w:val="000F0876"/>
    <w:rsid w:val="000F1698"/>
    <w:rsid w:val="00102E10"/>
    <w:rsid w:val="001246F7"/>
    <w:rsid w:val="0013148D"/>
    <w:rsid w:val="001317D0"/>
    <w:rsid w:val="00131CF9"/>
    <w:rsid w:val="001342BC"/>
    <w:rsid w:val="00134536"/>
    <w:rsid w:val="00135179"/>
    <w:rsid w:val="001441D3"/>
    <w:rsid w:val="001466F4"/>
    <w:rsid w:val="00160DA9"/>
    <w:rsid w:val="00165653"/>
    <w:rsid w:val="0016719D"/>
    <w:rsid w:val="00172A27"/>
    <w:rsid w:val="001B26C7"/>
    <w:rsid w:val="001C0BF3"/>
    <w:rsid w:val="001C6B23"/>
    <w:rsid w:val="001D43FC"/>
    <w:rsid w:val="001F323A"/>
    <w:rsid w:val="0020642E"/>
    <w:rsid w:val="0020741B"/>
    <w:rsid w:val="0021070E"/>
    <w:rsid w:val="00211464"/>
    <w:rsid w:val="00215592"/>
    <w:rsid w:val="002176F5"/>
    <w:rsid w:val="0022474B"/>
    <w:rsid w:val="00230704"/>
    <w:rsid w:val="002325AD"/>
    <w:rsid w:val="0023685F"/>
    <w:rsid w:val="00251499"/>
    <w:rsid w:val="002579C7"/>
    <w:rsid w:val="00272DD2"/>
    <w:rsid w:val="002770BB"/>
    <w:rsid w:val="00285FB8"/>
    <w:rsid w:val="00294912"/>
    <w:rsid w:val="002A5256"/>
    <w:rsid w:val="002B6F24"/>
    <w:rsid w:val="002D1727"/>
    <w:rsid w:val="002D1D0F"/>
    <w:rsid w:val="002F3A3D"/>
    <w:rsid w:val="00316100"/>
    <w:rsid w:val="00316131"/>
    <w:rsid w:val="003161A4"/>
    <w:rsid w:val="00320C53"/>
    <w:rsid w:val="00324197"/>
    <w:rsid w:val="00332381"/>
    <w:rsid w:val="00336A86"/>
    <w:rsid w:val="00337749"/>
    <w:rsid w:val="0034073C"/>
    <w:rsid w:val="003463E7"/>
    <w:rsid w:val="00381106"/>
    <w:rsid w:val="003908CC"/>
    <w:rsid w:val="00392AA3"/>
    <w:rsid w:val="0039789A"/>
    <w:rsid w:val="003A5192"/>
    <w:rsid w:val="003B6AEB"/>
    <w:rsid w:val="003C42E4"/>
    <w:rsid w:val="003D67E8"/>
    <w:rsid w:val="003E5ADB"/>
    <w:rsid w:val="004013C1"/>
    <w:rsid w:val="00401837"/>
    <w:rsid w:val="00404C1A"/>
    <w:rsid w:val="004102EF"/>
    <w:rsid w:val="00411AC3"/>
    <w:rsid w:val="00416B0D"/>
    <w:rsid w:val="0041798E"/>
    <w:rsid w:val="00420652"/>
    <w:rsid w:val="00422911"/>
    <w:rsid w:val="004235D4"/>
    <w:rsid w:val="00427B99"/>
    <w:rsid w:val="00441530"/>
    <w:rsid w:val="00456842"/>
    <w:rsid w:val="00472736"/>
    <w:rsid w:val="00484813"/>
    <w:rsid w:val="004C0438"/>
    <w:rsid w:val="00505380"/>
    <w:rsid w:val="00507AC2"/>
    <w:rsid w:val="00510809"/>
    <w:rsid w:val="00511DCC"/>
    <w:rsid w:val="00513081"/>
    <w:rsid w:val="00515F4A"/>
    <w:rsid w:val="0052527C"/>
    <w:rsid w:val="00561DC9"/>
    <w:rsid w:val="005749D0"/>
    <w:rsid w:val="00575D92"/>
    <w:rsid w:val="00582D41"/>
    <w:rsid w:val="00590705"/>
    <w:rsid w:val="0059480E"/>
    <w:rsid w:val="005B3328"/>
    <w:rsid w:val="005C29C6"/>
    <w:rsid w:val="005C4283"/>
    <w:rsid w:val="005E32E2"/>
    <w:rsid w:val="005F4BC0"/>
    <w:rsid w:val="006221BD"/>
    <w:rsid w:val="0062338F"/>
    <w:rsid w:val="0063152A"/>
    <w:rsid w:val="0063465E"/>
    <w:rsid w:val="00635CE3"/>
    <w:rsid w:val="00644CF9"/>
    <w:rsid w:val="00645BC0"/>
    <w:rsid w:val="006744AA"/>
    <w:rsid w:val="0068188E"/>
    <w:rsid w:val="00681E81"/>
    <w:rsid w:val="006A53A4"/>
    <w:rsid w:val="006B37B8"/>
    <w:rsid w:val="006C2482"/>
    <w:rsid w:val="006C3248"/>
    <w:rsid w:val="006C6851"/>
    <w:rsid w:val="006D6D90"/>
    <w:rsid w:val="006D7A45"/>
    <w:rsid w:val="006E1D08"/>
    <w:rsid w:val="006E6920"/>
    <w:rsid w:val="00701C71"/>
    <w:rsid w:val="007047D0"/>
    <w:rsid w:val="007047F6"/>
    <w:rsid w:val="007206F3"/>
    <w:rsid w:val="00721EF1"/>
    <w:rsid w:val="00725956"/>
    <w:rsid w:val="007367C4"/>
    <w:rsid w:val="00740915"/>
    <w:rsid w:val="0075502A"/>
    <w:rsid w:val="00766E55"/>
    <w:rsid w:val="00770C1B"/>
    <w:rsid w:val="007758EB"/>
    <w:rsid w:val="00776737"/>
    <w:rsid w:val="00780888"/>
    <w:rsid w:val="007A45CE"/>
    <w:rsid w:val="007C16DB"/>
    <w:rsid w:val="007C3039"/>
    <w:rsid w:val="007C6C17"/>
    <w:rsid w:val="007D4DAB"/>
    <w:rsid w:val="007D540C"/>
    <w:rsid w:val="007E0DD9"/>
    <w:rsid w:val="007E2ABD"/>
    <w:rsid w:val="007E63A8"/>
    <w:rsid w:val="007E75EC"/>
    <w:rsid w:val="00800096"/>
    <w:rsid w:val="008056ED"/>
    <w:rsid w:val="0081685A"/>
    <w:rsid w:val="0083498A"/>
    <w:rsid w:val="00840FDE"/>
    <w:rsid w:val="00842E8F"/>
    <w:rsid w:val="008527C0"/>
    <w:rsid w:val="008A77A2"/>
    <w:rsid w:val="008B54A1"/>
    <w:rsid w:val="008B6E89"/>
    <w:rsid w:val="008C3884"/>
    <w:rsid w:val="008D1F4A"/>
    <w:rsid w:val="008D22D4"/>
    <w:rsid w:val="008E2A19"/>
    <w:rsid w:val="008E6B21"/>
    <w:rsid w:val="008F47AE"/>
    <w:rsid w:val="008F7896"/>
    <w:rsid w:val="00905751"/>
    <w:rsid w:val="009143B9"/>
    <w:rsid w:val="009213F8"/>
    <w:rsid w:val="009272BF"/>
    <w:rsid w:val="009408BC"/>
    <w:rsid w:val="00961774"/>
    <w:rsid w:val="009706E8"/>
    <w:rsid w:val="009C4246"/>
    <w:rsid w:val="009C5D0D"/>
    <w:rsid w:val="009D0554"/>
    <w:rsid w:val="009D2E1D"/>
    <w:rsid w:val="009D6599"/>
    <w:rsid w:val="009E418A"/>
    <w:rsid w:val="009F0874"/>
    <w:rsid w:val="009F4869"/>
    <w:rsid w:val="009F6E2D"/>
    <w:rsid w:val="009F7F61"/>
    <w:rsid w:val="00A13516"/>
    <w:rsid w:val="00A257DC"/>
    <w:rsid w:val="00A272BF"/>
    <w:rsid w:val="00A409B8"/>
    <w:rsid w:val="00A42BB5"/>
    <w:rsid w:val="00A448D1"/>
    <w:rsid w:val="00A46269"/>
    <w:rsid w:val="00A50249"/>
    <w:rsid w:val="00A71747"/>
    <w:rsid w:val="00A72793"/>
    <w:rsid w:val="00AB2FFC"/>
    <w:rsid w:val="00AD530A"/>
    <w:rsid w:val="00AF1FFE"/>
    <w:rsid w:val="00AF531A"/>
    <w:rsid w:val="00AF5BCC"/>
    <w:rsid w:val="00B0109C"/>
    <w:rsid w:val="00B113B4"/>
    <w:rsid w:val="00B128E2"/>
    <w:rsid w:val="00B17F0A"/>
    <w:rsid w:val="00B24CC4"/>
    <w:rsid w:val="00B270F3"/>
    <w:rsid w:val="00B3003B"/>
    <w:rsid w:val="00B32049"/>
    <w:rsid w:val="00BA13C0"/>
    <w:rsid w:val="00BA6327"/>
    <w:rsid w:val="00BB2412"/>
    <w:rsid w:val="00BD0864"/>
    <w:rsid w:val="00BD52F4"/>
    <w:rsid w:val="00BF0A5F"/>
    <w:rsid w:val="00C0218F"/>
    <w:rsid w:val="00C138EA"/>
    <w:rsid w:val="00C150F6"/>
    <w:rsid w:val="00C3203A"/>
    <w:rsid w:val="00C419C9"/>
    <w:rsid w:val="00C50164"/>
    <w:rsid w:val="00C62576"/>
    <w:rsid w:val="00C90ADA"/>
    <w:rsid w:val="00C941FE"/>
    <w:rsid w:val="00C9731E"/>
    <w:rsid w:val="00C97E05"/>
    <w:rsid w:val="00CA2601"/>
    <w:rsid w:val="00CB41E9"/>
    <w:rsid w:val="00CC3C21"/>
    <w:rsid w:val="00CC587A"/>
    <w:rsid w:val="00CD03B1"/>
    <w:rsid w:val="00CD2EE6"/>
    <w:rsid w:val="00CD6DD9"/>
    <w:rsid w:val="00CE5527"/>
    <w:rsid w:val="00CE6E5A"/>
    <w:rsid w:val="00CE7327"/>
    <w:rsid w:val="00CF07AB"/>
    <w:rsid w:val="00CF6769"/>
    <w:rsid w:val="00D010E8"/>
    <w:rsid w:val="00D21B5E"/>
    <w:rsid w:val="00D313AF"/>
    <w:rsid w:val="00D3557B"/>
    <w:rsid w:val="00D52D25"/>
    <w:rsid w:val="00D65D43"/>
    <w:rsid w:val="00DA2D54"/>
    <w:rsid w:val="00DC27F6"/>
    <w:rsid w:val="00DC4F3D"/>
    <w:rsid w:val="00DD37C4"/>
    <w:rsid w:val="00DD6E3C"/>
    <w:rsid w:val="00DE21A9"/>
    <w:rsid w:val="00DE73D9"/>
    <w:rsid w:val="00DF1DC9"/>
    <w:rsid w:val="00E24419"/>
    <w:rsid w:val="00E256CD"/>
    <w:rsid w:val="00E25A20"/>
    <w:rsid w:val="00E30761"/>
    <w:rsid w:val="00E37636"/>
    <w:rsid w:val="00E4181D"/>
    <w:rsid w:val="00E44D60"/>
    <w:rsid w:val="00E4768B"/>
    <w:rsid w:val="00E50E68"/>
    <w:rsid w:val="00E5100C"/>
    <w:rsid w:val="00E70689"/>
    <w:rsid w:val="00E83B11"/>
    <w:rsid w:val="00E9028B"/>
    <w:rsid w:val="00E9084D"/>
    <w:rsid w:val="00EB757A"/>
    <w:rsid w:val="00EE7AFD"/>
    <w:rsid w:val="00F03014"/>
    <w:rsid w:val="00F304C0"/>
    <w:rsid w:val="00F30C27"/>
    <w:rsid w:val="00F31FAE"/>
    <w:rsid w:val="00F32FCB"/>
    <w:rsid w:val="00F4370F"/>
    <w:rsid w:val="00F44005"/>
    <w:rsid w:val="00F55436"/>
    <w:rsid w:val="00F6300D"/>
    <w:rsid w:val="00F722F4"/>
    <w:rsid w:val="00F90670"/>
    <w:rsid w:val="00F92DFA"/>
    <w:rsid w:val="00F93C48"/>
    <w:rsid w:val="00F93EED"/>
    <w:rsid w:val="00F949B0"/>
    <w:rsid w:val="00FB1E37"/>
    <w:rsid w:val="00FC1FB9"/>
    <w:rsid w:val="00FC6CBB"/>
    <w:rsid w:val="00FE02B8"/>
    <w:rsid w:val="00FE6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rules v:ext="edit">
        <o:r id="V:Rule34" type="connector" idref="#_x0000_s1050"/>
        <o:r id="V:Rule35" type="connector" idref="#_x0000_s1079"/>
        <o:r id="V:Rule36" type="connector" idref="#_x0000_s1060"/>
        <o:r id="V:Rule37" type="connector" idref="#_x0000_s1075"/>
        <o:r id="V:Rule38" type="connector" idref="#_x0000_s1062"/>
        <o:r id="V:Rule39" type="connector" idref="#_x0000_s1031"/>
        <o:r id="V:Rule40" type="connector" idref="#_x0000_s1034"/>
        <o:r id="V:Rule41" type="connector" idref="#_x0000_s1048"/>
        <o:r id="V:Rule42" type="connector" idref="#_x0000_s1077"/>
        <o:r id="V:Rule43" type="connector" idref="#_x0000_s1042"/>
        <o:r id="V:Rule44" type="connector" idref="#_x0000_s1080"/>
        <o:r id="V:Rule45" type="connector" idref="#_x0000_s1039"/>
        <o:r id="V:Rule46" type="connector" idref="#_x0000_s1030"/>
        <o:r id="V:Rule47" type="connector" idref="#_x0000_s1041"/>
        <o:r id="V:Rule48" type="connector" idref="#_x0000_s1055"/>
        <o:r id="V:Rule49" type="connector" idref="#_x0000_s1032"/>
        <o:r id="V:Rule50" type="connector" idref="#_x0000_s1033"/>
        <o:r id="V:Rule51" type="connector" idref="#_x0000_s1076"/>
        <o:r id="V:Rule52" type="connector" idref="#_x0000_s1070"/>
        <o:r id="V:Rule53" type="connector" idref="#_x0000_s1052"/>
        <o:r id="V:Rule54" type="connector" idref="#_x0000_s1038"/>
        <o:r id="V:Rule55" type="connector" idref="#_x0000_s1051"/>
        <o:r id="V:Rule56" type="connector" idref="#_x0000_s1054"/>
        <o:r id="V:Rule57" type="connector" idref="#_x0000_s1047"/>
        <o:r id="V:Rule58" type="connector" idref="#_x0000_s1053"/>
        <o:r id="V:Rule59" type="connector" idref="#_x0000_s1078"/>
        <o:r id="V:Rule60" type="connector" idref="#_x0000_s1029"/>
        <o:r id="V:Rule61" type="connector" idref="#_x0000_s1027"/>
        <o:r id="V:Rule62" type="connector" idref="#_x0000_s1061"/>
        <o:r id="V:Rule63" type="connector" idref="#_x0000_s1063"/>
        <o:r id="V:Rule64" type="connector" idref="#_x0000_s1040"/>
        <o:r id="V:Rule65" type="connector" idref="#_x0000_s1069"/>
        <o:r id="V:Rule6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able of figures" w:semiHidden="0"/>
    <w:lsdException w:name="annotation reference" w:semiHidden="0"/>
    <w:lsdException w:name="page number" w:semiHidden="0" w:unhideWhenUsed="0"/>
    <w:lsdException w:name="Title" w:semiHidden="0" w:uiPriority="0" w:unhideWhenUsed="0" w:qFormat="1"/>
    <w:lsdException w:name="Default Paragraph Font" w:semiHidden="0"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semiHidden="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annotation subject" w:semiHidden="0"/>
    <w:lsdException w:name="Balloon Text" w:semiHidden="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27"/>
    <w:rPr>
      <w:rFonts w:ascii="Times New Roman" w:eastAsia="Times New Roman" w:hAnsi="Times New Roman"/>
      <w:sz w:val="24"/>
      <w:szCs w:val="24"/>
    </w:rPr>
  </w:style>
  <w:style w:type="paragraph" w:styleId="Heading1">
    <w:name w:val="heading 1"/>
    <w:basedOn w:val="Normal"/>
    <w:next w:val="Normal"/>
    <w:link w:val="Heading1Char"/>
    <w:uiPriority w:val="9"/>
    <w:qFormat/>
    <w:rsid w:val="00BA632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D1D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D1D0F"/>
    <w:pPr>
      <w:keepNext/>
      <w:tabs>
        <w:tab w:val="left" w:pos="1260"/>
      </w:tabs>
      <w:ind w:left="720"/>
      <w:jc w:val="both"/>
      <w:outlineLvl w:val="2"/>
    </w:pPr>
    <w:rPr>
      <w:szCs w:val="20"/>
    </w:rPr>
  </w:style>
  <w:style w:type="paragraph" w:styleId="Heading4">
    <w:name w:val="heading 4"/>
    <w:basedOn w:val="Normal"/>
    <w:next w:val="Normal"/>
    <w:link w:val="Heading4Char"/>
    <w:uiPriority w:val="9"/>
    <w:qFormat/>
    <w:rsid w:val="002D1D0F"/>
    <w:pPr>
      <w:keepNext/>
      <w:jc w:val="both"/>
      <w:outlineLvl w:val="3"/>
    </w:pPr>
    <w:rPr>
      <w:b/>
      <w:bCs/>
      <w:szCs w:val="20"/>
    </w:rPr>
  </w:style>
  <w:style w:type="paragraph" w:styleId="Heading5">
    <w:name w:val="heading 5"/>
    <w:basedOn w:val="Normal"/>
    <w:next w:val="Normal"/>
    <w:link w:val="Heading5Char"/>
    <w:qFormat/>
    <w:rsid w:val="002D1D0F"/>
    <w:pPr>
      <w:keepNext/>
      <w:numPr>
        <w:numId w:val="9"/>
      </w:numPr>
      <w:outlineLvl w:val="4"/>
    </w:pPr>
    <w:rPr>
      <w:b/>
      <w:bCs/>
      <w:szCs w:val="20"/>
    </w:rPr>
  </w:style>
  <w:style w:type="paragraph" w:styleId="Heading6">
    <w:name w:val="heading 6"/>
    <w:basedOn w:val="Normal"/>
    <w:next w:val="Normal"/>
    <w:link w:val="Heading6Char"/>
    <w:qFormat/>
    <w:rsid w:val="00BA6327"/>
    <w:p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qFormat/>
    <w:rsid w:val="002D1D0F"/>
    <w:pPr>
      <w:keepNext/>
      <w:tabs>
        <w:tab w:val="left" w:pos="1260"/>
        <w:tab w:val="left" w:pos="1350"/>
      </w:tabs>
      <w:spacing w:line="360" w:lineRule="auto"/>
      <w:ind w:left="1080" w:hanging="1080"/>
      <w:jc w:val="both"/>
      <w:outlineLvl w:val="6"/>
    </w:pPr>
    <w:rPr>
      <w:szCs w:val="20"/>
    </w:rPr>
  </w:style>
  <w:style w:type="paragraph" w:styleId="Heading8">
    <w:name w:val="heading 8"/>
    <w:basedOn w:val="Normal"/>
    <w:next w:val="Normal"/>
    <w:link w:val="Heading8Char"/>
    <w:unhideWhenUsed/>
    <w:qFormat/>
    <w:rsid w:val="002D1D0F"/>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rsid w:val="00BA6327"/>
    <w:rPr>
      <w:color w:val="800080"/>
      <w:u w:val="single"/>
    </w:rPr>
  </w:style>
  <w:style w:type="character" w:styleId="PageNumber">
    <w:name w:val="page number"/>
    <w:basedOn w:val="DefaultParagraphFont"/>
    <w:uiPriority w:val="99"/>
    <w:rsid w:val="00BA6327"/>
  </w:style>
  <w:style w:type="character" w:styleId="CommentReference">
    <w:name w:val="annotation reference"/>
    <w:basedOn w:val="DefaultParagraphFont"/>
    <w:uiPriority w:val="99"/>
    <w:unhideWhenUsed/>
    <w:rsid w:val="00BA6327"/>
    <w:rPr>
      <w:sz w:val="16"/>
      <w:szCs w:val="16"/>
    </w:rPr>
  </w:style>
  <w:style w:type="character" w:styleId="Emphasis">
    <w:name w:val="Emphasis"/>
    <w:basedOn w:val="DefaultParagraphFont"/>
    <w:uiPriority w:val="20"/>
    <w:qFormat/>
    <w:rsid w:val="00BA6327"/>
    <w:rPr>
      <w:i/>
      <w:iCs/>
    </w:rPr>
  </w:style>
  <w:style w:type="character" w:styleId="Hyperlink">
    <w:name w:val="Hyperlink"/>
    <w:basedOn w:val="DefaultParagraphFont"/>
    <w:uiPriority w:val="99"/>
    <w:unhideWhenUsed/>
    <w:rsid w:val="00BA6327"/>
    <w:rPr>
      <w:color w:val="0000FF"/>
      <w:u w:val="single"/>
    </w:rPr>
  </w:style>
  <w:style w:type="character" w:customStyle="1" w:styleId="BodyTextIndent3Char">
    <w:name w:val="Body Text Indent 3 Char"/>
    <w:link w:val="BodyTextIndent3"/>
    <w:uiPriority w:val="99"/>
    <w:rsid w:val="00BA6327"/>
    <w:rPr>
      <w:rFonts w:ascii="Times New Roman" w:eastAsia="Times New Roman" w:hAnsi="Times New Roman"/>
      <w:sz w:val="16"/>
      <w:szCs w:val="16"/>
    </w:rPr>
  </w:style>
  <w:style w:type="character" w:customStyle="1" w:styleId="BalloonTextChar">
    <w:name w:val="Balloon Text Char"/>
    <w:basedOn w:val="DefaultParagraphFont"/>
    <w:link w:val="BalloonText"/>
    <w:uiPriority w:val="99"/>
    <w:rsid w:val="00BA6327"/>
    <w:rPr>
      <w:rFonts w:ascii="Tahoma" w:eastAsia="Times New Roman" w:hAnsi="Tahoma" w:cs="Tahoma"/>
      <w:sz w:val="16"/>
      <w:szCs w:val="16"/>
    </w:rPr>
  </w:style>
  <w:style w:type="character" w:customStyle="1" w:styleId="CommentTextChar">
    <w:name w:val="Comment Text Char"/>
    <w:basedOn w:val="DefaultParagraphFont"/>
    <w:link w:val="CommentText"/>
    <w:uiPriority w:val="99"/>
    <w:rsid w:val="00BA6327"/>
    <w:rPr>
      <w:rFonts w:ascii="Times New Roman" w:eastAsia="Times New Roman" w:hAnsi="Times New Roman"/>
    </w:rPr>
  </w:style>
  <w:style w:type="character" w:customStyle="1" w:styleId="BodyTextIndent3Char1">
    <w:name w:val="Body Text Indent 3 Char1"/>
    <w:basedOn w:val="DefaultParagraphFont"/>
    <w:link w:val="BodyTextIndent3"/>
    <w:uiPriority w:val="99"/>
    <w:semiHidden/>
    <w:rsid w:val="00BA6327"/>
    <w:rPr>
      <w:rFonts w:ascii="Times New Roman" w:eastAsia="Times New Roman" w:hAnsi="Times New Roman"/>
      <w:sz w:val="16"/>
      <w:szCs w:val="16"/>
    </w:rPr>
  </w:style>
  <w:style w:type="character" w:customStyle="1" w:styleId="TitleChar">
    <w:name w:val="Title Char"/>
    <w:link w:val="Title"/>
    <w:rsid w:val="00BA6327"/>
    <w:rPr>
      <w:rFonts w:ascii="Cambria" w:eastAsia="Times New Roman" w:hAnsi="Cambria"/>
      <w:b/>
      <w:bCs/>
      <w:kern w:val="28"/>
      <w:sz w:val="32"/>
      <w:szCs w:val="32"/>
    </w:rPr>
  </w:style>
  <w:style w:type="character" w:customStyle="1" w:styleId="HeaderChar">
    <w:name w:val="Header Char"/>
    <w:basedOn w:val="DefaultParagraphFont"/>
    <w:link w:val="Header"/>
    <w:uiPriority w:val="99"/>
    <w:rsid w:val="00BA6327"/>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rsid w:val="00BA6327"/>
    <w:rPr>
      <w:b/>
      <w:bCs/>
    </w:rPr>
  </w:style>
  <w:style w:type="character" w:customStyle="1" w:styleId="PlainTextChar1">
    <w:name w:val="Plain Text Char1"/>
    <w:basedOn w:val="DefaultParagraphFont"/>
    <w:link w:val="PlainText"/>
    <w:uiPriority w:val="99"/>
    <w:semiHidden/>
    <w:rsid w:val="00BA6327"/>
    <w:rPr>
      <w:rFonts w:ascii="Courier New" w:eastAsia="Times New Roman" w:hAnsi="Courier New" w:cs="Courier New"/>
    </w:rPr>
  </w:style>
  <w:style w:type="character" w:customStyle="1" w:styleId="Heading6Char">
    <w:name w:val="Heading 6 Char"/>
    <w:basedOn w:val="DefaultParagraphFont"/>
    <w:link w:val="Heading6"/>
    <w:rsid w:val="00BA6327"/>
    <w:rPr>
      <w:rFonts w:eastAsia="Times New Roman"/>
      <w:b/>
      <w:bCs/>
      <w:sz w:val="22"/>
      <w:szCs w:val="22"/>
    </w:rPr>
  </w:style>
  <w:style w:type="character" w:customStyle="1" w:styleId="FooterChar">
    <w:name w:val="Footer Char"/>
    <w:basedOn w:val="DefaultParagraphFont"/>
    <w:link w:val="Footer"/>
    <w:uiPriority w:val="99"/>
    <w:rsid w:val="00BA6327"/>
    <w:rPr>
      <w:rFonts w:ascii="Times New Roman" w:eastAsia="Times New Roman" w:hAnsi="Times New Roman" w:cs="Times New Roman"/>
      <w:sz w:val="24"/>
      <w:szCs w:val="24"/>
    </w:rPr>
  </w:style>
  <w:style w:type="character" w:customStyle="1" w:styleId="st">
    <w:name w:val="st"/>
    <w:basedOn w:val="DefaultParagraphFont"/>
    <w:rsid w:val="00BA6327"/>
  </w:style>
  <w:style w:type="character" w:customStyle="1" w:styleId="Heading1Char">
    <w:name w:val="Heading 1 Char"/>
    <w:basedOn w:val="DefaultParagraphFont"/>
    <w:link w:val="Heading1"/>
    <w:uiPriority w:val="9"/>
    <w:rsid w:val="00BA6327"/>
    <w:rPr>
      <w:rFonts w:ascii="Cambria" w:eastAsia="Times New Roman" w:hAnsi="Cambria"/>
      <w:b/>
      <w:bCs/>
      <w:kern w:val="32"/>
      <w:sz w:val="32"/>
      <w:szCs w:val="32"/>
    </w:rPr>
  </w:style>
  <w:style w:type="character" w:customStyle="1" w:styleId="TitleChar1">
    <w:name w:val="Title Char1"/>
    <w:basedOn w:val="DefaultParagraphFont"/>
    <w:link w:val="Title"/>
    <w:uiPriority w:val="10"/>
    <w:rsid w:val="00BA6327"/>
    <w:rPr>
      <w:rFonts w:ascii="Cambria" w:eastAsia="Times New Roman" w:hAnsi="Cambria" w:cs="Times New Roman"/>
      <w:b/>
      <w:bCs/>
      <w:kern w:val="28"/>
      <w:sz w:val="32"/>
      <w:szCs w:val="32"/>
    </w:rPr>
  </w:style>
  <w:style w:type="character" w:customStyle="1" w:styleId="PlainTextChar">
    <w:name w:val="Plain Text Char"/>
    <w:link w:val="PlainText"/>
    <w:rsid w:val="00BA6327"/>
    <w:rPr>
      <w:rFonts w:ascii="Consolas" w:hAnsi="Consolas" w:cs="Consolas"/>
      <w:sz w:val="21"/>
      <w:szCs w:val="21"/>
    </w:rPr>
  </w:style>
  <w:style w:type="character" w:customStyle="1" w:styleId="ListParagraphChar">
    <w:name w:val="List Paragraph Char"/>
    <w:link w:val="ListParagraph"/>
    <w:uiPriority w:val="34"/>
    <w:locked/>
    <w:rsid w:val="00BA6327"/>
    <w:rPr>
      <w:rFonts w:ascii="Times New Roman" w:eastAsia="Times New Roman" w:hAnsi="Times New Roman"/>
      <w:sz w:val="24"/>
      <w:szCs w:val="24"/>
    </w:rPr>
  </w:style>
  <w:style w:type="paragraph" w:styleId="Header">
    <w:name w:val="header"/>
    <w:basedOn w:val="Normal"/>
    <w:link w:val="HeaderChar"/>
    <w:uiPriority w:val="99"/>
    <w:unhideWhenUsed/>
    <w:rsid w:val="00BA6327"/>
    <w:pPr>
      <w:tabs>
        <w:tab w:val="center" w:pos="4513"/>
        <w:tab w:val="right" w:pos="9026"/>
      </w:tabs>
    </w:pPr>
  </w:style>
  <w:style w:type="paragraph" w:customStyle="1" w:styleId="xl72">
    <w:name w:val="xl72"/>
    <w:basedOn w:val="Normal"/>
    <w:rsid w:val="00BA6327"/>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CommentSubject">
    <w:name w:val="annotation subject"/>
    <w:basedOn w:val="CommentText"/>
    <w:next w:val="CommentText"/>
    <w:link w:val="CommentSubjectChar"/>
    <w:uiPriority w:val="99"/>
    <w:unhideWhenUsed/>
    <w:rsid w:val="00BA6327"/>
    <w:rPr>
      <w:b/>
      <w:bCs/>
    </w:rPr>
  </w:style>
  <w:style w:type="paragraph" w:styleId="Footer">
    <w:name w:val="footer"/>
    <w:basedOn w:val="Normal"/>
    <w:link w:val="FooterChar"/>
    <w:uiPriority w:val="99"/>
    <w:unhideWhenUsed/>
    <w:rsid w:val="00BA6327"/>
    <w:pPr>
      <w:tabs>
        <w:tab w:val="center" w:pos="4513"/>
        <w:tab w:val="right" w:pos="9026"/>
      </w:tabs>
    </w:pPr>
  </w:style>
  <w:style w:type="paragraph" w:styleId="CommentText">
    <w:name w:val="annotation text"/>
    <w:basedOn w:val="Normal"/>
    <w:link w:val="CommentTextChar"/>
    <w:uiPriority w:val="99"/>
    <w:unhideWhenUsed/>
    <w:rsid w:val="00BA6327"/>
    <w:pPr>
      <w:spacing w:after="200" w:line="276" w:lineRule="auto"/>
    </w:pPr>
    <w:rPr>
      <w:sz w:val="20"/>
      <w:szCs w:val="20"/>
    </w:rPr>
  </w:style>
  <w:style w:type="paragraph" w:styleId="BalloonText">
    <w:name w:val="Balloon Text"/>
    <w:basedOn w:val="Normal"/>
    <w:link w:val="BalloonTextChar"/>
    <w:uiPriority w:val="99"/>
    <w:unhideWhenUsed/>
    <w:rsid w:val="00BA6327"/>
    <w:rPr>
      <w:rFonts w:ascii="Tahoma" w:hAnsi="Tahoma" w:cs="Tahoma"/>
      <w:sz w:val="16"/>
      <w:szCs w:val="16"/>
    </w:rPr>
  </w:style>
  <w:style w:type="paragraph" w:styleId="BodyTextIndent3">
    <w:name w:val="Body Text Indent 3"/>
    <w:basedOn w:val="Normal"/>
    <w:link w:val="BodyTextIndent3Char1"/>
    <w:uiPriority w:val="99"/>
    <w:rsid w:val="00BA6327"/>
    <w:pPr>
      <w:spacing w:after="120"/>
      <w:ind w:left="360"/>
    </w:pPr>
    <w:rPr>
      <w:sz w:val="16"/>
      <w:szCs w:val="16"/>
    </w:rPr>
  </w:style>
  <w:style w:type="paragraph" w:customStyle="1" w:styleId="xl79">
    <w:name w:val="xl79"/>
    <w:basedOn w:val="Normal"/>
    <w:rsid w:val="00BA632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67">
    <w:name w:val="xl67"/>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id-ID" w:eastAsia="id-ID"/>
    </w:rPr>
  </w:style>
  <w:style w:type="paragraph" w:customStyle="1" w:styleId="xl68">
    <w:name w:val="xl68"/>
    <w:basedOn w:val="Normal"/>
    <w:rsid w:val="00BA6327"/>
    <w:pPr>
      <w:spacing w:before="100" w:beforeAutospacing="1" w:after="100" w:afterAutospacing="1"/>
      <w:textAlignment w:val="center"/>
    </w:pPr>
    <w:rPr>
      <w:rFonts w:ascii="Arial" w:hAnsi="Arial" w:cs="Arial"/>
      <w:b/>
      <w:bCs/>
      <w:lang w:val="id-ID" w:eastAsia="id-ID"/>
    </w:rPr>
  </w:style>
  <w:style w:type="paragraph" w:customStyle="1" w:styleId="xl73">
    <w:name w:val="xl73"/>
    <w:basedOn w:val="Normal"/>
    <w:rsid w:val="00BA6327"/>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NormalWeb">
    <w:name w:val="Normal (Web)"/>
    <w:basedOn w:val="Normal"/>
    <w:uiPriority w:val="99"/>
    <w:rsid w:val="00BA6327"/>
    <w:pPr>
      <w:spacing w:before="100" w:beforeAutospacing="1" w:after="100" w:afterAutospacing="1" w:line="276" w:lineRule="auto"/>
    </w:pPr>
  </w:style>
  <w:style w:type="paragraph" w:customStyle="1" w:styleId="xl82">
    <w:name w:val="xl82"/>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id-ID" w:eastAsia="id-ID"/>
    </w:rPr>
  </w:style>
  <w:style w:type="paragraph" w:customStyle="1" w:styleId="xl66">
    <w:name w:val="xl66"/>
    <w:basedOn w:val="Normal"/>
    <w:rsid w:val="00BA6327"/>
    <w:pPr>
      <w:spacing w:before="100" w:beforeAutospacing="1" w:after="100" w:afterAutospacing="1"/>
    </w:pPr>
    <w:rPr>
      <w:rFonts w:ascii="Arial" w:hAnsi="Arial" w:cs="Arial"/>
      <w:lang w:val="id-ID" w:eastAsia="id-ID"/>
    </w:rPr>
  </w:style>
  <w:style w:type="paragraph" w:customStyle="1" w:styleId="xl65">
    <w:name w:val="xl65"/>
    <w:basedOn w:val="Normal"/>
    <w:rsid w:val="00BA6327"/>
    <w:pPr>
      <w:spacing w:before="100" w:beforeAutospacing="1" w:after="100" w:afterAutospacing="1"/>
      <w:jc w:val="center"/>
    </w:pPr>
    <w:rPr>
      <w:rFonts w:ascii="Arial" w:hAnsi="Arial" w:cs="Arial"/>
      <w:lang w:val="id-ID" w:eastAsia="id-ID"/>
    </w:rPr>
  </w:style>
  <w:style w:type="paragraph" w:styleId="PlainText">
    <w:name w:val="Plain Text"/>
    <w:basedOn w:val="Normal"/>
    <w:link w:val="PlainTextChar"/>
    <w:rsid w:val="00BA6327"/>
    <w:rPr>
      <w:rFonts w:ascii="Consolas" w:eastAsia="Calibri" w:hAnsi="Consolas"/>
      <w:sz w:val="21"/>
      <w:szCs w:val="21"/>
    </w:rPr>
  </w:style>
  <w:style w:type="paragraph" w:customStyle="1" w:styleId="xl70">
    <w:name w:val="xl70"/>
    <w:basedOn w:val="Normal"/>
    <w:rsid w:val="00BA6327"/>
    <w:pPr>
      <w:pBdr>
        <w:top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8">
    <w:name w:val="xl78"/>
    <w:basedOn w:val="Normal"/>
    <w:rsid w:val="00BA6327"/>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ableofFigures">
    <w:name w:val="table of figures"/>
    <w:basedOn w:val="Normal"/>
    <w:next w:val="Normal"/>
    <w:uiPriority w:val="99"/>
    <w:unhideWhenUsed/>
    <w:rsid w:val="00BA6327"/>
    <w:pPr>
      <w:spacing w:after="200" w:line="276" w:lineRule="auto"/>
    </w:pPr>
    <w:rPr>
      <w:rFonts w:ascii="Calibri" w:eastAsia="Calibri" w:hAnsi="Calibri"/>
      <w:sz w:val="22"/>
      <w:szCs w:val="22"/>
    </w:rPr>
  </w:style>
  <w:style w:type="paragraph" w:customStyle="1" w:styleId="xl71">
    <w:name w:val="xl71"/>
    <w:basedOn w:val="Normal"/>
    <w:rsid w:val="00BA6327"/>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itle">
    <w:name w:val="Title"/>
    <w:basedOn w:val="Normal"/>
    <w:next w:val="Normal"/>
    <w:link w:val="TitleChar1"/>
    <w:qFormat/>
    <w:rsid w:val="00BA6327"/>
    <w:pPr>
      <w:spacing w:before="240" w:after="60"/>
      <w:jc w:val="center"/>
      <w:outlineLvl w:val="0"/>
    </w:pPr>
    <w:rPr>
      <w:rFonts w:ascii="Cambria" w:hAnsi="Cambria"/>
      <w:b/>
      <w:bCs/>
      <w:kern w:val="28"/>
      <w:sz w:val="32"/>
      <w:szCs w:val="32"/>
    </w:rPr>
  </w:style>
  <w:style w:type="paragraph" w:customStyle="1" w:styleId="xl83">
    <w:name w:val="xl83"/>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8"/>
      <w:szCs w:val="18"/>
      <w:lang w:val="id-ID" w:eastAsia="id-ID"/>
    </w:rPr>
  </w:style>
  <w:style w:type="paragraph" w:customStyle="1" w:styleId="xl75">
    <w:name w:val="xl75"/>
    <w:basedOn w:val="Normal"/>
    <w:rsid w:val="00BA6327"/>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0">
    <w:name w:val="xl80"/>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69">
    <w:name w:val="xl69"/>
    <w:basedOn w:val="Normal"/>
    <w:rsid w:val="00BA6327"/>
    <w:pPr>
      <w:spacing w:before="100" w:beforeAutospacing="1" w:after="100" w:afterAutospacing="1"/>
      <w:jc w:val="center"/>
      <w:textAlignment w:val="center"/>
    </w:pPr>
    <w:rPr>
      <w:rFonts w:ascii="Arial" w:hAnsi="Arial" w:cs="Arial"/>
      <w:sz w:val="16"/>
      <w:szCs w:val="16"/>
      <w:lang w:val="id-ID" w:eastAsia="id-ID"/>
    </w:rPr>
  </w:style>
  <w:style w:type="paragraph" w:styleId="ListParagraph">
    <w:name w:val="List Paragraph"/>
    <w:basedOn w:val="Normal"/>
    <w:link w:val="ListParagraphChar"/>
    <w:uiPriority w:val="34"/>
    <w:qFormat/>
    <w:rsid w:val="00BA6327"/>
    <w:pPr>
      <w:ind w:left="720"/>
    </w:pPr>
  </w:style>
  <w:style w:type="paragraph" w:customStyle="1" w:styleId="xl74">
    <w:name w:val="xl74"/>
    <w:basedOn w:val="Normal"/>
    <w:rsid w:val="00BA6327"/>
    <w:pPr>
      <w:pBdr>
        <w:top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7">
    <w:name w:val="xl77"/>
    <w:basedOn w:val="Normal"/>
    <w:rsid w:val="00BA6327"/>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5">
    <w:name w:val="xl85"/>
    <w:basedOn w:val="Normal"/>
    <w:rsid w:val="00BA6327"/>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1">
    <w:name w:val="xl81"/>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id-ID" w:eastAsia="id-ID"/>
    </w:rPr>
  </w:style>
  <w:style w:type="paragraph" w:customStyle="1" w:styleId="Default">
    <w:name w:val="Default"/>
    <w:rsid w:val="00BA6327"/>
    <w:pPr>
      <w:autoSpaceDE w:val="0"/>
      <w:autoSpaceDN w:val="0"/>
      <w:adjustRightInd w:val="0"/>
      <w:spacing w:after="200" w:line="276" w:lineRule="auto"/>
    </w:pPr>
    <w:rPr>
      <w:rFonts w:ascii="Times New Roman" w:eastAsia="Times New Roman" w:hAnsi="Times New Roman" w:cs="Calibri"/>
      <w:color w:val="000000"/>
      <w:sz w:val="24"/>
      <w:szCs w:val="24"/>
      <w:lang w:eastAsia="zh-CN"/>
    </w:rPr>
  </w:style>
  <w:style w:type="paragraph" w:customStyle="1" w:styleId="xl84">
    <w:name w:val="xl84"/>
    <w:basedOn w:val="Normal"/>
    <w:rsid w:val="00BA6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76">
    <w:name w:val="xl76"/>
    <w:basedOn w:val="Normal"/>
    <w:rsid w:val="00BA6327"/>
    <w:pPr>
      <w:pBdr>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ListParagraph1">
    <w:name w:val="List Paragraph1"/>
    <w:basedOn w:val="Normal"/>
    <w:qFormat/>
    <w:rsid w:val="00BA6327"/>
    <w:pPr>
      <w:spacing w:after="200" w:line="276" w:lineRule="auto"/>
      <w:ind w:left="720"/>
    </w:pPr>
  </w:style>
  <w:style w:type="table" w:styleId="TableGrid">
    <w:name w:val="Table Grid"/>
    <w:basedOn w:val="TableNormal"/>
    <w:uiPriority w:val="59"/>
    <w:rsid w:val="00A1351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21B5E"/>
    <w:pPr>
      <w:spacing w:after="120"/>
    </w:pPr>
    <w:rPr>
      <w:rFonts w:eastAsia="Calibri"/>
      <w:sz w:val="20"/>
      <w:szCs w:val="20"/>
    </w:rPr>
  </w:style>
  <w:style w:type="character" w:customStyle="1" w:styleId="BodyTextChar">
    <w:name w:val="Body Text Char"/>
    <w:basedOn w:val="DefaultParagraphFont"/>
    <w:link w:val="BodyText"/>
    <w:uiPriority w:val="99"/>
    <w:rsid w:val="00D21B5E"/>
    <w:rPr>
      <w:rFonts w:ascii="Times New Roman" w:eastAsia="Calibri" w:hAnsi="Times New Roman" w:cs="Times New Roman"/>
      <w:lang w:val="en-US" w:eastAsia="en-US"/>
    </w:rPr>
  </w:style>
  <w:style w:type="character" w:customStyle="1" w:styleId="Heading2Char">
    <w:name w:val="Heading 2 Char"/>
    <w:basedOn w:val="DefaultParagraphFont"/>
    <w:link w:val="Heading2"/>
    <w:uiPriority w:val="9"/>
    <w:rsid w:val="002D1D0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rsid w:val="002D1D0F"/>
    <w:rPr>
      <w:rFonts w:ascii="Times New Roman" w:eastAsia="Times New Roman" w:hAnsi="Times New Roman"/>
      <w:sz w:val="24"/>
      <w:lang w:val="en-US" w:eastAsia="en-US"/>
    </w:rPr>
  </w:style>
  <w:style w:type="character" w:customStyle="1" w:styleId="Heading4Char">
    <w:name w:val="Heading 4 Char"/>
    <w:basedOn w:val="DefaultParagraphFont"/>
    <w:link w:val="Heading4"/>
    <w:uiPriority w:val="9"/>
    <w:rsid w:val="002D1D0F"/>
    <w:rPr>
      <w:rFonts w:ascii="Times New Roman" w:eastAsia="Times New Roman" w:hAnsi="Times New Roman"/>
      <w:b/>
      <w:bCs/>
      <w:sz w:val="24"/>
      <w:lang w:val="en-US" w:eastAsia="en-US"/>
    </w:rPr>
  </w:style>
  <w:style w:type="character" w:customStyle="1" w:styleId="Heading5Char">
    <w:name w:val="Heading 5 Char"/>
    <w:basedOn w:val="DefaultParagraphFont"/>
    <w:link w:val="Heading5"/>
    <w:rsid w:val="002D1D0F"/>
    <w:rPr>
      <w:rFonts w:ascii="Times New Roman" w:eastAsia="Times New Roman" w:hAnsi="Times New Roman"/>
      <w:b/>
      <w:bCs/>
      <w:sz w:val="24"/>
      <w:lang w:val="en-US" w:eastAsia="en-US"/>
    </w:rPr>
  </w:style>
  <w:style w:type="character" w:customStyle="1" w:styleId="Heading7Char">
    <w:name w:val="Heading 7 Char"/>
    <w:basedOn w:val="DefaultParagraphFont"/>
    <w:link w:val="Heading7"/>
    <w:rsid w:val="002D1D0F"/>
    <w:rPr>
      <w:rFonts w:ascii="Times New Roman" w:eastAsia="Times New Roman" w:hAnsi="Times New Roman"/>
      <w:sz w:val="24"/>
      <w:lang w:val="en-US" w:eastAsia="en-US"/>
    </w:rPr>
  </w:style>
  <w:style w:type="character" w:customStyle="1" w:styleId="Heading8Char">
    <w:name w:val="Heading 8 Char"/>
    <w:basedOn w:val="DefaultParagraphFont"/>
    <w:link w:val="Heading8"/>
    <w:rsid w:val="002D1D0F"/>
    <w:rPr>
      <w:rFonts w:ascii="Cambria" w:eastAsia="Times New Roman" w:hAnsi="Cambria" w:cs="Times New Roman"/>
      <w:color w:val="404040"/>
      <w:lang w:val="en-US" w:eastAsia="en-US"/>
    </w:rPr>
  </w:style>
  <w:style w:type="paragraph" w:styleId="BodyTextIndent">
    <w:name w:val="Body Text Indent"/>
    <w:basedOn w:val="Normal"/>
    <w:link w:val="BodyTextIndentChar"/>
    <w:rsid w:val="002D1D0F"/>
    <w:pPr>
      <w:ind w:left="270"/>
      <w:jc w:val="both"/>
    </w:pPr>
    <w:rPr>
      <w:sz w:val="20"/>
      <w:szCs w:val="20"/>
    </w:rPr>
  </w:style>
  <w:style w:type="character" w:customStyle="1" w:styleId="BodyTextIndentChar">
    <w:name w:val="Body Text Indent Char"/>
    <w:basedOn w:val="DefaultParagraphFont"/>
    <w:link w:val="BodyTextIndent"/>
    <w:rsid w:val="002D1D0F"/>
    <w:rPr>
      <w:rFonts w:ascii="Times New Roman" w:eastAsia="Times New Roman" w:hAnsi="Times New Roman"/>
      <w:lang w:val="en-US" w:eastAsia="en-US"/>
    </w:rPr>
  </w:style>
  <w:style w:type="paragraph" w:styleId="BodyText2">
    <w:name w:val="Body Text 2"/>
    <w:basedOn w:val="Normal"/>
    <w:link w:val="BodyText2Char"/>
    <w:unhideWhenUsed/>
    <w:rsid w:val="002D1D0F"/>
    <w:pPr>
      <w:spacing w:after="120" w:line="480" w:lineRule="auto"/>
    </w:pPr>
    <w:rPr>
      <w:rFonts w:eastAsia="Calibri"/>
      <w:sz w:val="20"/>
      <w:szCs w:val="20"/>
    </w:rPr>
  </w:style>
  <w:style w:type="character" w:customStyle="1" w:styleId="BodyText2Char">
    <w:name w:val="Body Text 2 Char"/>
    <w:basedOn w:val="DefaultParagraphFont"/>
    <w:link w:val="BodyText2"/>
    <w:rsid w:val="002D1D0F"/>
    <w:rPr>
      <w:rFonts w:ascii="Times New Roman" w:eastAsia="Calibri" w:hAnsi="Times New Roman" w:cs="Times New Roman"/>
      <w:lang w:val="en-US" w:eastAsia="en-US"/>
    </w:rPr>
  </w:style>
  <w:style w:type="paragraph" w:styleId="BodyTextIndent2">
    <w:name w:val="Body Text Indent 2"/>
    <w:basedOn w:val="Normal"/>
    <w:link w:val="BodyTextIndent2Char"/>
    <w:unhideWhenUsed/>
    <w:rsid w:val="002D1D0F"/>
    <w:pPr>
      <w:spacing w:after="120" w:line="480" w:lineRule="auto"/>
      <w:ind w:left="360"/>
    </w:pPr>
    <w:rPr>
      <w:rFonts w:eastAsia="Calibri"/>
      <w:sz w:val="20"/>
      <w:szCs w:val="20"/>
    </w:rPr>
  </w:style>
  <w:style w:type="character" w:customStyle="1" w:styleId="BodyTextIndent2Char">
    <w:name w:val="Body Text Indent 2 Char"/>
    <w:basedOn w:val="DefaultParagraphFont"/>
    <w:link w:val="BodyTextIndent2"/>
    <w:rsid w:val="002D1D0F"/>
    <w:rPr>
      <w:rFonts w:ascii="Times New Roman" w:eastAsia="Calibri" w:hAnsi="Times New Roman" w:cs="Times New Roman"/>
      <w:lang w:val="en-US" w:eastAsia="en-US"/>
    </w:rPr>
  </w:style>
  <w:style w:type="paragraph" w:styleId="BodyText3">
    <w:name w:val="Body Text 3"/>
    <w:basedOn w:val="Normal"/>
    <w:link w:val="BodyText3Char"/>
    <w:rsid w:val="002D1D0F"/>
    <w:pPr>
      <w:spacing w:after="120"/>
    </w:pPr>
    <w:rPr>
      <w:sz w:val="16"/>
      <w:szCs w:val="16"/>
    </w:rPr>
  </w:style>
  <w:style w:type="character" w:customStyle="1" w:styleId="BodyText3Char">
    <w:name w:val="Body Text 3 Char"/>
    <w:basedOn w:val="DefaultParagraphFont"/>
    <w:link w:val="BodyText3"/>
    <w:rsid w:val="002D1D0F"/>
    <w:rPr>
      <w:rFonts w:ascii="Times New Roman" w:eastAsia="Times New Roman" w:hAnsi="Times New Roman"/>
      <w:sz w:val="16"/>
      <w:szCs w:val="16"/>
      <w:lang w:val="en-US" w:eastAsia="en-US"/>
    </w:rPr>
  </w:style>
  <w:style w:type="numbering" w:customStyle="1" w:styleId="NoList1">
    <w:name w:val="No List1"/>
    <w:next w:val="NoList"/>
    <w:semiHidden/>
    <w:rsid w:val="002D1D0F"/>
  </w:style>
  <w:style w:type="paragraph" w:customStyle="1" w:styleId="xl24">
    <w:name w:val="xl24"/>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25">
    <w:name w:val="xl2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26">
    <w:name w:val="xl2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27">
    <w:name w:val="xl27"/>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28">
    <w:name w:val="xl2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29">
    <w:name w:val="xl29"/>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rPr>
  </w:style>
  <w:style w:type="paragraph" w:customStyle="1" w:styleId="xl30">
    <w:name w:val="xl3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31">
    <w:name w:val="xl3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2">
    <w:name w:val="xl3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3">
    <w:name w:val="xl3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34">
    <w:name w:val="xl3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rPr>
  </w:style>
  <w:style w:type="paragraph" w:customStyle="1" w:styleId="xl35">
    <w:name w:val="xl35"/>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36">
    <w:name w:val="xl3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7">
    <w:name w:val="xl37"/>
    <w:basedOn w:val="Normal"/>
    <w:rsid w:val="002D1D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hAnsi="Tahoma" w:cs="Tahoma"/>
      <w:sz w:val="18"/>
      <w:szCs w:val="18"/>
    </w:rPr>
  </w:style>
  <w:style w:type="paragraph" w:customStyle="1" w:styleId="xl38">
    <w:name w:val="xl3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39">
    <w:name w:val="xl3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40">
    <w:name w:val="xl40"/>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rPr>
  </w:style>
  <w:style w:type="paragraph" w:customStyle="1" w:styleId="xl41">
    <w:name w:val="xl4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42">
    <w:name w:val="xl4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43">
    <w:name w:val="xl4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44">
    <w:name w:val="xl4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ahoma" w:hAnsi="Tahoma" w:cs="Tahoma"/>
      <w:b/>
      <w:bCs/>
      <w:color w:val="000000"/>
    </w:rPr>
  </w:style>
  <w:style w:type="paragraph" w:customStyle="1" w:styleId="xl45">
    <w:name w:val="xl4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6">
    <w:name w:val="xl4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7">
    <w:name w:val="xl47"/>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rPr>
  </w:style>
  <w:style w:type="paragraph" w:customStyle="1" w:styleId="xl48">
    <w:name w:val="xl4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49">
    <w:name w:val="xl4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50">
    <w:name w:val="xl5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
    <w:name w:val="xl5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Normal"/>
    <w:rsid w:val="002D1D0F"/>
    <w:pPr>
      <w:pBdr>
        <w:left w:val="single" w:sz="4" w:space="0" w:color="auto"/>
        <w:right w:val="single" w:sz="4" w:space="0" w:color="auto"/>
      </w:pBdr>
      <w:spacing w:before="100" w:beforeAutospacing="1" w:after="100" w:afterAutospacing="1"/>
      <w:textAlignment w:val="center"/>
    </w:pPr>
  </w:style>
  <w:style w:type="paragraph" w:customStyle="1" w:styleId="xl53">
    <w:name w:val="xl53"/>
    <w:basedOn w:val="Normal"/>
    <w:rsid w:val="002D1D0F"/>
    <w:pPr>
      <w:pBdr>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54">
    <w:name w:val="xl54"/>
    <w:basedOn w:val="Normal"/>
    <w:rsid w:val="002D1D0F"/>
    <w:pPr>
      <w:pBdr>
        <w:left w:val="single" w:sz="4" w:space="0" w:color="auto"/>
        <w:right w:val="single" w:sz="4" w:space="0" w:color="auto"/>
      </w:pBdr>
      <w:spacing w:before="100" w:beforeAutospacing="1" w:after="100" w:afterAutospacing="1"/>
    </w:pPr>
  </w:style>
  <w:style w:type="paragraph" w:customStyle="1" w:styleId="xl55">
    <w:name w:val="xl5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rPr>
  </w:style>
  <w:style w:type="paragraph" w:customStyle="1" w:styleId="xl56">
    <w:name w:val="xl56"/>
    <w:basedOn w:val="Normal"/>
    <w:rsid w:val="002D1D0F"/>
    <w:pPr>
      <w:pBdr>
        <w:top w:val="single" w:sz="4" w:space="0" w:color="auto"/>
        <w:left w:val="single" w:sz="4" w:space="0" w:color="auto"/>
        <w:right w:val="single" w:sz="4" w:space="0" w:color="auto"/>
      </w:pBdr>
      <w:spacing w:before="100" w:beforeAutospacing="1" w:after="100" w:afterAutospacing="1"/>
    </w:pPr>
    <w:rPr>
      <w:rFonts w:ascii="Tahoma" w:hAnsi="Tahoma" w:cs="Tahoma"/>
    </w:rPr>
  </w:style>
  <w:style w:type="paragraph" w:customStyle="1" w:styleId="xl57">
    <w:name w:val="xl57"/>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8">
    <w:name w:val="xl58"/>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9">
    <w:name w:val="xl59"/>
    <w:basedOn w:val="Normal"/>
    <w:rsid w:val="002D1D0F"/>
    <w:pPr>
      <w:pBdr>
        <w:top w:val="single" w:sz="4" w:space="0" w:color="auto"/>
        <w:left w:val="single" w:sz="4" w:space="0" w:color="auto"/>
        <w:right w:val="single" w:sz="8" w:space="0" w:color="auto"/>
      </w:pBdr>
      <w:spacing w:before="100" w:beforeAutospacing="1" w:after="100" w:afterAutospacing="1"/>
    </w:pPr>
    <w:rPr>
      <w:rFonts w:ascii="Tahoma" w:hAnsi="Tahoma" w:cs="Tahoma"/>
    </w:rPr>
  </w:style>
  <w:style w:type="paragraph" w:customStyle="1" w:styleId="xl60">
    <w:name w:val="xl60"/>
    <w:basedOn w:val="Normal"/>
    <w:rsid w:val="002D1D0F"/>
    <w:pPr>
      <w:pBdr>
        <w:left w:val="single" w:sz="4" w:space="0" w:color="auto"/>
        <w:right w:val="single" w:sz="4" w:space="0" w:color="auto"/>
      </w:pBdr>
      <w:spacing w:before="100" w:beforeAutospacing="1" w:after="100" w:afterAutospacing="1"/>
    </w:pPr>
    <w:rPr>
      <w:rFonts w:ascii="Tahoma" w:hAnsi="Tahoma" w:cs="Tahoma"/>
    </w:rPr>
  </w:style>
  <w:style w:type="paragraph" w:customStyle="1" w:styleId="xl61">
    <w:name w:val="xl61"/>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2">
    <w:name w:val="xl62"/>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3">
    <w:name w:val="xl63"/>
    <w:basedOn w:val="Normal"/>
    <w:rsid w:val="002D1D0F"/>
    <w:pPr>
      <w:pBdr>
        <w:left w:val="single" w:sz="4" w:space="0" w:color="auto"/>
        <w:bottom w:val="single" w:sz="8" w:space="0" w:color="auto"/>
        <w:right w:val="single" w:sz="4" w:space="0" w:color="auto"/>
      </w:pBdr>
      <w:spacing w:before="100" w:beforeAutospacing="1" w:after="100" w:afterAutospacing="1"/>
    </w:pPr>
    <w:rPr>
      <w:rFonts w:ascii="Tahoma" w:hAnsi="Tahoma" w:cs="Tahoma"/>
    </w:rPr>
  </w:style>
  <w:style w:type="paragraph" w:customStyle="1" w:styleId="xl64">
    <w:name w:val="xl64"/>
    <w:basedOn w:val="Normal"/>
    <w:rsid w:val="002D1D0F"/>
    <w:pPr>
      <w:pBdr>
        <w:left w:val="single" w:sz="4" w:space="0" w:color="auto"/>
        <w:bottom w:val="single" w:sz="8" w:space="0" w:color="auto"/>
        <w:right w:val="single" w:sz="4" w:space="0" w:color="auto"/>
      </w:pBdr>
      <w:spacing w:before="100" w:beforeAutospacing="1" w:after="100" w:afterAutospacing="1"/>
      <w:jc w:val="center"/>
    </w:pPr>
    <w:rPr>
      <w:rFonts w:ascii="Tahoma" w:hAnsi="Tahoma" w:cs="Tahoma"/>
    </w:rPr>
  </w:style>
  <w:style w:type="paragraph" w:customStyle="1" w:styleId="BT">
    <w:name w:val="BT"/>
    <w:rsid w:val="002D1D0F"/>
    <w:pPr>
      <w:spacing w:after="120"/>
      <w:jc w:val="both"/>
    </w:pPr>
    <w:rPr>
      <w:rFonts w:ascii="Arial" w:eastAsia="Times New Roman" w:hAnsi="Arial"/>
      <w:lang w:val="id-ID"/>
    </w:rPr>
  </w:style>
  <w:style w:type="paragraph" w:customStyle="1" w:styleId="Level1">
    <w:name w:val="Level 1"/>
    <w:basedOn w:val="Normal"/>
    <w:rsid w:val="002D1D0F"/>
    <w:pPr>
      <w:widowControl w:val="0"/>
      <w:outlineLvl w:val="0"/>
    </w:pPr>
    <w:rPr>
      <w:rFonts w:ascii="Century" w:hAnsi="Century" w:cs="Century"/>
      <w:sz w:val="28"/>
      <w:szCs w:val="28"/>
    </w:rPr>
  </w:style>
  <w:style w:type="paragraph" w:customStyle="1" w:styleId="msoorganizationname">
    <w:name w:val="msoorganizationname"/>
    <w:rsid w:val="002D1D0F"/>
    <w:rPr>
      <w:rFonts w:ascii="Franklin Gothic Demi" w:eastAsia="Times New Roman" w:hAnsi="Franklin Gothic Demi"/>
      <w:color w:val="FFFFFF"/>
      <w:kern w:val="28"/>
      <w:sz w:val="22"/>
      <w:szCs w:val="22"/>
    </w:rPr>
  </w:style>
  <w:style w:type="character" w:customStyle="1" w:styleId="ColorfulList-Accent1Char">
    <w:name w:val="Colorful List - Accent 1 Char"/>
    <w:basedOn w:val="DefaultParagraphFont"/>
    <w:link w:val="ColorfulList-Accent1"/>
    <w:uiPriority w:val="34"/>
    <w:locked/>
    <w:rsid w:val="002D1D0F"/>
    <w:rPr>
      <w:rFonts w:ascii="Calibri" w:eastAsia="Calibri" w:hAnsi="Calibri"/>
      <w:sz w:val="22"/>
      <w:szCs w:val="22"/>
    </w:rPr>
  </w:style>
  <w:style w:type="table" w:styleId="ColorfulList-Accent1">
    <w:name w:val="Colorful List Accent 1"/>
    <w:basedOn w:val="TableNormal"/>
    <w:link w:val="ColorfulList-Accent1Char"/>
    <w:uiPriority w:val="34"/>
    <w:rsid w:val="002D1D0F"/>
    <w:rPr>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tyle1">
    <w:name w:val="Style 1"/>
    <w:rsid w:val="002D1D0F"/>
    <w:pPr>
      <w:widowControl w:val="0"/>
      <w:autoSpaceDE w:val="0"/>
      <w:autoSpaceDN w:val="0"/>
    </w:pPr>
    <w:rPr>
      <w:rFonts w:ascii="Times New Roman" w:eastAsia="Times New Roman" w:hAnsi="Times New Roman"/>
    </w:rPr>
  </w:style>
  <w:style w:type="paragraph" w:customStyle="1" w:styleId="Style9">
    <w:name w:val="Style 9"/>
    <w:rsid w:val="002D1D0F"/>
    <w:pPr>
      <w:widowControl w:val="0"/>
      <w:autoSpaceDE w:val="0"/>
      <w:autoSpaceDN w:val="0"/>
      <w:spacing w:before="72" w:line="300" w:lineRule="auto"/>
      <w:ind w:left="1800" w:hanging="1800"/>
      <w:jc w:val="both"/>
    </w:pPr>
    <w:rPr>
      <w:rFonts w:ascii="Arial" w:eastAsia="Times New Roman" w:hAnsi="Arial" w:cs="Arial"/>
      <w:sz w:val="22"/>
      <w:szCs w:val="22"/>
    </w:rPr>
  </w:style>
  <w:style w:type="character" w:customStyle="1" w:styleId="CharacterStyle1">
    <w:name w:val="Character Style 1"/>
    <w:rsid w:val="002D1D0F"/>
    <w:rPr>
      <w:rFonts w:ascii="Arial" w:hAnsi="Arial" w:cs="Arial"/>
      <w:sz w:val="22"/>
      <w:szCs w:val="22"/>
    </w:rPr>
  </w:style>
  <w:style w:type="character" w:customStyle="1" w:styleId="CharacterStyle2">
    <w:name w:val="Character Style 2"/>
    <w:rsid w:val="002D1D0F"/>
    <w:rPr>
      <w:rFonts w:ascii="Tahoma" w:hAnsi="Tahoma" w:cs="Tahoma"/>
      <w:sz w:val="22"/>
      <w:szCs w:val="22"/>
    </w:rPr>
  </w:style>
  <w:style w:type="paragraph" w:customStyle="1" w:styleId="Style12">
    <w:name w:val="Style 12"/>
    <w:rsid w:val="002D1D0F"/>
    <w:pPr>
      <w:widowControl w:val="0"/>
      <w:autoSpaceDE w:val="0"/>
      <w:autoSpaceDN w:val="0"/>
      <w:spacing w:before="864" w:after="216" w:line="312" w:lineRule="auto"/>
    </w:pPr>
    <w:rPr>
      <w:rFonts w:ascii="Tahoma" w:eastAsia="Times New Roman" w:hAnsi="Tahoma" w:cs="Tahoma"/>
      <w:spacing w:val="5"/>
      <w:sz w:val="22"/>
      <w:szCs w:val="22"/>
    </w:rPr>
  </w:style>
  <w:style w:type="paragraph" w:customStyle="1" w:styleId="xl86">
    <w:name w:val="xl86"/>
    <w:basedOn w:val="Normal"/>
    <w:rsid w:val="002D1D0F"/>
    <w:pPr>
      <w:spacing w:before="100" w:beforeAutospacing="1" w:after="100" w:afterAutospacing="1"/>
      <w:jc w:val="center"/>
      <w:textAlignment w:val="top"/>
    </w:pPr>
    <w:rPr>
      <w:rFonts w:ascii="Arial Narrow" w:hAnsi="Arial Narrow"/>
    </w:rPr>
  </w:style>
  <w:style w:type="paragraph" w:customStyle="1" w:styleId="xl87">
    <w:name w:val="xl87"/>
    <w:basedOn w:val="Normal"/>
    <w:rsid w:val="002D1D0F"/>
    <w:pPr>
      <w:spacing w:before="100" w:beforeAutospacing="1" w:after="100" w:afterAutospacing="1"/>
      <w:textAlignment w:val="top"/>
    </w:pPr>
    <w:rPr>
      <w:rFonts w:ascii="Arial Narrow" w:hAnsi="Arial Narrow"/>
    </w:rPr>
  </w:style>
  <w:style w:type="paragraph" w:styleId="NoSpacing">
    <w:name w:val="No Spacing"/>
    <w:uiPriority w:val="1"/>
    <w:qFormat/>
    <w:rsid w:val="002D1D0F"/>
    <w:rPr>
      <w:sz w:val="22"/>
      <w:szCs w:val="22"/>
    </w:rPr>
  </w:style>
  <w:style w:type="character" w:customStyle="1" w:styleId="grame">
    <w:name w:val="grame"/>
    <w:basedOn w:val="DefaultParagraphFont"/>
    <w:rsid w:val="002D1D0F"/>
  </w:style>
  <w:style w:type="character" w:customStyle="1" w:styleId="A1">
    <w:name w:val="A1"/>
    <w:uiPriority w:val="99"/>
    <w:rsid w:val="002D1D0F"/>
    <w:rPr>
      <w:rFonts w:cs="Lucida Sans"/>
      <w:color w:val="000000"/>
      <w:sz w:val="22"/>
      <w:szCs w:val="22"/>
    </w:rPr>
  </w:style>
  <w:style w:type="table" w:customStyle="1" w:styleId="LightShading-Accent11">
    <w:name w:val="Light Shading - Accent 11"/>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2D1D0F"/>
    <w:rPr>
      <w:rFonts w:eastAsia="Times New Roman"/>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D1D0F"/>
    <w:rPr>
      <w:rFonts w:eastAsia="Times New Roman"/>
      <w:sz w:val="24"/>
      <w:szCs w:val="24"/>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12">
    <w:name w:val="Light Shading - Accent 12"/>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2D1D0F"/>
    <w:pPr>
      <w:spacing w:before="100" w:beforeAutospacing="1" w:after="100" w:afterAutospacing="1"/>
    </w:pPr>
    <w:rPr>
      <w:rFonts w:ascii="Arial" w:hAnsi="Arial" w:cs="Arial"/>
      <w:color w:val="000000"/>
    </w:rPr>
  </w:style>
  <w:style w:type="paragraph" w:customStyle="1" w:styleId="font6">
    <w:name w:val="font6"/>
    <w:basedOn w:val="Normal"/>
    <w:rsid w:val="002D1D0F"/>
    <w:pPr>
      <w:spacing w:before="100" w:beforeAutospacing="1" w:after="100" w:afterAutospacing="1"/>
    </w:pPr>
    <w:rPr>
      <w:rFonts w:ascii="Arial" w:hAnsi="Arial" w:cs="Arial"/>
      <w:color w:val="000000"/>
    </w:rPr>
  </w:style>
  <w:style w:type="paragraph" w:customStyle="1" w:styleId="xl88">
    <w:name w:val="xl88"/>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2D1D0F"/>
    <w:pPr>
      <w:pBdr>
        <w:lef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1">
    <w:name w:val="xl9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2">
    <w:name w:val="xl92"/>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3">
    <w:name w:val="xl9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4">
    <w:name w:val="xl9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6">
    <w:name w:val="xl96"/>
    <w:basedOn w:val="Normal"/>
    <w:rsid w:val="002D1D0F"/>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8">
    <w:name w:val="xl98"/>
    <w:basedOn w:val="Normal"/>
    <w:rsid w:val="002D1D0F"/>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9">
    <w:name w:val="xl99"/>
    <w:basedOn w:val="Normal"/>
    <w:rsid w:val="002D1D0F"/>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0">
    <w:name w:val="xl100"/>
    <w:basedOn w:val="Normal"/>
    <w:rsid w:val="002D1D0F"/>
    <w:pPr>
      <w:pBdr>
        <w:left w:val="single" w:sz="4" w:space="0" w:color="auto"/>
      </w:pBdr>
      <w:spacing w:before="100" w:beforeAutospacing="1" w:after="100" w:afterAutospacing="1"/>
      <w:jc w:val="center"/>
    </w:pPr>
    <w:rPr>
      <w:rFonts w:ascii="Arial" w:hAnsi="Arial" w:cs="Arial"/>
      <w:sz w:val="20"/>
      <w:szCs w:val="20"/>
    </w:rPr>
  </w:style>
  <w:style w:type="paragraph" w:customStyle="1" w:styleId="xl101">
    <w:name w:val="xl101"/>
    <w:basedOn w:val="Normal"/>
    <w:rsid w:val="002D1D0F"/>
    <w:pPr>
      <w:pBdr>
        <w:right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3">
    <w:name w:val="xl103"/>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4">
    <w:name w:val="xl104"/>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6">
    <w:name w:val="xl106"/>
    <w:basedOn w:val="Normal"/>
    <w:rsid w:val="002D1D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b/>
      <w:bCs/>
      <w:sz w:val="20"/>
      <w:szCs w:val="20"/>
    </w:rPr>
  </w:style>
  <w:style w:type="paragraph" w:customStyle="1" w:styleId="xl107">
    <w:name w:val="xl107"/>
    <w:basedOn w:val="Normal"/>
    <w:rsid w:val="002D1D0F"/>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8">
    <w:name w:val="xl108"/>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9">
    <w:name w:val="xl109"/>
    <w:basedOn w:val="Normal"/>
    <w:rsid w:val="002D1D0F"/>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0">
    <w:name w:val="xl110"/>
    <w:basedOn w:val="Normal"/>
    <w:rsid w:val="002D1D0F"/>
    <w:pPr>
      <w:pBdr>
        <w:lef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1">
    <w:name w:val="xl111"/>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2">
    <w:name w:val="xl112"/>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3">
    <w:name w:val="xl11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6">
    <w:name w:val="xl116"/>
    <w:basedOn w:val="Normal"/>
    <w:rsid w:val="002D1D0F"/>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7">
    <w:name w:val="xl117"/>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8">
    <w:name w:val="xl118"/>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9">
    <w:name w:val="xl11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0">
    <w:name w:val="xl120"/>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1">
    <w:name w:val="xl12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2">
    <w:name w:val="xl12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table" w:styleId="ColorfulShading-Accent5">
    <w:name w:val="Colorful Shading Accent 5"/>
    <w:basedOn w:val="TableNormal"/>
    <w:uiPriority w:val="71"/>
    <w:rsid w:val="002D1D0F"/>
    <w:rPr>
      <w:rFonts w:eastAsia="Times New Roman"/>
      <w:color w:val="000000"/>
      <w:sz w:val="24"/>
      <w:szCs w:val="24"/>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Shading1-Accent11">
    <w:name w:val="Medium Shading 1 - Accent 11"/>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T2">
    <w:name w:val="BT2"/>
    <w:basedOn w:val="BT"/>
    <w:rsid w:val="002D1D0F"/>
    <w:pPr>
      <w:ind w:left="454"/>
    </w:pPr>
  </w:style>
  <w:style w:type="table" w:customStyle="1" w:styleId="MediumShading1-Accent12">
    <w:name w:val="Medium Shading 1 - Accent 12"/>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5">
    <w:name w:val="Light List Accent 5"/>
    <w:basedOn w:val="TableNormal"/>
    <w:uiPriority w:val="61"/>
    <w:rsid w:val="002D1D0F"/>
    <w:rPr>
      <w:rFonts w:eastAsia="Times New Roman"/>
      <w:sz w:val="24"/>
      <w:szCs w:val="24"/>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3">
    <w:name w:val="Medium Shading 1 Accent 3"/>
    <w:basedOn w:val="TableNormal"/>
    <w:uiPriority w:val="63"/>
    <w:rsid w:val="002D1D0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C62576"/>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C62576"/>
    <w:pPr>
      <w:widowControl w:val="0"/>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764377740">
      <w:bodyDiv w:val="1"/>
      <w:marLeft w:val="0"/>
      <w:marRight w:val="0"/>
      <w:marTop w:val="0"/>
      <w:marBottom w:val="0"/>
      <w:divBdr>
        <w:top w:val="none" w:sz="0" w:space="0" w:color="auto"/>
        <w:left w:val="none" w:sz="0" w:space="0" w:color="auto"/>
        <w:bottom w:val="none" w:sz="0" w:space="0" w:color="auto"/>
        <w:right w:val="none" w:sz="0" w:space="0" w:color="auto"/>
      </w:divBdr>
    </w:div>
    <w:div w:id="959923318">
      <w:bodyDiv w:val="1"/>
      <w:marLeft w:val="0"/>
      <w:marRight w:val="0"/>
      <w:marTop w:val="0"/>
      <w:marBottom w:val="0"/>
      <w:divBdr>
        <w:top w:val="none" w:sz="0" w:space="0" w:color="auto"/>
        <w:left w:val="none" w:sz="0" w:space="0" w:color="auto"/>
        <w:bottom w:val="none" w:sz="0" w:space="0" w:color="auto"/>
        <w:right w:val="none" w:sz="0" w:space="0" w:color="auto"/>
      </w:divBdr>
    </w:div>
    <w:div w:id="1829175695">
      <w:bodyDiv w:val="1"/>
      <w:marLeft w:val="0"/>
      <w:marRight w:val="0"/>
      <w:marTop w:val="0"/>
      <w:marBottom w:val="0"/>
      <w:divBdr>
        <w:top w:val="none" w:sz="0" w:space="0" w:color="auto"/>
        <w:left w:val="none" w:sz="0" w:space="0" w:color="auto"/>
        <w:bottom w:val="none" w:sz="0" w:space="0" w:color="auto"/>
        <w:right w:val="none" w:sz="0" w:space="0" w:color="auto"/>
      </w:divBdr>
    </w:div>
    <w:div w:id="2004774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20</Pages>
  <Words>4088</Words>
  <Characters>23305</Characters>
  <Application>Microsoft Office Word</Application>
  <DocSecurity>0</DocSecurity>
  <PresentationFormat/>
  <Lines>194</Lines>
  <Paragraphs>54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BAB I</vt:lpstr>
    </vt:vector>
  </TitlesOfParts>
  <Company>Toshiba</Company>
  <LinksUpToDate>false</LinksUpToDate>
  <CharactersWithSpaces>27339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user_dinkes</dc:creator>
  <cp:lastModifiedBy>acer</cp:lastModifiedBy>
  <cp:revision>9</cp:revision>
  <cp:lastPrinted>2018-01-11T08:43:00Z</cp:lastPrinted>
  <dcterms:created xsi:type="dcterms:W3CDTF">2017-06-08T04:09:00Z</dcterms:created>
  <dcterms:modified xsi:type="dcterms:W3CDTF">2018-01-11T19:21:00Z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