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09" w:rsidRPr="004B4A52" w:rsidRDefault="00510809">
      <w:pPr>
        <w:tabs>
          <w:tab w:val="left" w:pos="720"/>
        </w:tabs>
        <w:spacing w:line="360" w:lineRule="auto"/>
        <w:ind w:left="720" w:hanging="720"/>
        <w:jc w:val="center"/>
        <w:rPr>
          <w:rFonts w:ascii="Arial" w:hAnsi="Arial" w:cs="Arial"/>
          <w:b/>
          <w:shadow/>
          <w:color w:val="000000"/>
          <w:sz w:val="22"/>
          <w:lang w:val="id-ID"/>
        </w:rPr>
      </w:pPr>
      <w:r w:rsidRPr="004B4A52">
        <w:rPr>
          <w:rFonts w:ascii="Arial" w:hAnsi="Arial" w:cs="Arial"/>
          <w:b/>
          <w:shadow/>
          <w:color w:val="000000"/>
          <w:sz w:val="22"/>
          <w:lang w:val="id-ID"/>
        </w:rPr>
        <w:t>BAB III</w:t>
      </w:r>
    </w:p>
    <w:p w:rsidR="00510809" w:rsidRPr="00E437E8" w:rsidRDefault="00E437E8">
      <w:pPr>
        <w:tabs>
          <w:tab w:val="left" w:pos="540"/>
          <w:tab w:val="left" w:pos="1440"/>
          <w:tab w:val="left" w:pos="1620"/>
          <w:tab w:val="left" w:pos="1701"/>
        </w:tabs>
        <w:spacing w:line="360" w:lineRule="auto"/>
        <w:ind w:left="1620" w:hanging="1080"/>
        <w:contextualSpacing/>
        <w:jc w:val="center"/>
        <w:rPr>
          <w:rFonts w:ascii="Arial" w:hAnsi="Arial" w:cs="Arial"/>
          <w:b/>
          <w:shadow/>
          <w:color w:val="000000"/>
          <w:sz w:val="22"/>
        </w:rPr>
      </w:pPr>
      <w:r>
        <w:rPr>
          <w:rFonts w:ascii="Arial" w:hAnsi="Arial" w:cs="Arial"/>
          <w:b/>
          <w:shadow/>
          <w:color w:val="000000"/>
          <w:sz w:val="22"/>
        </w:rPr>
        <w:t xml:space="preserve">PERMASALAHAN DAN </w:t>
      </w:r>
      <w:r w:rsidR="00510809" w:rsidRPr="004B4A52">
        <w:rPr>
          <w:rFonts w:ascii="Arial" w:hAnsi="Arial" w:cs="Arial"/>
          <w:b/>
          <w:shadow/>
          <w:color w:val="000000"/>
          <w:sz w:val="22"/>
          <w:lang w:val="id-ID"/>
        </w:rPr>
        <w:t xml:space="preserve">ISU STRATEGIS </w:t>
      </w:r>
      <w:r>
        <w:rPr>
          <w:rFonts w:ascii="Arial" w:hAnsi="Arial" w:cs="Arial"/>
          <w:b/>
          <w:shadow/>
          <w:color w:val="000000"/>
          <w:sz w:val="22"/>
        </w:rPr>
        <w:t>PERANGKAT DAERAH</w:t>
      </w:r>
    </w:p>
    <w:p w:rsidR="00510809" w:rsidRPr="004B4A52" w:rsidRDefault="00510809">
      <w:pPr>
        <w:spacing w:line="360" w:lineRule="auto"/>
        <w:jc w:val="center"/>
        <w:rPr>
          <w:rFonts w:ascii="Arial" w:hAnsi="Arial" w:cs="Arial"/>
          <w:b/>
          <w:color w:val="000000"/>
          <w:sz w:val="20"/>
          <w:szCs w:val="22"/>
          <w:lang w:val="id-ID"/>
        </w:rPr>
      </w:pPr>
    </w:p>
    <w:p w:rsidR="00CE1A52" w:rsidRPr="000733AE" w:rsidRDefault="00510809" w:rsidP="000733AE">
      <w:pPr>
        <w:pStyle w:val="ListParagraph1"/>
        <w:spacing w:line="360" w:lineRule="auto"/>
        <w:ind w:left="567" w:hanging="567"/>
        <w:jc w:val="both"/>
        <w:rPr>
          <w:rFonts w:ascii="Arial" w:hAnsi="Arial" w:cs="Arial"/>
          <w:b/>
          <w:color w:val="000000"/>
          <w:sz w:val="22"/>
          <w:lang w:val="id-ID"/>
        </w:rPr>
      </w:pPr>
      <w:r w:rsidRPr="004B4A52">
        <w:rPr>
          <w:rFonts w:ascii="Arial" w:hAnsi="Arial" w:cs="Arial"/>
          <w:b/>
          <w:color w:val="000000"/>
          <w:sz w:val="22"/>
        </w:rPr>
        <w:t xml:space="preserve">3.1. </w:t>
      </w:r>
      <w:r w:rsidRPr="004B4A52">
        <w:rPr>
          <w:rFonts w:ascii="Arial" w:hAnsi="Arial" w:cs="Arial"/>
          <w:b/>
          <w:color w:val="000000"/>
          <w:sz w:val="22"/>
        </w:rPr>
        <w:tab/>
        <w:t>Identifikasi Permasalahan Berdasarkan Tugas dan Fungsi Pelayanan Dinas Kesehatan</w:t>
      </w:r>
    </w:p>
    <w:p w:rsidR="00CE1A52" w:rsidRPr="000351CC" w:rsidRDefault="005146CC" w:rsidP="00CE1A52">
      <w:pPr>
        <w:pStyle w:val="Header"/>
        <w:spacing w:line="360" w:lineRule="auto"/>
        <w:ind w:left="567"/>
        <w:jc w:val="both"/>
        <w:rPr>
          <w:rFonts w:ascii="Arial" w:hAnsi="Arial" w:cs="Arial"/>
          <w:color w:val="000000"/>
          <w:sz w:val="22"/>
          <w:szCs w:val="22"/>
          <w:lang w:val="id-ID"/>
        </w:rPr>
      </w:pPr>
      <w:r w:rsidRPr="000351CC">
        <w:rPr>
          <w:rFonts w:ascii="Arial" w:hAnsi="Arial" w:cs="Arial"/>
          <w:color w:val="000000"/>
          <w:sz w:val="22"/>
          <w:szCs w:val="22"/>
          <w:lang w:val="id-ID"/>
        </w:rPr>
        <w:t xml:space="preserve">Beberapa </w:t>
      </w:r>
      <w:r w:rsidR="00CE1A52" w:rsidRPr="000351CC">
        <w:rPr>
          <w:rFonts w:ascii="Arial" w:hAnsi="Arial" w:cs="Arial"/>
          <w:color w:val="000000"/>
          <w:sz w:val="22"/>
          <w:szCs w:val="22"/>
          <w:lang w:val="id-ID"/>
        </w:rPr>
        <w:t>isu strategis yang dihadapi dalam pembangunan kesehatan adalah :</w:t>
      </w:r>
    </w:p>
    <w:p w:rsidR="00CE1A52" w:rsidRPr="000351CC" w:rsidRDefault="00CE1A52" w:rsidP="00CE1A52">
      <w:pPr>
        <w:pStyle w:val="ListParagraph"/>
        <w:numPr>
          <w:ilvl w:val="0"/>
          <w:numId w:val="52"/>
        </w:numPr>
        <w:spacing w:line="360" w:lineRule="auto"/>
        <w:contextualSpacing/>
        <w:jc w:val="both"/>
        <w:rPr>
          <w:rFonts w:ascii="Arial" w:hAnsi="Arial" w:cs="Arial"/>
          <w:color w:val="000000"/>
          <w:sz w:val="22"/>
          <w:szCs w:val="22"/>
          <w:lang w:val="id-ID"/>
        </w:rPr>
      </w:pPr>
      <w:r w:rsidRPr="000351CC">
        <w:rPr>
          <w:rFonts w:ascii="Arial" w:hAnsi="Arial" w:cs="Arial"/>
          <w:color w:val="000000"/>
          <w:sz w:val="22"/>
          <w:szCs w:val="22"/>
          <w:lang w:val="id-ID"/>
        </w:rPr>
        <w:t>Peningkatan Kesehatan Ibu, Anak, Remaja dan Lansia</w:t>
      </w:r>
      <w:r w:rsidRPr="000351CC">
        <w:rPr>
          <w:rFonts w:ascii="Arial" w:hAnsi="Arial" w:cs="Arial"/>
          <w:color w:val="000000"/>
          <w:sz w:val="22"/>
          <w:szCs w:val="22"/>
        </w:rPr>
        <w:t xml:space="preserve"> </w:t>
      </w:r>
    </w:p>
    <w:p w:rsidR="00CE1A52" w:rsidRPr="000351CC" w:rsidRDefault="00CE1A52" w:rsidP="00CE1A52">
      <w:pPr>
        <w:pStyle w:val="ListParagraph"/>
        <w:numPr>
          <w:ilvl w:val="0"/>
          <w:numId w:val="52"/>
        </w:numPr>
        <w:spacing w:line="360" w:lineRule="auto"/>
        <w:contextualSpacing/>
        <w:jc w:val="both"/>
        <w:rPr>
          <w:rFonts w:ascii="Arial" w:hAnsi="Arial" w:cs="Arial"/>
          <w:color w:val="000000"/>
          <w:sz w:val="22"/>
          <w:szCs w:val="22"/>
          <w:lang w:val="id-ID"/>
        </w:rPr>
      </w:pPr>
      <w:r w:rsidRPr="000351CC">
        <w:rPr>
          <w:rFonts w:ascii="Arial" w:hAnsi="Arial" w:cs="Arial"/>
          <w:color w:val="000000"/>
          <w:sz w:val="22"/>
          <w:szCs w:val="22"/>
        </w:rPr>
        <w:t xml:space="preserve">Percepatan </w:t>
      </w:r>
      <w:r w:rsidRPr="000351CC">
        <w:rPr>
          <w:rFonts w:ascii="Arial" w:hAnsi="Arial" w:cs="Arial"/>
          <w:color w:val="000000"/>
          <w:sz w:val="22"/>
          <w:szCs w:val="22"/>
          <w:lang w:val="id-ID"/>
        </w:rPr>
        <w:t xml:space="preserve">Perbaikan </w:t>
      </w:r>
      <w:r w:rsidRPr="000351CC">
        <w:rPr>
          <w:rFonts w:ascii="Arial" w:hAnsi="Arial" w:cs="Arial"/>
          <w:color w:val="000000"/>
          <w:sz w:val="22"/>
          <w:szCs w:val="22"/>
        </w:rPr>
        <w:t>S</w:t>
      </w:r>
      <w:r w:rsidRPr="000351CC">
        <w:rPr>
          <w:rFonts w:ascii="Arial" w:hAnsi="Arial" w:cs="Arial"/>
          <w:color w:val="000000"/>
          <w:sz w:val="22"/>
          <w:szCs w:val="22"/>
          <w:lang w:val="id-ID"/>
        </w:rPr>
        <w:t xml:space="preserve">tatus </w:t>
      </w:r>
      <w:r w:rsidRPr="000351CC">
        <w:rPr>
          <w:rFonts w:ascii="Arial" w:hAnsi="Arial" w:cs="Arial"/>
          <w:color w:val="000000"/>
          <w:sz w:val="22"/>
          <w:szCs w:val="22"/>
        </w:rPr>
        <w:t>G</w:t>
      </w:r>
      <w:r w:rsidRPr="000351CC">
        <w:rPr>
          <w:rFonts w:ascii="Arial" w:hAnsi="Arial" w:cs="Arial"/>
          <w:color w:val="000000"/>
          <w:sz w:val="22"/>
          <w:szCs w:val="22"/>
          <w:lang w:val="id-ID"/>
        </w:rPr>
        <w:t xml:space="preserve">izi </w:t>
      </w:r>
      <w:r w:rsidRPr="000351CC">
        <w:rPr>
          <w:rFonts w:ascii="Arial" w:hAnsi="Arial" w:cs="Arial"/>
          <w:color w:val="000000"/>
          <w:sz w:val="22"/>
          <w:szCs w:val="22"/>
        </w:rPr>
        <w:t>M</w:t>
      </w:r>
      <w:r w:rsidRPr="000351CC">
        <w:rPr>
          <w:rFonts w:ascii="Arial" w:hAnsi="Arial" w:cs="Arial"/>
          <w:color w:val="000000"/>
          <w:sz w:val="22"/>
          <w:szCs w:val="22"/>
          <w:lang w:val="id-ID"/>
        </w:rPr>
        <w:t>asyarakat</w:t>
      </w:r>
      <w:r w:rsidRPr="000351CC">
        <w:rPr>
          <w:rFonts w:ascii="Arial" w:hAnsi="Arial" w:cs="Arial"/>
          <w:color w:val="000000"/>
          <w:sz w:val="22"/>
          <w:szCs w:val="22"/>
        </w:rPr>
        <w:t xml:space="preserve"> </w:t>
      </w:r>
    </w:p>
    <w:p w:rsidR="00CE1A52" w:rsidRPr="000351CC" w:rsidRDefault="00CE1A52" w:rsidP="00CE1A52">
      <w:pPr>
        <w:pStyle w:val="ListParagraph"/>
        <w:numPr>
          <w:ilvl w:val="0"/>
          <w:numId w:val="52"/>
        </w:numPr>
        <w:spacing w:line="360" w:lineRule="auto"/>
        <w:contextualSpacing/>
        <w:jc w:val="both"/>
        <w:rPr>
          <w:rFonts w:ascii="Arial" w:hAnsi="Arial" w:cs="Arial"/>
          <w:color w:val="000000"/>
          <w:sz w:val="22"/>
          <w:szCs w:val="22"/>
          <w:lang w:val="id-ID"/>
        </w:rPr>
      </w:pPr>
      <w:r w:rsidRPr="000351CC">
        <w:rPr>
          <w:rFonts w:ascii="Arial" w:hAnsi="Arial" w:cs="Arial"/>
          <w:color w:val="000000"/>
          <w:sz w:val="22"/>
          <w:szCs w:val="22"/>
          <w:lang w:val="id-ID"/>
        </w:rPr>
        <w:t>Pengendalian Penyakit dan Penyehatan Lingkungan</w:t>
      </w:r>
      <w:r w:rsidRPr="000351CC">
        <w:rPr>
          <w:rFonts w:ascii="Arial" w:hAnsi="Arial" w:cs="Arial"/>
          <w:color w:val="000000"/>
          <w:sz w:val="22"/>
          <w:szCs w:val="22"/>
        </w:rPr>
        <w:t xml:space="preserve"> </w:t>
      </w:r>
    </w:p>
    <w:p w:rsidR="00CE1A52" w:rsidRPr="000351CC" w:rsidRDefault="00CE1A52" w:rsidP="00CE1A52">
      <w:pPr>
        <w:pStyle w:val="ListParagraph"/>
        <w:numPr>
          <w:ilvl w:val="0"/>
          <w:numId w:val="52"/>
        </w:numPr>
        <w:spacing w:line="360" w:lineRule="auto"/>
        <w:contextualSpacing/>
        <w:jc w:val="both"/>
        <w:rPr>
          <w:rFonts w:ascii="Arial" w:hAnsi="Arial" w:cs="Arial"/>
          <w:color w:val="000000"/>
          <w:sz w:val="22"/>
          <w:szCs w:val="22"/>
          <w:lang w:val="id-ID"/>
        </w:rPr>
      </w:pPr>
      <w:r w:rsidRPr="000351CC">
        <w:rPr>
          <w:rFonts w:ascii="Arial" w:hAnsi="Arial" w:cs="Arial"/>
          <w:color w:val="000000"/>
          <w:sz w:val="22"/>
          <w:szCs w:val="22"/>
          <w:lang w:val="id-ID"/>
        </w:rPr>
        <w:t>Peningkatan Akses terhadap Pelayanan Kesehatan Dasar dan Rujukan yang Berkualitas</w:t>
      </w:r>
      <w:r w:rsidRPr="000351CC">
        <w:rPr>
          <w:rFonts w:ascii="Arial" w:hAnsi="Arial" w:cs="Arial"/>
          <w:color w:val="000000"/>
          <w:sz w:val="22"/>
          <w:szCs w:val="22"/>
        </w:rPr>
        <w:t xml:space="preserve"> </w:t>
      </w:r>
    </w:p>
    <w:p w:rsidR="00CE1A52" w:rsidRPr="000351CC" w:rsidRDefault="00CE1A52" w:rsidP="00CE1A52">
      <w:pPr>
        <w:pStyle w:val="ListParagraph"/>
        <w:numPr>
          <w:ilvl w:val="0"/>
          <w:numId w:val="52"/>
        </w:numPr>
        <w:spacing w:line="360" w:lineRule="auto"/>
        <w:contextualSpacing/>
        <w:jc w:val="both"/>
        <w:rPr>
          <w:rFonts w:ascii="Arial" w:hAnsi="Arial" w:cs="Arial"/>
          <w:color w:val="000000"/>
          <w:sz w:val="22"/>
          <w:szCs w:val="22"/>
          <w:lang w:val="id-ID"/>
        </w:rPr>
      </w:pPr>
      <w:r w:rsidRPr="000351CC">
        <w:rPr>
          <w:rFonts w:ascii="Arial" w:hAnsi="Arial" w:cs="Arial"/>
          <w:color w:val="000000"/>
          <w:sz w:val="22"/>
          <w:szCs w:val="22"/>
          <w:lang w:val="id-ID"/>
        </w:rPr>
        <w:t>Pemenuhan Ketersediaan Farmasi, Alat Kesehatan, dan Pengawasan Obat dan Makanan</w:t>
      </w:r>
      <w:r w:rsidRPr="000351CC">
        <w:rPr>
          <w:rFonts w:ascii="Arial" w:hAnsi="Arial" w:cs="Arial"/>
          <w:color w:val="000000"/>
          <w:sz w:val="22"/>
          <w:szCs w:val="22"/>
        </w:rPr>
        <w:t xml:space="preserve"> </w:t>
      </w:r>
    </w:p>
    <w:p w:rsidR="00CE1A52" w:rsidRPr="000351CC" w:rsidRDefault="00CE1A52" w:rsidP="00CE1A52">
      <w:pPr>
        <w:pStyle w:val="ListParagraph"/>
        <w:numPr>
          <w:ilvl w:val="0"/>
          <w:numId w:val="52"/>
        </w:numPr>
        <w:spacing w:line="360" w:lineRule="auto"/>
        <w:contextualSpacing/>
        <w:jc w:val="both"/>
        <w:rPr>
          <w:rFonts w:ascii="Arial" w:hAnsi="Arial" w:cs="Arial"/>
          <w:color w:val="000000"/>
          <w:sz w:val="22"/>
          <w:szCs w:val="22"/>
          <w:lang w:val="id-ID"/>
        </w:rPr>
      </w:pPr>
      <w:r w:rsidRPr="000351CC">
        <w:rPr>
          <w:rFonts w:ascii="Arial" w:hAnsi="Arial" w:cs="Arial"/>
          <w:color w:val="000000"/>
          <w:sz w:val="22"/>
          <w:szCs w:val="22"/>
          <w:lang w:val="id-ID"/>
        </w:rPr>
        <w:t>Pemenuhan Sumber Daya Manusia Kesehatan</w:t>
      </w:r>
      <w:r w:rsidRPr="000351CC">
        <w:rPr>
          <w:rFonts w:ascii="Arial" w:hAnsi="Arial" w:cs="Arial"/>
          <w:color w:val="000000"/>
          <w:sz w:val="22"/>
          <w:szCs w:val="22"/>
        </w:rPr>
        <w:t xml:space="preserve"> </w:t>
      </w:r>
    </w:p>
    <w:p w:rsidR="00CE1A52" w:rsidRPr="000351CC" w:rsidRDefault="00CE1A52" w:rsidP="00CE1A52">
      <w:pPr>
        <w:pStyle w:val="ListParagraph"/>
        <w:numPr>
          <w:ilvl w:val="0"/>
          <w:numId w:val="52"/>
        </w:numPr>
        <w:spacing w:line="360" w:lineRule="auto"/>
        <w:contextualSpacing/>
        <w:jc w:val="both"/>
        <w:rPr>
          <w:rFonts w:ascii="Arial" w:hAnsi="Arial" w:cs="Arial"/>
          <w:color w:val="000000"/>
          <w:sz w:val="22"/>
          <w:szCs w:val="22"/>
          <w:lang w:val="id-ID"/>
        </w:rPr>
      </w:pPr>
      <w:r w:rsidRPr="000351CC">
        <w:rPr>
          <w:rFonts w:ascii="Arial" w:hAnsi="Arial" w:cs="Arial"/>
          <w:color w:val="000000"/>
          <w:sz w:val="22"/>
          <w:szCs w:val="22"/>
          <w:lang w:val="id-ID"/>
        </w:rPr>
        <w:t>Peningkatan Promosi Kesehatan dan Pemberdayaan Masyarakat</w:t>
      </w:r>
      <w:r w:rsidRPr="000351CC">
        <w:rPr>
          <w:rFonts w:ascii="Arial" w:hAnsi="Arial" w:cs="Arial"/>
          <w:color w:val="000000"/>
          <w:sz w:val="22"/>
          <w:szCs w:val="22"/>
        </w:rPr>
        <w:t xml:space="preserve"> </w:t>
      </w:r>
    </w:p>
    <w:p w:rsidR="00CE1A52" w:rsidRPr="000351CC" w:rsidRDefault="00CE1A52" w:rsidP="00CE1A52">
      <w:pPr>
        <w:pStyle w:val="ListParagraph"/>
        <w:numPr>
          <w:ilvl w:val="0"/>
          <w:numId w:val="52"/>
        </w:numPr>
        <w:spacing w:line="360" w:lineRule="auto"/>
        <w:contextualSpacing/>
        <w:jc w:val="both"/>
        <w:rPr>
          <w:rFonts w:ascii="Arial" w:hAnsi="Arial" w:cs="Arial"/>
          <w:color w:val="000000"/>
          <w:sz w:val="22"/>
          <w:szCs w:val="22"/>
          <w:lang w:val="id-ID"/>
        </w:rPr>
      </w:pPr>
      <w:r w:rsidRPr="000351CC">
        <w:rPr>
          <w:rFonts w:ascii="Arial" w:hAnsi="Arial" w:cs="Arial"/>
          <w:color w:val="000000"/>
          <w:sz w:val="22"/>
          <w:szCs w:val="22"/>
          <w:lang w:val="id-ID"/>
        </w:rPr>
        <w:t>Peningkatan Manajemen, Penelitian dan  Pengembangan, dan Sistem Informasi</w:t>
      </w:r>
      <w:r w:rsidRPr="000351CC">
        <w:rPr>
          <w:rFonts w:ascii="Arial" w:hAnsi="Arial" w:cs="Arial"/>
          <w:color w:val="000000"/>
          <w:sz w:val="22"/>
          <w:szCs w:val="22"/>
        </w:rPr>
        <w:t xml:space="preserve"> </w:t>
      </w:r>
    </w:p>
    <w:p w:rsidR="00CE1A52" w:rsidRPr="000351CC" w:rsidRDefault="00CE1A52" w:rsidP="00CE1A52">
      <w:pPr>
        <w:pStyle w:val="ListParagraph"/>
        <w:numPr>
          <w:ilvl w:val="0"/>
          <w:numId w:val="52"/>
        </w:numPr>
        <w:spacing w:line="360" w:lineRule="auto"/>
        <w:contextualSpacing/>
        <w:jc w:val="both"/>
        <w:rPr>
          <w:rFonts w:ascii="Arial" w:hAnsi="Arial" w:cs="Arial"/>
          <w:color w:val="000000"/>
          <w:sz w:val="22"/>
          <w:szCs w:val="22"/>
          <w:lang w:val="id-ID"/>
        </w:rPr>
      </w:pPr>
      <w:r w:rsidRPr="000351CC">
        <w:rPr>
          <w:rFonts w:ascii="Arial" w:hAnsi="Arial" w:cs="Arial"/>
          <w:color w:val="000000"/>
          <w:sz w:val="22"/>
          <w:szCs w:val="22"/>
          <w:lang w:val="id-ID"/>
        </w:rPr>
        <w:t>Pengembangan dan Peningkatan Efektifitas Pembiayaan Kesehatan</w:t>
      </w:r>
      <w:r w:rsidRPr="000351CC">
        <w:rPr>
          <w:rFonts w:ascii="Arial" w:hAnsi="Arial" w:cs="Arial"/>
          <w:color w:val="000000"/>
          <w:sz w:val="22"/>
          <w:szCs w:val="22"/>
        </w:rPr>
        <w:t xml:space="preserve"> </w:t>
      </w:r>
    </w:p>
    <w:p w:rsidR="00CE1A52" w:rsidRPr="000351CC" w:rsidRDefault="00CE1A52" w:rsidP="00C56406">
      <w:pPr>
        <w:pStyle w:val="ListParagraph"/>
        <w:numPr>
          <w:ilvl w:val="0"/>
          <w:numId w:val="52"/>
        </w:numPr>
        <w:spacing w:line="360" w:lineRule="auto"/>
        <w:contextualSpacing/>
        <w:jc w:val="both"/>
        <w:rPr>
          <w:rFonts w:ascii="Arial" w:hAnsi="Arial" w:cs="Arial"/>
          <w:color w:val="000000"/>
          <w:sz w:val="22"/>
          <w:szCs w:val="22"/>
          <w:lang w:val="id-ID"/>
        </w:rPr>
      </w:pPr>
      <w:r w:rsidRPr="000351CC">
        <w:rPr>
          <w:rFonts w:ascii="Arial" w:hAnsi="Arial" w:cs="Arial"/>
          <w:color w:val="000000"/>
          <w:sz w:val="22"/>
          <w:szCs w:val="22"/>
          <w:lang w:val="id-ID"/>
        </w:rPr>
        <w:t>Pengembangan SJSN – Kesehatan</w:t>
      </w:r>
      <w:r w:rsidRPr="000351CC">
        <w:rPr>
          <w:rFonts w:ascii="Arial" w:hAnsi="Arial" w:cs="Arial"/>
          <w:color w:val="000000"/>
          <w:sz w:val="22"/>
          <w:szCs w:val="22"/>
        </w:rPr>
        <w:t xml:space="preserve"> </w:t>
      </w:r>
      <w:r w:rsidRPr="000351CC">
        <w:rPr>
          <w:rFonts w:ascii="Arial" w:hAnsi="Arial" w:cs="Arial"/>
          <w:color w:val="000000"/>
          <w:sz w:val="22"/>
          <w:szCs w:val="20"/>
        </w:rPr>
        <w:t xml:space="preserve"> </w:t>
      </w:r>
    </w:p>
    <w:p w:rsidR="00CE1A52" w:rsidRPr="005146CC" w:rsidRDefault="00CE1A52" w:rsidP="005146CC">
      <w:pPr>
        <w:pStyle w:val="ListParagraph"/>
        <w:tabs>
          <w:tab w:val="left" w:pos="709"/>
        </w:tabs>
        <w:spacing w:line="360" w:lineRule="auto"/>
        <w:ind w:left="0"/>
        <w:contextualSpacing/>
        <w:jc w:val="both"/>
        <w:rPr>
          <w:rFonts w:ascii="Arial" w:hAnsi="Arial" w:cs="Arial"/>
          <w:color w:val="FF0000"/>
          <w:sz w:val="22"/>
          <w:szCs w:val="22"/>
          <w:lang w:val="id-ID"/>
        </w:rPr>
      </w:pPr>
      <w:r w:rsidRPr="00426911">
        <w:rPr>
          <w:rFonts w:ascii="Arial" w:hAnsi="Arial" w:cs="Arial"/>
          <w:color w:val="FF0000"/>
          <w:sz w:val="22"/>
          <w:szCs w:val="22"/>
        </w:rPr>
        <w:t xml:space="preserve"> </w:t>
      </w:r>
    </w:p>
    <w:p w:rsidR="00510809" w:rsidRDefault="00510809">
      <w:pPr>
        <w:pStyle w:val="ListParagraph1"/>
        <w:spacing w:line="360" w:lineRule="auto"/>
        <w:ind w:left="540"/>
        <w:jc w:val="both"/>
        <w:rPr>
          <w:rFonts w:ascii="Arial" w:hAnsi="Arial" w:cs="Arial"/>
          <w:color w:val="000000"/>
          <w:sz w:val="22"/>
          <w:lang w:val="id-ID"/>
        </w:rPr>
      </w:pPr>
      <w:r w:rsidRPr="004B4A52">
        <w:rPr>
          <w:rFonts w:ascii="Arial" w:hAnsi="Arial" w:cs="Arial"/>
          <w:color w:val="000000"/>
          <w:sz w:val="22"/>
        </w:rPr>
        <w:t xml:space="preserve">Dinamika perubahan lingkungan strategis berpengaruh terhadap program dan kegiatan yang dilaksanakan oleh Dinas Kesehatan </w:t>
      </w:r>
      <w:r w:rsidR="00342148" w:rsidRPr="004B4A52">
        <w:rPr>
          <w:rFonts w:ascii="Arial" w:hAnsi="Arial" w:cs="Arial"/>
          <w:color w:val="000000"/>
          <w:sz w:val="22"/>
          <w:lang w:val="id-ID"/>
        </w:rPr>
        <w:t>Sumatera Barat</w:t>
      </w:r>
      <w:r w:rsidRPr="004B4A52">
        <w:rPr>
          <w:rFonts w:ascii="Arial" w:hAnsi="Arial" w:cs="Arial"/>
          <w:color w:val="000000"/>
          <w:sz w:val="22"/>
        </w:rPr>
        <w:t>. Dari kondisi yang ada, maka identifikasi permasalahan berdasarkan tugas pokok dan fungsi adalah sebagaimana tabel berikut:</w:t>
      </w:r>
    </w:p>
    <w:p w:rsidR="00C56406" w:rsidRDefault="00C56406">
      <w:pPr>
        <w:pStyle w:val="ListParagraph1"/>
        <w:spacing w:line="360" w:lineRule="auto"/>
        <w:ind w:left="540"/>
        <w:jc w:val="both"/>
        <w:rPr>
          <w:rFonts w:ascii="Arial" w:hAnsi="Arial" w:cs="Arial"/>
          <w:color w:val="000000"/>
          <w:sz w:val="22"/>
          <w:lang w:val="id-ID"/>
        </w:rPr>
      </w:pPr>
    </w:p>
    <w:p w:rsidR="00C56406" w:rsidRDefault="00C56406">
      <w:pPr>
        <w:pStyle w:val="ListParagraph1"/>
        <w:spacing w:line="360" w:lineRule="auto"/>
        <w:ind w:left="540"/>
        <w:jc w:val="both"/>
        <w:rPr>
          <w:rFonts w:ascii="Arial" w:hAnsi="Arial" w:cs="Arial"/>
          <w:color w:val="000000"/>
          <w:sz w:val="22"/>
          <w:lang w:val="id-ID"/>
        </w:rPr>
      </w:pPr>
    </w:p>
    <w:p w:rsidR="00C56406" w:rsidRDefault="00C56406">
      <w:pPr>
        <w:pStyle w:val="ListParagraph1"/>
        <w:spacing w:line="360" w:lineRule="auto"/>
        <w:ind w:left="540"/>
        <w:jc w:val="both"/>
        <w:rPr>
          <w:rFonts w:ascii="Arial" w:hAnsi="Arial" w:cs="Arial"/>
          <w:color w:val="000000"/>
          <w:sz w:val="22"/>
          <w:lang w:val="id-ID"/>
        </w:rPr>
      </w:pPr>
    </w:p>
    <w:p w:rsidR="00C56406" w:rsidRDefault="00C56406">
      <w:pPr>
        <w:pStyle w:val="ListParagraph1"/>
        <w:spacing w:line="360" w:lineRule="auto"/>
        <w:ind w:left="540"/>
        <w:jc w:val="both"/>
        <w:rPr>
          <w:rFonts w:ascii="Arial" w:hAnsi="Arial" w:cs="Arial"/>
          <w:color w:val="000000"/>
          <w:sz w:val="22"/>
          <w:lang w:val="id-ID"/>
        </w:rPr>
      </w:pPr>
    </w:p>
    <w:p w:rsidR="00C56406" w:rsidRDefault="00C56406">
      <w:pPr>
        <w:pStyle w:val="ListParagraph1"/>
        <w:spacing w:line="360" w:lineRule="auto"/>
        <w:ind w:left="540"/>
        <w:jc w:val="both"/>
        <w:rPr>
          <w:rFonts w:ascii="Arial" w:hAnsi="Arial" w:cs="Arial"/>
          <w:color w:val="000000"/>
          <w:sz w:val="22"/>
          <w:lang w:val="id-ID"/>
        </w:rPr>
      </w:pPr>
    </w:p>
    <w:p w:rsidR="00C56406" w:rsidRDefault="00C56406">
      <w:pPr>
        <w:pStyle w:val="ListParagraph1"/>
        <w:spacing w:line="360" w:lineRule="auto"/>
        <w:ind w:left="540"/>
        <w:jc w:val="both"/>
        <w:rPr>
          <w:rFonts w:ascii="Arial" w:hAnsi="Arial" w:cs="Arial"/>
          <w:color w:val="000000"/>
          <w:sz w:val="22"/>
          <w:lang w:val="id-ID"/>
        </w:rPr>
      </w:pPr>
    </w:p>
    <w:p w:rsidR="00D25095" w:rsidRPr="00C56406" w:rsidRDefault="00D25095">
      <w:pPr>
        <w:pStyle w:val="ListParagraph1"/>
        <w:spacing w:line="360" w:lineRule="auto"/>
        <w:ind w:left="540"/>
        <w:jc w:val="both"/>
        <w:rPr>
          <w:rFonts w:ascii="Arial" w:hAnsi="Arial" w:cs="Arial"/>
          <w:color w:val="000000"/>
          <w:sz w:val="22"/>
          <w:lang w:val="id-ID"/>
        </w:rPr>
      </w:pPr>
    </w:p>
    <w:p w:rsidR="00510809" w:rsidRPr="007F30AA" w:rsidRDefault="00510809" w:rsidP="007F30AA">
      <w:pPr>
        <w:pStyle w:val="ListParagraph1"/>
        <w:snapToGrid w:val="0"/>
        <w:spacing w:after="0"/>
        <w:ind w:left="709"/>
        <w:jc w:val="center"/>
        <w:rPr>
          <w:rFonts w:ascii="Arial" w:hAnsi="Arial" w:cs="Arial"/>
          <w:b/>
          <w:sz w:val="22"/>
        </w:rPr>
      </w:pPr>
      <w:bookmarkStart w:id="0" w:name="_Ref257112445"/>
      <w:bookmarkStart w:id="1" w:name="_Ref264990676"/>
      <w:r w:rsidRPr="007F30AA">
        <w:rPr>
          <w:rFonts w:ascii="Arial" w:hAnsi="Arial" w:cs="Arial"/>
          <w:b/>
          <w:sz w:val="22"/>
        </w:rPr>
        <w:lastRenderedPageBreak/>
        <w:t>Tabel 3.1</w:t>
      </w:r>
      <w:bookmarkEnd w:id="0"/>
      <w:bookmarkEnd w:id="1"/>
      <w:r w:rsidRPr="007F30AA">
        <w:rPr>
          <w:rFonts w:ascii="Arial" w:hAnsi="Arial" w:cs="Arial"/>
          <w:b/>
          <w:sz w:val="22"/>
        </w:rPr>
        <w:t xml:space="preserve"> Identifikasi Permasalahan Berdasarkan Tugas dan Fungsi </w:t>
      </w:r>
    </w:p>
    <w:p w:rsidR="00510809" w:rsidRDefault="00510809">
      <w:pPr>
        <w:snapToGrid w:val="0"/>
        <w:jc w:val="center"/>
        <w:rPr>
          <w:rFonts w:ascii="Arial" w:hAnsi="Arial" w:cs="Arial"/>
          <w:b/>
          <w:sz w:val="22"/>
          <w:lang w:val="id-ID"/>
        </w:rPr>
      </w:pPr>
      <w:r w:rsidRPr="007F30AA">
        <w:rPr>
          <w:rFonts w:ascii="Arial" w:hAnsi="Arial" w:cs="Arial"/>
          <w:b/>
          <w:sz w:val="22"/>
        </w:rPr>
        <w:t xml:space="preserve">Dinas Kesehatan Provinsi </w:t>
      </w:r>
      <w:r w:rsidR="00342148" w:rsidRPr="007F30AA">
        <w:rPr>
          <w:rFonts w:ascii="Arial" w:hAnsi="Arial" w:cs="Arial"/>
          <w:b/>
          <w:sz w:val="22"/>
          <w:lang w:val="id-ID"/>
        </w:rPr>
        <w:t>Sumatera Barat</w:t>
      </w:r>
    </w:p>
    <w:p w:rsidR="007F30AA" w:rsidRPr="007F30AA" w:rsidRDefault="007F30AA">
      <w:pPr>
        <w:snapToGrid w:val="0"/>
        <w:jc w:val="center"/>
        <w:rPr>
          <w:rFonts w:ascii="Arial" w:hAnsi="Arial" w:cs="Arial"/>
          <w:b/>
          <w:sz w:val="22"/>
          <w:lang w:val="id-ID"/>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701"/>
        <w:gridCol w:w="1114"/>
        <w:gridCol w:w="1722"/>
        <w:gridCol w:w="21"/>
        <w:gridCol w:w="1821"/>
        <w:gridCol w:w="1681"/>
        <w:gridCol w:w="20"/>
      </w:tblGrid>
      <w:tr w:rsidR="00EA0FA4" w:rsidRPr="004B4A52" w:rsidTr="00014CD6">
        <w:trPr>
          <w:gridAfter w:val="1"/>
          <w:wAfter w:w="20" w:type="dxa"/>
          <w:trHeight w:val="314"/>
          <w:tblHeader/>
        </w:trPr>
        <w:tc>
          <w:tcPr>
            <w:tcW w:w="1134" w:type="dxa"/>
            <w:vMerge w:val="restart"/>
            <w:tcBorders>
              <w:bottom w:val="nil"/>
            </w:tcBorders>
            <w:shd w:val="clear" w:color="auto" w:fill="D6E3BC"/>
            <w:vAlign w:val="center"/>
          </w:tcPr>
          <w:p w:rsidR="00EA0FA4" w:rsidRPr="004B4A52" w:rsidRDefault="00EA0FA4" w:rsidP="006D4B1C">
            <w:pPr>
              <w:autoSpaceDE w:val="0"/>
              <w:autoSpaceDN w:val="0"/>
              <w:adjustRightInd w:val="0"/>
              <w:jc w:val="center"/>
              <w:rPr>
                <w:rFonts w:ascii="Arial" w:hAnsi="Arial" w:cs="Arial"/>
                <w:b/>
                <w:bCs/>
                <w:color w:val="000000"/>
                <w:sz w:val="16"/>
                <w:szCs w:val="20"/>
              </w:rPr>
            </w:pPr>
            <w:r w:rsidRPr="004B4A52">
              <w:rPr>
                <w:rFonts w:ascii="Arial" w:hAnsi="Arial" w:cs="Arial"/>
                <w:b/>
                <w:bCs/>
                <w:color w:val="000000"/>
                <w:sz w:val="16"/>
                <w:szCs w:val="20"/>
              </w:rPr>
              <w:t>Aspek Kajian</w:t>
            </w:r>
          </w:p>
        </w:tc>
        <w:tc>
          <w:tcPr>
            <w:tcW w:w="1701" w:type="dxa"/>
            <w:vMerge w:val="restart"/>
            <w:tcBorders>
              <w:bottom w:val="nil"/>
            </w:tcBorders>
            <w:shd w:val="clear" w:color="auto" w:fill="D6E3BC"/>
            <w:vAlign w:val="center"/>
          </w:tcPr>
          <w:p w:rsidR="00EA0FA4" w:rsidRPr="004B4A52" w:rsidRDefault="00EA0FA4" w:rsidP="006D4B1C">
            <w:pPr>
              <w:autoSpaceDE w:val="0"/>
              <w:autoSpaceDN w:val="0"/>
              <w:adjustRightInd w:val="0"/>
              <w:jc w:val="center"/>
              <w:rPr>
                <w:rFonts w:ascii="Arial" w:hAnsi="Arial" w:cs="Arial"/>
                <w:b/>
                <w:bCs/>
                <w:color w:val="000000"/>
                <w:sz w:val="16"/>
                <w:szCs w:val="20"/>
              </w:rPr>
            </w:pPr>
            <w:r w:rsidRPr="004B4A52">
              <w:rPr>
                <w:rFonts w:ascii="Arial" w:hAnsi="Arial" w:cs="Arial"/>
                <w:b/>
                <w:bCs/>
                <w:color w:val="000000"/>
                <w:sz w:val="16"/>
                <w:szCs w:val="20"/>
              </w:rPr>
              <w:t>Capaian/Kondisi Saat Ini</w:t>
            </w:r>
          </w:p>
        </w:tc>
        <w:tc>
          <w:tcPr>
            <w:tcW w:w="1114" w:type="dxa"/>
            <w:vMerge w:val="restart"/>
            <w:tcBorders>
              <w:bottom w:val="nil"/>
            </w:tcBorders>
            <w:shd w:val="clear" w:color="auto" w:fill="D6E3BC"/>
            <w:vAlign w:val="center"/>
          </w:tcPr>
          <w:p w:rsidR="00EA0FA4" w:rsidRPr="004B4A52" w:rsidRDefault="00EA0FA4" w:rsidP="006D4B1C">
            <w:pPr>
              <w:autoSpaceDE w:val="0"/>
              <w:autoSpaceDN w:val="0"/>
              <w:adjustRightInd w:val="0"/>
              <w:jc w:val="center"/>
              <w:rPr>
                <w:rFonts w:ascii="Arial" w:hAnsi="Arial" w:cs="Arial"/>
                <w:b/>
                <w:bCs/>
                <w:color w:val="000000"/>
                <w:sz w:val="16"/>
                <w:szCs w:val="20"/>
              </w:rPr>
            </w:pPr>
            <w:r w:rsidRPr="004B4A52">
              <w:rPr>
                <w:rFonts w:ascii="Arial" w:hAnsi="Arial" w:cs="Arial"/>
                <w:b/>
                <w:bCs/>
                <w:color w:val="000000"/>
                <w:sz w:val="16"/>
                <w:szCs w:val="20"/>
              </w:rPr>
              <w:t>Standar Yang Digunakan</w:t>
            </w:r>
          </w:p>
        </w:tc>
        <w:tc>
          <w:tcPr>
            <w:tcW w:w="3564" w:type="dxa"/>
            <w:gridSpan w:val="3"/>
            <w:tcBorders>
              <w:bottom w:val="single" w:sz="4" w:space="0" w:color="auto"/>
            </w:tcBorders>
            <w:shd w:val="clear" w:color="auto" w:fill="D6E3BC"/>
            <w:vAlign w:val="center"/>
          </w:tcPr>
          <w:p w:rsidR="00EA0FA4" w:rsidRPr="004B4A52" w:rsidRDefault="00EA0FA4" w:rsidP="006D4B1C">
            <w:pPr>
              <w:autoSpaceDE w:val="0"/>
              <w:autoSpaceDN w:val="0"/>
              <w:adjustRightInd w:val="0"/>
              <w:jc w:val="center"/>
              <w:rPr>
                <w:rFonts w:ascii="Arial" w:hAnsi="Arial" w:cs="Arial"/>
                <w:b/>
                <w:bCs/>
                <w:color w:val="000000"/>
                <w:sz w:val="16"/>
                <w:szCs w:val="20"/>
              </w:rPr>
            </w:pPr>
            <w:r w:rsidRPr="004B4A52">
              <w:rPr>
                <w:rFonts w:ascii="Arial" w:hAnsi="Arial" w:cs="Arial"/>
                <w:b/>
                <w:bCs/>
                <w:color w:val="000000"/>
                <w:sz w:val="16"/>
                <w:szCs w:val="20"/>
              </w:rPr>
              <w:t>Faktor Yang Mempengaruhi</w:t>
            </w:r>
          </w:p>
        </w:tc>
        <w:tc>
          <w:tcPr>
            <w:tcW w:w="1681" w:type="dxa"/>
            <w:vMerge w:val="restart"/>
            <w:tcBorders>
              <w:bottom w:val="nil"/>
              <w:right w:val="single" w:sz="4" w:space="0" w:color="auto"/>
            </w:tcBorders>
            <w:shd w:val="clear" w:color="auto" w:fill="D6E3BC"/>
            <w:vAlign w:val="center"/>
          </w:tcPr>
          <w:p w:rsidR="00EA0FA4" w:rsidRPr="004B4A52" w:rsidRDefault="00EA0FA4" w:rsidP="006D4B1C">
            <w:pPr>
              <w:autoSpaceDE w:val="0"/>
              <w:autoSpaceDN w:val="0"/>
              <w:adjustRightInd w:val="0"/>
              <w:ind w:left="33" w:hanging="141"/>
              <w:jc w:val="center"/>
              <w:rPr>
                <w:rFonts w:ascii="Arial" w:hAnsi="Arial" w:cs="Arial"/>
                <w:b/>
                <w:bCs/>
                <w:color w:val="000000"/>
                <w:sz w:val="16"/>
                <w:szCs w:val="20"/>
              </w:rPr>
            </w:pPr>
            <w:r w:rsidRPr="004B4A52">
              <w:rPr>
                <w:rFonts w:ascii="Arial" w:hAnsi="Arial" w:cs="Arial"/>
                <w:b/>
                <w:bCs/>
                <w:color w:val="000000"/>
                <w:sz w:val="16"/>
                <w:szCs w:val="20"/>
              </w:rPr>
              <w:t>Permasalahan Pelayana</w:t>
            </w:r>
            <w:r w:rsidR="00D754CC">
              <w:rPr>
                <w:rFonts w:ascii="Arial" w:hAnsi="Arial" w:cs="Arial"/>
                <w:b/>
                <w:bCs/>
                <w:color w:val="000000"/>
                <w:sz w:val="16"/>
                <w:szCs w:val="20"/>
              </w:rPr>
              <w:t xml:space="preserve">n </w:t>
            </w:r>
            <w:r w:rsidR="00D754CC">
              <w:rPr>
                <w:rFonts w:ascii="Arial" w:hAnsi="Arial" w:cs="Arial"/>
                <w:b/>
                <w:bCs/>
                <w:color w:val="000000"/>
                <w:sz w:val="16"/>
                <w:szCs w:val="20"/>
                <w:lang w:val="id-ID"/>
              </w:rPr>
              <w:t>O</w:t>
            </w:r>
            <w:r w:rsidRPr="004B4A52">
              <w:rPr>
                <w:rFonts w:ascii="Arial" w:hAnsi="Arial" w:cs="Arial"/>
                <w:b/>
                <w:bCs/>
                <w:color w:val="000000"/>
                <w:sz w:val="16"/>
                <w:szCs w:val="20"/>
              </w:rPr>
              <w:t>PD</w:t>
            </w:r>
          </w:p>
        </w:tc>
      </w:tr>
      <w:tr w:rsidR="00EA0FA4" w:rsidRPr="004B4A52" w:rsidTr="00014CD6">
        <w:trPr>
          <w:gridAfter w:val="1"/>
          <w:wAfter w:w="20" w:type="dxa"/>
          <w:trHeight w:val="314"/>
          <w:tblHeader/>
        </w:trPr>
        <w:tc>
          <w:tcPr>
            <w:tcW w:w="1134" w:type="dxa"/>
            <w:vMerge/>
            <w:tcBorders>
              <w:top w:val="nil"/>
              <w:bottom w:val="nil"/>
            </w:tcBorders>
            <w:shd w:val="clear" w:color="auto" w:fill="D6E3BC"/>
            <w:vAlign w:val="center"/>
          </w:tcPr>
          <w:p w:rsidR="00EA0FA4" w:rsidRPr="004B4A52" w:rsidRDefault="00EA0FA4" w:rsidP="006D4B1C">
            <w:pPr>
              <w:autoSpaceDE w:val="0"/>
              <w:autoSpaceDN w:val="0"/>
              <w:adjustRightInd w:val="0"/>
              <w:jc w:val="center"/>
              <w:rPr>
                <w:rFonts w:ascii="Arial" w:hAnsi="Arial" w:cs="Arial"/>
                <w:b/>
                <w:bCs/>
                <w:color w:val="000000"/>
                <w:sz w:val="16"/>
                <w:szCs w:val="20"/>
              </w:rPr>
            </w:pPr>
          </w:p>
        </w:tc>
        <w:tc>
          <w:tcPr>
            <w:tcW w:w="1701" w:type="dxa"/>
            <w:vMerge/>
            <w:tcBorders>
              <w:top w:val="nil"/>
              <w:bottom w:val="nil"/>
            </w:tcBorders>
            <w:shd w:val="clear" w:color="auto" w:fill="D6E3BC"/>
            <w:vAlign w:val="center"/>
          </w:tcPr>
          <w:p w:rsidR="00EA0FA4" w:rsidRPr="004B4A52" w:rsidRDefault="00EA0FA4" w:rsidP="006D4B1C">
            <w:pPr>
              <w:autoSpaceDE w:val="0"/>
              <w:autoSpaceDN w:val="0"/>
              <w:adjustRightInd w:val="0"/>
              <w:jc w:val="center"/>
              <w:rPr>
                <w:rFonts w:ascii="Arial" w:hAnsi="Arial" w:cs="Arial"/>
                <w:b/>
                <w:bCs/>
                <w:color w:val="000000"/>
                <w:sz w:val="16"/>
                <w:szCs w:val="20"/>
              </w:rPr>
            </w:pPr>
          </w:p>
        </w:tc>
        <w:tc>
          <w:tcPr>
            <w:tcW w:w="1114" w:type="dxa"/>
            <w:vMerge/>
            <w:tcBorders>
              <w:top w:val="nil"/>
              <w:bottom w:val="nil"/>
            </w:tcBorders>
            <w:shd w:val="clear" w:color="auto" w:fill="D6E3BC"/>
            <w:vAlign w:val="center"/>
          </w:tcPr>
          <w:p w:rsidR="00EA0FA4" w:rsidRPr="004B4A52" w:rsidRDefault="00EA0FA4" w:rsidP="006D4B1C">
            <w:pPr>
              <w:autoSpaceDE w:val="0"/>
              <w:autoSpaceDN w:val="0"/>
              <w:adjustRightInd w:val="0"/>
              <w:jc w:val="center"/>
              <w:rPr>
                <w:rFonts w:ascii="Arial" w:hAnsi="Arial" w:cs="Arial"/>
                <w:b/>
                <w:bCs/>
                <w:color w:val="000000"/>
                <w:sz w:val="16"/>
                <w:szCs w:val="20"/>
              </w:rPr>
            </w:pPr>
          </w:p>
        </w:tc>
        <w:tc>
          <w:tcPr>
            <w:tcW w:w="1722" w:type="dxa"/>
            <w:tcBorders>
              <w:top w:val="single" w:sz="4" w:space="0" w:color="auto"/>
              <w:bottom w:val="nil"/>
            </w:tcBorders>
            <w:shd w:val="clear" w:color="auto" w:fill="D6E3BC"/>
            <w:vAlign w:val="center"/>
          </w:tcPr>
          <w:p w:rsidR="00EA0FA4" w:rsidRPr="004B4A52" w:rsidRDefault="00EA0FA4" w:rsidP="006D4B1C">
            <w:pPr>
              <w:autoSpaceDE w:val="0"/>
              <w:autoSpaceDN w:val="0"/>
              <w:adjustRightInd w:val="0"/>
              <w:jc w:val="center"/>
              <w:rPr>
                <w:rFonts w:ascii="Arial" w:hAnsi="Arial" w:cs="Arial"/>
                <w:b/>
                <w:bCs/>
                <w:color w:val="000000"/>
                <w:sz w:val="16"/>
                <w:szCs w:val="20"/>
              </w:rPr>
            </w:pPr>
            <w:r w:rsidRPr="004B4A52">
              <w:rPr>
                <w:rFonts w:ascii="Arial" w:hAnsi="Arial" w:cs="Arial"/>
                <w:b/>
                <w:bCs/>
                <w:color w:val="000000"/>
                <w:sz w:val="16"/>
                <w:szCs w:val="20"/>
              </w:rPr>
              <w:t>Internal</w:t>
            </w:r>
          </w:p>
        </w:tc>
        <w:tc>
          <w:tcPr>
            <w:tcW w:w="1842" w:type="dxa"/>
            <w:gridSpan w:val="2"/>
            <w:tcBorders>
              <w:top w:val="single" w:sz="4" w:space="0" w:color="auto"/>
              <w:bottom w:val="nil"/>
            </w:tcBorders>
            <w:shd w:val="clear" w:color="auto" w:fill="D6E3BC"/>
            <w:vAlign w:val="center"/>
          </w:tcPr>
          <w:p w:rsidR="00EA0FA4" w:rsidRPr="004B4A52" w:rsidRDefault="00EA0FA4" w:rsidP="006D4B1C">
            <w:pPr>
              <w:autoSpaceDE w:val="0"/>
              <w:autoSpaceDN w:val="0"/>
              <w:adjustRightInd w:val="0"/>
              <w:jc w:val="center"/>
              <w:rPr>
                <w:rFonts w:ascii="Arial" w:hAnsi="Arial" w:cs="Arial"/>
                <w:b/>
                <w:bCs/>
                <w:color w:val="000000"/>
                <w:sz w:val="16"/>
                <w:szCs w:val="20"/>
              </w:rPr>
            </w:pPr>
            <w:r w:rsidRPr="004B4A52">
              <w:rPr>
                <w:rFonts w:ascii="Arial" w:hAnsi="Arial" w:cs="Arial"/>
                <w:b/>
                <w:bCs/>
                <w:color w:val="000000"/>
                <w:sz w:val="16"/>
                <w:szCs w:val="20"/>
              </w:rPr>
              <w:t>Eksternal</w:t>
            </w:r>
          </w:p>
        </w:tc>
        <w:tc>
          <w:tcPr>
            <w:tcW w:w="1681" w:type="dxa"/>
            <w:vMerge/>
            <w:tcBorders>
              <w:top w:val="nil"/>
              <w:bottom w:val="nil"/>
              <w:right w:val="single" w:sz="4" w:space="0" w:color="auto"/>
            </w:tcBorders>
            <w:shd w:val="clear" w:color="auto" w:fill="D6E3BC"/>
            <w:vAlign w:val="center"/>
          </w:tcPr>
          <w:p w:rsidR="00EA0FA4" w:rsidRPr="004B4A52" w:rsidRDefault="00EA0FA4" w:rsidP="006D4B1C">
            <w:pPr>
              <w:autoSpaceDE w:val="0"/>
              <w:autoSpaceDN w:val="0"/>
              <w:adjustRightInd w:val="0"/>
              <w:ind w:left="-675"/>
              <w:jc w:val="center"/>
              <w:rPr>
                <w:rFonts w:ascii="Arial" w:hAnsi="Arial" w:cs="Arial"/>
                <w:b/>
                <w:bCs/>
                <w:color w:val="000000"/>
                <w:sz w:val="16"/>
                <w:szCs w:val="20"/>
              </w:rPr>
            </w:pPr>
          </w:p>
        </w:tc>
      </w:tr>
      <w:tr w:rsidR="00EA0FA4" w:rsidRPr="004B4A52" w:rsidTr="00014CD6">
        <w:trPr>
          <w:gridAfter w:val="1"/>
          <w:wAfter w:w="20" w:type="dxa"/>
          <w:trHeight w:val="497"/>
          <w:tblHeader/>
        </w:trPr>
        <w:tc>
          <w:tcPr>
            <w:tcW w:w="1134" w:type="dxa"/>
            <w:vMerge/>
            <w:tcBorders>
              <w:top w:val="nil"/>
              <w:bottom w:val="single" w:sz="4" w:space="0" w:color="auto"/>
            </w:tcBorders>
            <w:shd w:val="clear" w:color="auto" w:fill="D6E3BC"/>
            <w:vAlign w:val="center"/>
          </w:tcPr>
          <w:p w:rsidR="00EA0FA4" w:rsidRPr="004B4A52" w:rsidRDefault="00EA0FA4" w:rsidP="006D4B1C">
            <w:pPr>
              <w:autoSpaceDE w:val="0"/>
              <w:autoSpaceDN w:val="0"/>
              <w:adjustRightInd w:val="0"/>
              <w:jc w:val="center"/>
              <w:rPr>
                <w:rFonts w:ascii="Arial" w:hAnsi="Arial" w:cs="Arial"/>
                <w:b/>
                <w:bCs/>
                <w:color w:val="000000"/>
                <w:sz w:val="16"/>
                <w:szCs w:val="20"/>
              </w:rPr>
            </w:pPr>
          </w:p>
        </w:tc>
        <w:tc>
          <w:tcPr>
            <w:tcW w:w="1701" w:type="dxa"/>
            <w:vMerge/>
            <w:tcBorders>
              <w:top w:val="nil"/>
              <w:bottom w:val="single" w:sz="4" w:space="0" w:color="auto"/>
            </w:tcBorders>
            <w:shd w:val="clear" w:color="auto" w:fill="D6E3BC"/>
            <w:vAlign w:val="center"/>
          </w:tcPr>
          <w:p w:rsidR="00EA0FA4" w:rsidRPr="004B4A52" w:rsidRDefault="00EA0FA4" w:rsidP="006D4B1C">
            <w:pPr>
              <w:autoSpaceDE w:val="0"/>
              <w:autoSpaceDN w:val="0"/>
              <w:adjustRightInd w:val="0"/>
              <w:jc w:val="center"/>
              <w:rPr>
                <w:rFonts w:ascii="Arial" w:hAnsi="Arial" w:cs="Arial"/>
                <w:b/>
                <w:bCs/>
                <w:color w:val="000000"/>
                <w:sz w:val="16"/>
                <w:szCs w:val="20"/>
              </w:rPr>
            </w:pPr>
          </w:p>
        </w:tc>
        <w:tc>
          <w:tcPr>
            <w:tcW w:w="1114" w:type="dxa"/>
            <w:vMerge/>
            <w:tcBorders>
              <w:top w:val="nil"/>
              <w:bottom w:val="single" w:sz="4" w:space="0" w:color="auto"/>
            </w:tcBorders>
            <w:shd w:val="clear" w:color="auto" w:fill="D6E3BC"/>
            <w:vAlign w:val="center"/>
          </w:tcPr>
          <w:p w:rsidR="00EA0FA4" w:rsidRPr="004B4A52" w:rsidRDefault="00EA0FA4" w:rsidP="006D4B1C">
            <w:pPr>
              <w:autoSpaceDE w:val="0"/>
              <w:autoSpaceDN w:val="0"/>
              <w:adjustRightInd w:val="0"/>
              <w:jc w:val="center"/>
              <w:rPr>
                <w:rFonts w:ascii="Arial" w:hAnsi="Arial" w:cs="Arial"/>
                <w:b/>
                <w:bCs/>
                <w:color w:val="000000"/>
                <w:sz w:val="16"/>
                <w:szCs w:val="20"/>
              </w:rPr>
            </w:pPr>
          </w:p>
        </w:tc>
        <w:tc>
          <w:tcPr>
            <w:tcW w:w="1722" w:type="dxa"/>
            <w:tcBorders>
              <w:top w:val="nil"/>
              <w:bottom w:val="single" w:sz="4" w:space="0" w:color="auto"/>
            </w:tcBorders>
            <w:shd w:val="clear" w:color="auto" w:fill="D6E3BC"/>
            <w:vAlign w:val="center"/>
          </w:tcPr>
          <w:p w:rsidR="00EA0FA4" w:rsidRPr="004B4A52" w:rsidRDefault="00D754CC" w:rsidP="006D4B1C">
            <w:pPr>
              <w:autoSpaceDE w:val="0"/>
              <w:autoSpaceDN w:val="0"/>
              <w:adjustRightInd w:val="0"/>
              <w:jc w:val="center"/>
              <w:rPr>
                <w:rFonts w:ascii="Arial" w:hAnsi="Arial" w:cs="Arial"/>
                <w:b/>
                <w:bCs/>
                <w:color w:val="000000"/>
                <w:sz w:val="16"/>
                <w:szCs w:val="20"/>
              </w:rPr>
            </w:pPr>
            <w:r>
              <w:rPr>
                <w:rFonts w:ascii="Arial" w:hAnsi="Arial" w:cs="Arial"/>
                <w:b/>
                <w:bCs/>
                <w:color w:val="000000"/>
                <w:sz w:val="16"/>
                <w:szCs w:val="20"/>
              </w:rPr>
              <w:t xml:space="preserve">(Kewenangan </w:t>
            </w:r>
            <w:r>
              <w:rPr>
                <w:rFonts w:ascii="Arial" w:hAnsi="Arial" w:cs="Arial"/>
                <w:b/>
                <w:bCs/>
                <w:color w:val="000000"/>
                <w:sz w:val="16"/>
                <w:szCs w:val="20"/>
                <w:lang w:val="id-ID"/>
              </w:rPr>
              <w:t>O</w:t>
            </w:r>
            <w:r w:rsidR="00EA0FA4" w:rsidRPr="004B4A52">
              <w:rPr>
                <w:rFonts w:ascii="Arial" w:hAnsi="Arial" w:cs="Arial"/>
                <w:b/>
                <w:bCs/>
                <w:color w:val="000000"/>
                <w:sz w:val="16"/>
                <w:szCs w:val="20"/>
              </w:rPr>
              <w:t>PD)</w:t>
            </w:r>
          </w:p>
        </w:tc>
        <w:tc>
          <w:tcPr>
            <w:tcW w:w="1842" w:type="dxa"/>
            <w:gridSpan w:val="2"/>
            <w:tcBorders>
              <w:top w:val="nil"/>
              <w:bottom w:val="single" w:sz="4" w:space="0" w:color="auto"/>
            </w:tcBorders>
            <w:shd w:val="clear" w:color="auto" w:fill="D6E3BC"/>
            <w:vAlign w:val="center"/>
          </w:tcPr>
          <w:p w:rsidR="00EA0FA4" w:rsidRPr="004B4A52" w:rsidRDefault="00D754CC" w:rsidP="006D4B1C">
            <w:pPr>
              <w:autoSpaceDE w:val="0"/>
              <w:autoSpaceDN w:val="0"/>
              <w:adjustRightInd w:val="0"/>
              <w:jc w:val="center"/>
              <w:rPr>
                <w:rFonts w:ascii="Arial" w:hAnsi="Arial" w:cs="Arial"/>
                <w:b/>
                <w:bCs/>
                <w:color w:val="000000"/>
                <w:sz w:val="16"/>
                <w:szCs w:val="20"/>
              </w:rPr>
            </w:pPr>
            <w:r>
              <w:rPr>
                <w:rFonts w:ascii="Arial" w:hAnsi="Arial" w:cs="Arial"/>
                <w:b/>
                <w:bCs/>
                <w:color w:val="000000"/>
                <w:sz w:val="16"/>
                <w:szCs w:val="20"/>
              </w:rPr>
              <w:t xml:space="preserve">(Diluar Kewenangan </w:t>
            </w:r>
            <w:r>
              <w:rPr>
                <w:rFonts w:ascii="Arial" w:hAnsi="Arial" w:cs="Arial"/>
                <w:b/>
                <w:bCs/>
                <w:color w:val="000000"/>
                <w:sz w:val="16"/>
                <w:szCs w:val="20"/>
                <w:lang w:val="id-ID"/>
              </w:rPr>
              <w:t>O</w:t>
            </w:r>
            <w:r w:rsidR="00EA0FA4" w:rsidRPr="004B4A52">
              <w:rPr>
                <w:rFonts w:ascii="Arial" w:hAnsi="Arial" w:cs="Arial"/>
                <w:b/>
                <w:bCs/>
                <w:color w:val="000000"/>
                <w:sz w:val="16"/>
                <w:szCs w:val="20"/>
              </w:rPr>
              <w:t>PD)</w:t>
            </w:r>
          </w:p>
        </w:tc>
        <w:tc>
          <w:tcPr>
            <w:tcW w:w="1681" w:type="dxa"/>
            <w:vMerge/>
            <w:tcBorders>
              <w:top w:val="nil"/>
              <w:bottom w:val="single" w:sz="4" w:space="0" w:color="auto"/>
              <w:right w:val="single" w:sz="4" w:space="0" w:color="auto"/>
            </w:tcBorders>
            <w:shd w:val="clear" w:color="auto" w:fill="D6E3BC"/>
            <w:vAlign w:val="center"/>
          </w:tcPr>
          <w:p w:rsidR="00EA0FA4" w:rsidRPr="004B4A52" w:rsidRDefault="00EA0FA4" w:rsidP="006D4B1C">
            <w:pPr>
              <w:autoSpaceDE w:val="0"/>
              <w:autoSpaceDN w:val="0"/>
              <w:adjustRightInd w:val="0"/>
              <w:ind w:left="-675"/>
              <w:jc w:val="center"/>
              <w:rPr>
                <w:rFonts w:ascii="Arial" w:hAnsi="Arial" w:cs="Arial"/>
                <w:b/>
                <w:bCs/>
                <w:color w:val="000000"/>
                <w:sz w:val="16"/>
                <w:szCs w:val="20"/>
              </w:rPr>
            </w:pPr>
          </w:p>
        </w:tc>
      </w:tr>
      <w:tr w:rsidR="00EA0FA4" w:rsidRPr="004B4A52" w:rsidTr="00014CD6">
        <w:trPr>
          <w:gridAfter w:val="1"/>
          <w:wAfter w:w="20" w:type="dxa"/>
          <w:trHeight w:val="326"/>
          <w:tblHeader/>
        </w:trPr>
        <w:tc>
          <w:tcPr>
            <w:tcW w:w="1134" w:type="dxa"/>
            <w:tcBorders>
              <w:top w:val="single" w:sz="4" w:space="0" w:color="auto"/>
              <w:bottom w:val="single" w:sz="4" w:space="0" w:color="auto"/>
            </w:tcBorders>
            <w:shd w:val="clear" w:color="auto" w:fill="D6E3BC"/>
          </w:tcPr>
          <w:p w:rsidR="00EA0FA4" w:rsidRPr="004B4A52" w:rsidRDefault="00EA0FA4" w:rsidP="006D4B1C">
            <w:pPr>
              <w:autoSpaceDE w:val="0"/>
              <w:autoSpaceDN w:val="0"/>
              <w:adjustRightInd w:val="0"/>
              <w:jc w:val="center"/>
              <w:rPr>
                <w:rFonts w:ascii="Arial" w:hAnsi="Arial" w:cs="Arial"/>
                <w:color w:val="000000"/>
                <w:sz w:val="16"/>
                <w:szCs w:val="20"/>
              </w:rPr>
            </w:pPr>
            <w:r w:rsidRPr="004B4A52">
              <w:rPr>
                <w:rFonts w:ascii="Arial" w:hAnsi="Arial" w:cs="Arial"/>
                <w:color w:val="000000"/>
                <w:sz w:val="16"/>
                <w:szCs w:val="20"/>
              </w:rPr>
              <w:t>(1)</w:t>
            </w:r>
          </w:p>
        </w:tc>
        <w:tc>
          <w:tcPr>
            <w:tcW w:w="1701" w:type="dxa"/>
            <w:tcBorders>
              <w:top w:val="single" w:sz="4" w:space="0" w:color="auto"/>
              <w:bottom w:val="single" w:sz="4" w:space="0" w:color="auto"/>
            </w:tcBorders>
            <w:shd w:val="clear" w:color="auto" w:fill="D6E3BC"/>
          </w:tcPr>
          <w:p w:rsidR="00EA0FA4" w:rsidRPr="004B4A52" w:rsidRDefault="00EA0FA4" w:rsidP="006D4B1C">
            <w:pPr>
              <w:autoSpaceDE w:val="0"/>
              <w:autoSpaceDN w:val="0"/>
              <w:adjustRightInd w:val="0"/>
              <w:jc w:val="center"/>
              <w:rPr>
                <w:rFonts w:ascii="Arial" w:hAnsi="Arial" w:cs="Arial"/>
                <w:color w:val="000000"/>
                <w:sz w:val="16"/>
                <w:szCs w:val="20"/>
              </w:rPr>
            </w:pPr>
            <w:r w:rsidRPr="004B4A52">
              <w:rPr>
                <w:rFonts w:ascii="Arial" w:hAnsi="Arial" w:cs="Arial"/>
                <w:color w:val="000000"/>
                <w:sz w:val="16"/>
                <w:szCs w:val="20"/>
              </w:rPr>
              <w:t>(2)</w:t>
            </w:r>
          </w:p>
        </w:tc>
        <w:tc>
          <w:tcPr>
            <w:tcW w:w="1114" w:type="dxa"/>
            <w:tcBorders>
              <w:top w:val="single" w:sz="4" w:space="0" w:color="auto"/>
              <w:bottom w:val="single" w:sz="4" w:space="0" w:color="auto"/>
            </w:tcBorders>
            <w:shd w:val="clear" w:color="auto" w:fill="D6E3BC"/>
          </w:tcPr>
          <w:p w:rsidR="00EA0FA4" w:rsidRPr="004B4A52" w:rsidRDefault="00EA0FA4" w:rsidP="006D4B1C">
            <w:pPr>
              <w:autoSpaceDE w:val="0"/>
              <w:autoSpaceDN w:val="0"/>
              <w:adjustRightInd w:val="0"/>
              <w:jc w:val="center"/>
              <w:rPr>
                <w:rFonts w:ascii="Arial" w:hAnsi="Arial" w:cs="Arial"/>
                <w:color w:val="000000"/>
                <w:sz w:val="16"/>
                <w:szCs w:val="20"/>
              </w:rPr>
            </w:pPr>
            <w:r w:rsidRPr="004B4A52">
              <w:rPr>
                <w:rFonts w:ascii="Arial" w:hAnsi="Arial" w:cs="Arial"/>
                <w:color w:val="000000"/>
                <w:sz w:val="16"/>
                <w:szCs w:val="20"/>
              </w:rPr>
              <w:t>(3)</w:t>
            </w:r>
          </w:p>
        </w:tc>
        <w:tc>
          <w:tcPr>
            <w:tcW w:w="1722" w:type="dxa"/>
            <w:tcBorders>
              <w:top w:val="single" w:sz="4" w:space="0" w:color="auto"/>
              <w:bottom w:val="single" w:sz="4" w:space="0" w:color="auto"/>
            </w:tcBorders>
            <w:shd w:val="clear" w:color="auto" w:fill="D6E3BC"/>
          </w:tcPr>
          <w:p w:rsidR="00EA0FA4" w:rsidRPr="004B4A52" w:rsidRDefault="00EA0FA4" w:rsidP="006D4B1C">
            <w:pPr>
              <w:autoSpaceDE w:val="0"/>
              <w:autoSpaceDN w:val="0"/>
              <w:adjustRightInd w:val="0"/>
              <w:jc w:val="center"/>
              <w:rPr>
                <w:rFonts w:ascii="Arial" w:hAnsi="Arial" w:cs="Arial"/>
                <w:color w:val="000000"/>
                <w:sz w:val="16"/>
                <w:szCs w:val="20"/>
              </w:rPr>
            </w:pPr>
            <w:r w:rsidRPr="004B4A52">
              <w:rPr>
                <w:rFonts w:ascii="Arial" w:hAnsi="Arial" w:cs="Arial"/>
                <w:color w:val="000000"/>
                <w:sz w:val="16"/>
                <w:szCs w:val="20"/>
              </w:rPr>
              <w:t>(4)</w:t>
            </w:r>
          </w:p>
        </w:tc>
        <w:tc>
          <w:tcPr>
            <w:tcW w:w="1842" w:type="dxa"/>
            <w:gridSpan w:val="2"/>
            <w:tcBorders>
              <w:top w:val="single" w:sz="4" w:space="0" w:color="auto"/>
              <w:bottom w:val="single" w:sz="4" w:space="0" w:color="auto"/>
            </w:tcBorders>
            <w:shd w:val="clear" w:color="auto" w:fill="D6E3BC"/>
          </w:tcPr>
          <w:p w:rsidR="00EA0FA4" w:rsidRPr="004B4A52" w:rsidRDefault="00EA0FA4" w:rsidP="006D4B1C">
            <w:pPr>
              <w:autoSpaceDE w:val="0"/>
              <w:autoSpaceDN w:val="0"/>
              <w:adjustRightInd w:val="0"/>
              <w:jc w:val="center"/>
              <w:rPr>
                <w:rFonts w:ascii="Arial" w:hAnsi="Arial" w:cs="Arial"/>
                <w:color w:val="000000"/>
                <w:sz w:val="16"/>
                <w:szCs w:val="20"/>
              </w:rPr>
            </w:pPr>
            <w:r w:rsidRPr="004B4A52">
              <w:rPr>
                <w:rFonts w:ascii="Arial" w:hAnsi="Arial" w:cs="Arial"/>
                <w:color w:val="000000"/>
                <w:sz w:val="16"/>
                <w:szCs w:val="20"/>
              </w:rPr>
              <w:t>(5)</w:t>
            </w:r>
          </w:p>
        </w:tc>
        <w:tc>
          <w:tcPr>
            <w:tcW w:w="1681" w:type="dxa"/>
            <w:tcBorders>
              <w:top w:val="single" w:sz="4" w:space="0" w:color="auto"/>
              <w:bottom w:val="single" w:sz="4" w:space="0" w:color="auto"/>
              <w:right w:val="single" w:sz="4" w:space="0" w:color="auto"/>
            </w:tcBorders>
            <w:shd w:val="clear" w:color="auto" w:fill="D6E3BC"/>
          </w:tcPr>
          <w:p w:rsidR="00EA0FA4" w:rsidRPr="004B4A52" w:rsidRDefault="00EA0FA4" w:rsidP="006D4B1C">
            <w:pPr>
              <w:autoSpaceDE w:val="0"/>
              <w:autoSpaceDN w:val="0"/>
              <w:adjustRightInd w:val="0"/>
              <w:jc w:val="center"/>
              <w:rPr>
                <w:rFonts w:ascii="Arial" w:hAnsi="Arial" w:cs="Arial"/>
                <w:color w:val="000000"/>
                <w:sz w:val="16"/>
                <w:szCs w:val="20"/>
              </w:rPr>
            </w:pPr>
            <w:r w:rsidRPr="004B4A52">
              <w:rPr>
                <w:rFonts w:ascii="Arial" w:hAnsi="Arial" w:cs="Arial"/>
                <w:color w:val="000000"/>
                <w:sz w:val="16"/>
                <w:szCs w:val="20"/>
              </w:rPr>
              <w:t>(6)</w:t>
            </w:r>
          </w:p>
        </w:tc>
      </w:tr>
      <w:tr w:rsidR="00EA0FA4" w:rsidRPr="004B4A52" w:rsidTr="007F30AA">
        <w:trPr>
          <w:gridAfter w:val="1"/>
          <w:wAfter w:w="20" w:type="dxa"/>
          <w:trHeight w:val="2991"/>
        </w:trPr>
        <w:tc>
          <w:tcPr>
            <w:tcW w:w="1134" w:type="dxa"/>
            <w:vMerge w:val="restart"/>
            <w:tcBorders>
              <w:top w:val="single" w:sz="4" w:space="0" w:color="auto"/>
              <w:bottom w:val="nil"/>
            </w:tcBorders>
          </w:tcPr>
          <w:p w:rsidR="00EA0FA4" w:rsidRPr="004B4A52" w:rsidRDefault="00EA0FA4" w:rsidP="00D754CC">
            <w:pPr>
              <w:autoSpaceDE w:val="0"/>
              <w:autoSpaceDN w:val="0"/>
              <w:adjustRightInd w:val="0"/>
              <w:rPr>
                <w:rFonts w:ascii="Arial" w:hAnsi="Arial" w:cs="Arial"/>
                <w:color w:val="000000"/>
                <w:sz w:val="16"/>
                <w:szCs w:val="20"/>
              </w:rPr>
            </w:pPr>
            <w:r w:rsidRPr="004B4A52">
              <w:rPr>
                <w:rFonts w:ascii="Arial" w:hAnsi="Arial" w:cs="Arial"/>
                <w:color w:val="000000"/>
                <w:sz w:val="16"/>
                <w:szCs w:val="20"/>
              </w:rPr>
              <w:t>Has</w:t>
            </w:r>
            <w:r w:rsidR="00D754CC">
              <w:rPr>
                <w:rFonts w:ascii="Arial" w:hAnsi="Arial" w:cs="Arial"/>
                <w:color w:val="000000"/>
                <w:sz w:val="16"/>
                <w:szCs w:val="20"/>
              </w:rPr>
              <w:t xml:space="preserve">il analisis gambaran pelayanan </w:t>
            </w:r>
            <w:r w:rsidR="00D754CC">
              <w:rPr>
                <w:rFonts w:ascii="Arial" w:hAnsi="Arial" w:cs="Arial"/>
                <w:color w:val="000000"/>
                <w:sz w:val="16"/>
                <w:szCs w:val="20"/>
                <w:lang w:val="id-ID"/>
              </w:rPr>
              <w:t>O</w:t>
            </w:r>
            <w:r w:rsidRPr="004B4A52">
              <w:rPr>
                <w:rFonts w:ascii="Arial" w:hAnsi="Arial" w:cs="Arial"/>
                <w:color w:val="000000"/>
                <w:sz w:val="16"/>
                <w:szCs w:val="20"/>
              </w:rPr>
              <w:t>PD</w:t>
            </w:r>
          </w:p>
        </w:tc>
        <w:tc>
          <w:tcPr>
            <w:tcW w:w="1701" w:type="dxa"/>
            <w:tcBorders>
              <w:top w:val="single" w:sz="4" w:space="0" w:color="auto"/>
              <w:bottom w:val="single" w:sz="4" w:space="0" w:color="auto"/>
            </w:tcBorders>
          </w:tcPr>
          <w:p w:rsidR="00EA0FA4" w:rsidRPr="004B4A52" w:rsidRDefault="00EA0FA4" w:rsidP="006D4B1C">
            <w:pPr>
              <w:pStyle w:val="ListParagraph"/>
              <w:numPr>
                <w:ilvl w:val="0"/>
                <w:numId w:val="12"/>
              </w:numPr>
              <w:autoSpaceDE w:val="0"/>
              <w:autoSpaceDN w:val="0"/>
              <w:adjustRightInd w:val="0"/>
              <w:ind w:left="318" w:hanging="283"/>
              <w:contextualSpacing/>
              <w:rPr>
                <w:rFonts w:ascii="Arial" w:hAnsi="Arial" w:cs="Arial"/>
                <w:color w:val="000000"/>
                <w:sz w:val="16"/>
                <w:szCs w:val="20"/>
              </w:rPr>
            </w:pPr>
            <w:r w:rsidRPr="004B4A52">
              <w:rPr>
                <w:rFonts w:ascii="Arial" w:hAnsi="Arial" w:cs="Arial"/>
                <w:color w:val="000000"/>
                <w:sz w:val="16"/>
                <w:szCs w:val="20"/>
              </w:rPr>
              <w:t xml:space="preserve">Masih tingginya Kematian Bayi  </w:t>
            </w:r>
          </w:p>
          <w:p w:rsidR="00EA0FA4" w:rsidRPr="004B4A52" w:rsidRDefault="004E0770" w:rsidP="006D4B1C">
            <w:pPr>
              <w:pStyle w:val="ListParagraph"/>
              <w:numPr>
                <w:ilvl w:val="0"/>
                <w:numId w:val="12"/>
              </w:numPr>
              <w:autoSpaceDE w:val="0"/>
              <w:autoSpaceDN w:val="0"/>
              <w:adjustRightInd w:val="0"/>
              <w:ind w:left="318" w:hanging="283"/>
              <w:contextualSpacing/>
              <w:rPr>
                <w:rFonts w:ascii="Arial" w:hAnsi="Arial" w:cs="Arial"/>
                <w:color w:val="000000"/>
                <w:sz w:val="16"/>
                <w:szCs w:val="20"/>
              </w:rPr>
            </w:pPr>
            <w:r>
              <w:rPr>
                <w:rFonts w:ascii="Arial" w:hAnsi="Arial" w:cs="Arial"/>
                <w:color w:val="000000"/>
                <w:sz w:val="16"/>
                <w:szCs w:val="20"/>
              </w:rPr>
              <w:t xml:space="preserve">Masih tingginya </w:t>
            </w:r>
            <w:r w:rsidR="00EA0FA4" w:rsidRPr="004B4A52">
              <w:rPr>
                <w:rFonts w:ascii="Arial" w:hAnsi="Arial" w:cs="Arial"/>
                <w:color w:val="000000"/>
                <w:sz w:val="16"/>
                <w:szCs w:val="20"/>
              </w:rPr>
              <w:t xml:space="preserve">Kematian Ibu </w:t>
            </w:r>
          </w:p>
        </w:tc>
        <w:tc>
          <w:tcPr>
            <w:tcW w:w="1114" w:type="dxa"/>
            <w:tcBorders>
              <w:top w:val="single" w:sz="4" w:space="0" w:color="auto"/>
              <w:bottom w:val="single" w:sz="4" w:space="0" w:color="auto"/>
            </w:tcBorders>
          </w:tcPr>
          <w:p w:rsidR="00EA0FA4" w:rsidRPr="004B4A52" w:rsidRDefault="00EA0FA4" w:rsidP="006D4B1C">
            <w:pPr>
              <w:autoSpaceDE w:val="0"/>
              <w:autoSpaceDN w:val="0"/>
              <w:adjustRightInd w:val="0"/>
              <w:jc w:val="center"/>
              <w:rPr>
                <w:rFonts w:ascii="Arial" w:hAnsi="Arial" w:cs="Arial"/>
                <w:color w:val="000000"/>
                <w:sz w:val="16"/>
                <w:szCs w:val="20"/>
              </w:rPr>
            </w:pPr>
            <w:r w:rsidRPr="004B4A52">
              <w:rPr>
                <w:rFonts w:ascii="Arial" w:hAnsi="Arial" w:cs="Arial"/>
                <w:color w:val="000000"/>
                <w:sz w:val="16"/>
                <w:szCs w:val="20"/>
              </w:rPr>
              <w:t>MDGs, Renstra 2010-2015</w:t>
            </w:r>
          </w:p>
        </w:tc>
        <w:tc>
          <w:tcPr>
            <w:tcW w:w="1722" w:type="dxa"/>
            <w:tcBorders>
              <w:top w:val="single" w:sz="4" w:space="0" w:color="auto"/>
              <w:bottom w:val="single" w:sz="4" w:space="0" w:color="auto"/>
            </w:tcBorders>
          </w:tcPr>
          <w:p w:rsidR="00EA0FA4" w:rsidRPr="004B4A52" w:rsidRDefault="00EA0FA4" w:rsidP="006D4B1C">
            <w:pPr>
              <w:pStyle w:val="ListParagraph"/>
              <w:numPr>
                <w:ilvl w:val="0"/>
                <w:numId w:val="13"/>
              </w:numPr>
              <w:autoSpaceDE w:val="0"/>
              <w:autoSpaceDN w:val="0"/>
              <w:adjustRightInd w:val="0"/>
              <w:contextualSpacing/>
              <w:rPr>
                <w:rFonts w:ascii="Arial" w:hAnsi="Arial" w:cs="Arial"/>
                <w:color w:val="000000"/>
                <w:sz w:val="16"/>
                <w:szCs w:val="20"/>
              </w:rPr>
            </w:pPr>
            <w:r w:rsidRPr="004B4A52">
              <w:rPr>
                <w:rFonts w:ascii="Arial" w:hAnsi="Arial" w:cs="Arial"/>
                <w:color w:val="000000"/>
                <w:sz w:val="16"/>
                <w:szCs w:val="20"/>
              </w:rPr>
              <w:t xml:space="preserve">SDM Kesehatan belum memadai </w:t>
            </w:r>
          </w:p>
          <w:p w:rsidR="00EA0FA4" w:rsidRPr="004B4A52" w:rsidRDefault="00EA0FA4" w:rsidP="006D4B1C">
            <w:pPr>
              <w:pStyle w:val="ListParagraph"/>
              <w:numPr>
                <w:ilvl w:val="0"/>
                <w:numId w:val="13"/>
              </w:numPr>
              <w:autoSpaceDE w:val="0"/>
              <w:autoSpaceDN w:val="0"/>
              <w:adjustRightInd w:val="0"/>
              <w:contextualSpacing/>
              <w:rPr>
                <w:rFonts w:ascii="Arial" w:hAnsi="Arial" w:cs="Arial"/>
                <w:color w:val="000000"/>
                <w:sz w:val="16"/>
                <w:szCs w:val="20"/>
              </w:rPr>
            </w:pPr>
            <w:r w:rsidRPr="004B4A52">
              <w:rPr>
                <w:rFonts w:ascii="Arial" w:hAnsi="Arial" w:cs="Arial"/>
                <w:color w:val="000000"/>
                <w:sz w:val="16"/>
                <w:szCs w:val="20"/>
              </w:rPr>
              <w:t xml:space="preserve">Fasilitas / Sarana prasarana belum memadai </w:t>
            </w:r>
          </w:p>
          <w:p w:rsidR="00EA0FA4" w:rsidRPr="004B4A52" w:rsidRDefault="00EA0FA4" w:rsidP="006D4B1C">
            <w:pPr>
              <w:pStyle w:val="ListParagraph"/>
              <w:numPr>
                <w:ilvl w:val="0"/>
                <w:numId w:val="13"/>
              </w:numPr>
              <w:autoSpaceDE w:val="0"/>
              <w:autoSpaceDN w:val="0"/>
              <w:adjustRightInd w:val="0"/>
              <w:contextualSpacing/>
              <w:rPr>
                <w:rFonts w:ascii="Arial" w:hAnsi="Arial" w:cs="Arial"/>
                <w:color w:val="000000"/>
                <w:sz w:val="16"/>
                <w:szCs w:val="20"/>
              </w:rPr>
            </w:pPr>
            <w:r w:rsidRPr="004B4A52">
              <w:rPr>
                <w:rFonts w:ascii="Arial" w:hAnsi="Arial" w:cs="Arial"/>
                <w:color w:val="000000"/>
                <w:sz w:val="16"/>
                <w:szCs w:val="20"/>
              </w:rPr>
              <w:t xml:space="preserve">Sistem Rujukan belum optimal </w:t>
            </w:r>
          </w:p>
          <w:p w:rsidR="00EA0FA4" w:rsidRPr="004B4A52" w:rsidRDefault="00EA0FA4" w:rsidP="006D4B1C">
            <w:pPr>
              <w:pStyle w:val="ListParagraph"/>
              <w:numPr>
                <w:ilvl w:val="0"/>
                <w:numId w:val="13"/>
              </w:numPr>
              <w:autoSpaceDE w:val="0"/>
              <w:autoSpaceDN w:val="0"/>
              <w:adjustRightInd w:val="0"/>
              <w:contextualSpacing/>
              <w:rPr>
                <w:rFonts w:ascii="Arial" w:hAnsi="Arial" w:cs="Arial"/>
                <w:color w:val="000000"/>
                <w:sz w:val="16"/>
                <w:szCs w:val="20"/>
              </w:rPr>
            </w:pPr>
            <w:r w:rsidRPr="004B4A52">
              <w:rPr>
                <w:rFonts w:ascii="Arial" w:hAnsi="Arial" w:cs="Arial"/>
                <w:iCs/>
                <w:color w:val="000000"/>
                <w:sz w:val="16"/>
                <w:szCs w:val="20"/>
              </w:rPr>
              <w:t>Policy</w:t>
            </w:r>
            <w:r w:rsidRPr="004B4A52">
              <w:rPr>
                <w:rFonts w:ascii="Arial" w:hAnsi="Arial" w:cs="Arial"/>
                <w:color w:val="000000"/>
                <w:sz w:val="16"/>
                <w:szCs w:val="20"/>
              </w:rPr>
              <w:t xml:space="preserve">/ Regulasi masih kurang </w:t>
            </w:r>
          </w:p>
          <w:p w:rsidR="00EA0FA4" w:rsidRPr="004B4A52" w:rsidRDefault="00EA0FA4" w:rsidP="006D4B1C">
            <w:pPr>
              <w:pStyle w:val="ListParagraph"/>
              <w:numPr>
                <w:ilvl w:val="0"/>
                <w:numId w:val="13"/>
              </w:numPr>
              <w:autoSpaceDE w:val="0"/>
              <w:autoSpaceDN w:val="0"/>
              <w:adjustRightInd w:val="0"/>
              <w:contextualSpacing/>
              <w:rPr>
                <w:rFonts w:ascii="Arial" w:hAnsi="Arial" w:cs="Arial"/>
                <w:color w:val="000000"/>
                <w:sz w:val="16"/>
                <w:szCs w:val="20"/>
              </w:rPr>
            </w:pPr>
            <w:r w:rsidRPr="004B4A52">
              <w:rPr>
                <w:rFonts w:ascii="Arial" w:hAnsi="Arial" w:cs="Arial"/>
                <w:color w:val="000000"/>
                <w:sz w:val="16"/>
                <w:szCs w:val="20"/>
              </w:rPr>
              <w:t>Koordinasi lintas program  belum terpadu</w:t>
            </w:r>
          </w:p>
        </w:tc>
        <w:tc>
          <w:tcPr>
            <w:tcW w:w="1842" w:type="dxa"/>
            <w:gridSpan w:val="2"/>
            <w:tcBorders>
              <w:top w:val="single" w:sz="4" w:space="0" w:color="auto"/>
              <w:bottom w:val="single" w:sz="4" w:space="0" w:color="auto"/>
            </w:tcBorders>
          </w:tcPr>
          <w:p w:rsidR="00EA0FA4" w:rsidRPr="004B4A52" w:rsidRDefault="00EA0FA4" w:rsidP="006D4B1C">
            <w:pPr>
              <w:pStyle w:val="ListParagraph"/>
              <w:numPr>
                <w:ilvl w:val="0"/>
                <w:numId w:val="14"/>
              </w:numPr>
              <w:autoSpaceDE w:val="0"/>
              <w:autoSpaceDN w:val="0"/>
              <w:adjustRightInd w:val="0"/>
              <w:contextualSpacing/>
              <w:rPr>
                <w:rFonts w:ascii="Arial" w:hAnsi="Arial" w:cs="Arial"/>
                <w:color w:val="000000"/>
                <w:sz w:val="16"/>
                <w:szCs w:val="20"/>
              </w:rPr>
            </w:pPr>
            <w:r w:rsidRPr="004B4A52">
              <w:rPr>
                <w:rFonts w:ascii="Arial" w:hAnsi="Arial" w:cs="Arial"/>
                <w:color w:val="000000"/>
                <w:sz w:val="16"/>
                <w:szCs w:val="20"/>
              </w:rPr>
              <w:t>Lulusan Institusi Pendidikan belum siap pakai</w:t>
            </w:r>
          </w:p>
          <w:p w:rsidR="00EA0FA4" w:rsidRPr="004B4A52" w:rsidRDefault="00EA0FA4" w:rsidP="006D4B1C">
            <w:pPr>
              <w:pStyle w:val="ListParagraph"/>
              <w:numPr>
                <w:ilvl w:val="0"/>
                <w:numId w:val="14"/>
              </w:numPr>
              <w:autoSpaceDE w:val="0"/>
              <w:autoSpaceDN w:val="0"/>
              <w:adjustRightInd w:val="0"/>
              <w:contextualSpacing/>
              <w:rPr>
                <w:rFonts w:ascii="Arial" w:hAnsi="Arial" w:cs="Arial"/>
                <w:color w:val="000000"/>
                <w:sz w:val="16"/>
                <w:szCs w:val="20"/>
              </w:rPr>
            </w:pPr>
            <w:r w:rsidRPr="004B4A52">
              <w:rPr>
                <w:rFonts w:ascii="Arial" w:hAnsi="Arial" w:cs="Arial"/>
                <w:color w:val="000000"/>
                <w:sz w:val="16"/>
                <w:szCs w:val="20"/>
              </w:rPr>
              <w:t>Kesadaran masyarakat tentang kesehatan ibu dan anak belum maksimal</w:t>
            </w:r>
          </w:p>
          <w:p w:rsidR="00EA0FA4" w:rsidRPr="004B4A52" w:rsidRDefault="00EA0FA4" w:rsidP="006D4B1C">
            <w:pPr>
              <w:pStyle w:val="ListParagraph"/>
              <w:numPr>
                <w:ilvl w:val="0"/>
                <w:numId w:val="14"/>
              </w:numPr>
              <w:autoSpaceDE w:val="0"/>
              <w:autoSpaceDN w:val="0"/>
              <w:adjustRightInd w:val="0"/>
              <w:contextualSpacing/>
              <w:rPr>
                <w:rFonts w:ascii="Arial" w:hAnsi="Arial" w:cs="Arial"/>
                <w:color w:val="000000"/>
                <w:sz w:val="16"/>
                <w:szCs w:val="20"/>
              </w:rPr>
            </w:pPr>
            <w:r w:rsidRPr="004B4A52">
              <w:rPr>
                <w:rFonts w:ascii="Arial" w:hAnsi="Arial" w:cs="Arial"/>
                <w:color w:val="000000"/>
                <w:sz w:val="16"/>
                <w:szCs w:val="20"/>
              </w:rPr>
              <w:t xml:space="preserve">Dukungan lintas sektor masih kurang </w:t>
            </w:r>
          </w:p>
        </w:tc>
        <w:tc>
          <w:tcPr>
            <w:tcW w:w="1681" w:type="dxa"/>
            <w:tcBorders>
              <w:top w:val="single" w:sz="4" w:space="0" w:color="auto"/>
              <w:bottom w:val="single" w:sz="4" w:space="0" w:color="auto"/>
              <w:right w:val="single" w:sz="4" w:space="0" w:color="auto"/>
            </w:tcBorders>
          </w:tcPr>
          <w:p w:rsidR="00EA0FA4" w:rsidRPr="004B4A52" w:rsidRDefault="00EA0FA4" w:rsidP="006D4B1C">
            <w:pPr>
              <w:pStyle w:val="ListParagraph"/>
              <w:numPr>
                <w:ilvl w:val="0"/>
                <w:numId w:val="15"/>
              </w:numPr>
              <w:autoSpaceDE w:val="0"/>
              <w:autoSpaceDN w:val="0"/>
              <w:adjustRightInd w:val="0"/>
              <w:contextualSpacing/>
              <w:rPr>
                <w:rFonts w:ascii="Arial" w:hAnsi="Arial" w:cs="Arial"/>
                <w:color w:val="000000"/>
                <w:sz w:val="16"/>
                <w:szCs w:val="20"/>
              </w:rPr>
            </w:pPr>
            <w:r w:rsidRPr="004B4A52">
              <w:rPr>
                <w:rFonts w:ascii="Arial" w:hAnsi="Arial" w:cs="Arial"/>
                <w:color w:val="000000"/>
                <w:sz w:val="16"/>
                <w:szCs w:val="20"/>
              </w:rPr>
              <w:t>Kompetensi , jumlah dan distribusi SDM yang kurang merata</w:t>
            </w:r>
          </w:p>
          <w:p w:rsidR="00EA0FA4" w:rsidRPr="004B4A52" w:rsidRDefault="00EA0FA4" w:rsidP="006D4B1C">
            <w:pPr>
              <w:pStyle w:val="ListParagraph"/>
              <w:numPr>
                <w:ilvl w:val="0"/>
                <w:numId w:val="15"/>
              </w:numPr>
              <w:autoSpaceDE w:val="0"/>
              <w:autoSpaceDN w:val="0"/>
              <w:adjustRightInd w:val="0"/>
              <w:contextualSpacing/>
              <w:rPr>
                <w:rFonts w:ascii="Arial" w:hAnsi="Arial" w:cs="Arial"/>
                <w:color w:val="000000"/>
                <w:sz w:val="16"/>
                <w:szCs w:val="20"/>
              </w:rPr>
            </w:pPr>
            <w:r w:rsidRPr="004B4A52">
              <w:rPr>
                <w:rFonts w:ascii="Arial" w:hAnsi="Arial" w:cs="Arial"/>
                <w:color w:val="000000"/>
                <w:sz w:val="16"/>
                <w:szCs w:val="20"/>
              </w:rPr>
              <w:t>Mutu pelayanan kesehatan belum sesuai standar</w:t>
            </w:r>
          </w:p>
          <w:p w:rsidR="00EA0FA4" w:rsidRPr="004B4A52" w:rsidRDefault="00EA0FA4" w:rsidP="006D4B1C">
            <w:pPr>
              <w:pStyle w:val="ListParagraph"/>
              <w:numPr>
                <w:ilvl w:val="0"/>
                <w:numId w:val="15"/>
              </w:numPr>
              <w:autoSpaceDE w:val="0"/>
              <w:autoSpaceDN w:val="0"/>
              <w:adjustRightInd w:val="0"/>
              <w:contextualSpacing/>
              <w:rPr>
                <w:rFonts w:ascii="Arial" w:hAnsi="Arial" w:cs="Arial"/>
                <w:color w:val="000000"/>
                <w:sz w:val="16"/>
                <w:szCs w:val="20"/>
              </w:rPr>
            </w:pPr>
            <w:r w:rsidRPr="004B4A52">
              <w:rPr>
                <w:rFonts w:ascii="Arial" w:hAnsi="Arial" w:cs="Arial"/>
                <w:color w:val="000000"/>
                <w:sz w:val="16"/>
                <w:szCs w:val="20"/>
              </w:rPr>
              <w:t>Sistem Rujukan Maternal Neonatal belum optimal</w:t>
            </w:r>
          </w:p>
        </w:tc>
      </w:tr>
      <w:tr w:rsidR="00EA0FA4" w:rsidRPr="004B4A52" w:rsidTr="007F30AA">
        <w:trPr>
          <w:gridAfter w:val="1"/>
          <w:wAfter w:w="20" w:type="dxa"/>
          <w:trHeight w:val="2679"/>
        </w:trPr>
        <w:tc>
          <w:tcPr>
            <w:tcW w:w="1134" w:type="dxa"/>
            <w:vMerge/>
            <w:tcBorders>
              <w:top w:val="nil"/>
              <w:bottom w:val="nil"/>
            </w:tcBorders>
          </w:tcPr>
          <w:p w:rsidR="00EA0FA4" w:rsidRPr="004B4A52" w:rsidRDefault="00EA0FA4" w:rsidP="006D4B1C">
            <w:pPr>
              <w:autoSpaceDE w:val="0"/>
              <w:autoSpaceDN w:val="0"/>
              <w:adjustRightInd w:val="0"/>
              <w:rPr>
                <w:rFonts w:ascii="Arial" w:hAnsi="Arial" w:cs="Arial"/>
                <w:color w:val="000000"/>
                <w:sz w:val="16"/>
                <w:szCs w:val="20"/>
              </w:rPr>
            </w:pPr>
          </w:p>
        </w:tc>
        <w:tc>
          <w:tcPr>
            <w:tcW w:w="1701" w:type="dxa"/>
            <w:tcBorders>
              <w:top w:val="single" w:sz="4" w:space="0" w:color="auto"/>
              <w:right w:val="single" w:sz="4" w:space="0" w:color="auto"/>
            </w:tcBorders>
          </w:tcPr>
          <w:p w:rsidR="00EA0FA4" w:rsidRPr="004B4A52" w:rsidRDefault="00EA0FA4" w:rsidP="006D4B1C">
            <w:pPr>
              <w:pStyle w:val="ListParagraph"/>
              <w:autoSpaceDE w:val="0"/>
              <w:autoSpaceDN w:val="0"/>
              <w:adjustRightInd w:val="0"/>
              <w:ind w:left="360" w:hanging="360"/>
              <w:rPr>
                <w:rFonts w:ascii="Arial" w:hAnsi="Arial" w:cs="Arial"/>
                <w:color w:val="000000"/>
                <w:sz w:val="16"/>
                <w:szCs w:val="20"/>
              </w:rPr>
            </w:pPr>
            <w:r w:rsidRPr="004B4A52">
              <w:rPr>
                <w:rFonts w:ascii="Arial" w:hAnsi="Arial" w:cs="Arial"/>
                <w:color w:val="000000"/>
                <w:sz w:val="16"/>
                <w:szCs w:val="20"/>
              </w:rPr>
              <w:t xml:space="preserve">‘3.    Masih tingginya prevalensi balita gizi kurang dan </w:t>
            </w:r>
            <w:r w:rsidRPr="004B4A52">
              <w:rPr>
                <w:rFonts w:ascii="Arial" w:hAnsi="Arial" w:cs="Arial"/>
                <w:iCs/>
                <w:color w:val="000000"/>
                <w:sz w:val="16"/>
                <w:szCs w:val="20"/>
              </w:rPr>
              <w:t>stunting</w:t>
            </w:r>
            <w:r w:rsidRPr="004B4A52">
              <w:rPr>
                <w:rFonts w:ascii="Arial" w:hAnsi="Arial" w:cs="Arial"/>
                <w:color w:val="000000"/>
                <w:sz w:val="16"/>
                <w:szCs w:val="20"/>
              </w:rPr>
              <w:t xml:space="preserve"> </w:t>
            </w:r>
          </w:p>
        </w:tc>
        <w:tc>
          <w:tcPr>
            <w:tcW w:w="1114" w:type="dxa"/>
            <w:tcBorders>
              <w:top w:val="single" w:sz="4" w:space="0" w:color="auto"/>
              <w:left w:val="single" w:sz="4" w:space="0" w:color="auto"/>
              <w:bottom w:val="single" w:sz="4" w:space="0" w:color="auto"/>
              <w:right w:val="single" w:sz="4" w:space="0" w:color="auto"/>
            </w:tcBorders>
          </w:tcPr>
          <w:p w:rsidR="00EA0FA4" w:rsidRPr="004B4A52" w:rsidRDefault="00EA0FA4" w:rsidP="006D4B1C">
            <w:pPr>
              <w:autoSpaceDE w:val="0"/>
              <w:autoSpaceDN w:val="0"/>
              <w:adjustRightInd w:val="0"/>
              <w:jc w:val="center"/>
              <w:rPr>
                <w:rFonts w:ascii="Arial" w:hAnsi="Arial" w:cs="Arial"/>
                <w:color w:val="000000"/>
                <w:sz w:val="16"/>
                <w:szCs w:val="20"/>
              </w:rPr>
            </w:pPr>
            <w:r w:rsidRPr="004B4A52">
              <w:rPr>
                <w:rFonts w:ascii="Arial" w:hAnsi="Arial" w:cs="Arial"/>
                <w:color w:val="000000"/>
                <w:sz w:val="16"/>
                <w:szCs w:val="20"/>
              </w:rPr>
              <w:t>MDGs, Renstra 2010-2015</w:t>
            </w:r>
          </w:p>
        </w:tc>
        <w:tc>
          <w:tcPr>
            <w:tcW w:w="1722" w:type="dxa"/>
            <w:tcBorders>
              <w:top w:val="single" w:sz="4" w:space="0" w:color="auto"/>
              <w:left w:val="single" w:sz="4" w:space="0" w:color="auto"/>
              <w:right w:val="single" w:sz="4" w:space="0" w:color="auto"/>
            </w:tcBorders>
          </w:tcPr>
          <w:p w:rsidR="00EA0FA4" w:rsidRPr="004B4A52" w:rsidRDefault="00EA0FA4" w:rsidP="006D4B1C">
            <w:pPr>
              <w:pStyle w:val="ListParagraph"/>
              <w:numPr>
                <w:ilvl w:val="0"/>
                <w:numId w:val="16"/>
              </w:numPr>
              <w:autoSpaceDE w:val="0"/>
              <w:autoSpaceDN w:val="0"/>
              <w:adjustRightInd w:val="0"/>
              <w:ind w:left="338" w:hanging="338"/>
              <w:contextualSpacing/>
              <w:rPr>
                <w:rFonts w:ascii="Arial" w:hAnsi="Arial" w:cs="Arial"/>
                <w:color w:val="000000"/>
                <w:sz w:val="16"/>
                <w:szCs w:val="20"/>
              </w:rPr>
            </w:pPr>
            <w:r w:rsidRPr="004B4A52">
              <w:rPr>
                <w:rFonts w:ascii="Arial" w:hAnsi="Arial" w:cs="Arial"/>
                <w:color w:val="000000"/>
                <w:sz w:val="16"/>
                <w:szCs w:val="20"/>
              </w:rPr>
              <w:t xml:space="preserve">SDM Gizi belum mencukupi </w:t>
            </w:r>
          </w:p>
          <w:p w:rsidR="00EA0FA4" w:rsidRPr="004B4A52" w:rsidRDefault="00EA0FA4" w:rsidP="006D4B1C">
            <w:pPr>
              <w:pStyle w:val="ListParagraph"/>
              <w:numPr>
                <w:ilvl w:val="0"/>
                <w:numId w:val="16"/>
              </w:numPr>
              <w:autoSpaceDE w:val="0"/>
              <w:autoSpaceDN w:val="0"/>
              <w:adjustRightInd w:val="0"/>
              <w:ind w:left="338" w:hanging="338"/>
              <w:contextualSpacing/>
              <w:rPr>
                <w:rFonts w:ascii="Arial" w:hAnsi="Arial" w:cs="Arial"/>
                <w:color w:val="000000"/>
                <w:sz w:val="16"/>
                <w:szCs w:val="20"/>
              </w:rPr>
            </w:pPr>
            <w:r w:rsidRPr="004B4A52">
              <w:rPr>
                <w:rFonts w:ascii="Arial" w:hAnsi="Arial" w:cs="Arial"/>
                <w:color w:val="000000"/>
                <w:sz w:val="16"/>
                <w:szCs w:val="20"/>
              </w:rPr>
              <w:t>Fasilitas / Sarana prasarana</w:t>
            </w:r>
          </w:p>
          <w:p w:rsidR="00EA0FA4" w:rsidRPr="004B4A52" w:rsidRDefault="00EA0FA4" w:rsidP="006D4B1C">
            <w:pPr>
              <w:pStyle w:val="ListParagraph"/>
              <w:numPr>
                <w:ilvl w:val="0"/>
                <w:numId w:val="16"/>
              </w:numPr>
              <w:autoSpaceDE w:val="0"/>
              <w:autoSpaceDN w:val="0"/>
              <w:adjustRightInd w:val="0"/>
              <w:ind w:left="338" w:hanging="338"/>
              <w:contextualSpacing/>
              <w:rPr>
                <w:rFonts w:ascii="Arial" w:hAnsi="Arial" w:cs="Arial"/>
                <w:color w:val="000000"/>
                <w:sz w:val="16"/>
                <w:szCs w:val="20"/>
              </w:rPr>
            </w:pPr>
            <w:r w:rsidRPr="004B4A52">
              <w:rPr>
                <w:rFonts w:ascii="Arial" w:hAnsi="Arial" w:cs="Arial"/>
                <w:color w:val="000000"/>
                <w:sz w:val="16"/>
                <w:szCs w:val="20"/>
              </w:rPr>
              <w:t>Sistem Rujukan Gizi belum optimal</w:t>
            </w:r>
          </w:p>
          <w:p w:rsidR="00EA0FA4" w:rsidRPr="004B4A52" w:rsidRDefault="00EA0FA4" w:rsidP="006D4B1C">
            <w:pPr>
              <w:pStyle w:val="ListParagraph"/>
              <w:numPr>
                <w:ilvl w:val="0"/>
                <w:numId w:val="16"/>
              </w:numPr>
              <w:autoSpaceDE w:val="0"/>
              <w:autoSpaceDN w:val="0"/>
              <w:adjustRightInd w:val="0"/>
              <w:ind w:left="338" w:hanging="338"/>
              <w:contextualSpacing/>
              <w:rPr>
                <w:rFonts w:ascii="Arial" w:hAnsi="Arial" w:cs="Arial"/>
                <w:color w:val="000000"/>
                <w:sz w:val="16"/>
                <w:szCs w:val="20"/>
              </w:rPr>
            </w:pPr>
            <w:r w:rsidRPr="004B4A52">
              <w:rPr>
                <w:rFonts w:ascii="Arial" w:hAnsi="Arial" w:cs="Arial"/>
                <w:color w:val="000000"/>
                <w:sz w:val="16"/>
                <w:szCs w:val="20"/>
              </w:rPr>
              <w:t>Pembiayaan Kesehatan masih kurang</w:t>
            </w:r>
          </w:p>
          <w:p w:rsidR="00EA0FA4" w:rsidRPr="004B4A52" w:rsidRDefault="00EA0FA4" w:rsidP="006D4B1C">
            <w:pPr>
              <w:pStyle w:val="ListParagraph"/>
              <w:numPr>
                <w:ilvl w:val="0"/>
                <w:numId w:val="16"/>
              </w:numPr>
              <w:autoSpaceDE w:val="0"/>
              <w:autoSpaceDN w:val="0"/>
              <w:adjustRightInd w:val="0"/>
              <w:ind w:left="338" w:hanging="338"/>
              <w:contextualSpacing/>
              <w:rPr>
                <w:rFonts w:ascii="Arial" w:hAnsi="Arial" w:cs="Arial"/>
                <w:color w:val="000000"/>
                <w:sz w:val="16"/>
                <w:szCs w:val="20"/>
              </w:rPr>
            </w:pPr>
            <w:r w:rsidRPr="004B4A52">
              <w:rPr>
                <w:rFonts w:ascii="Arial" w:hAnsi="Arial" w:cs="Arial"/>
                <w:color w:val="000000"/>
                <w:sz w:val="16"/>
                <w:szCs w:val="20"/>
              </w:rPr>
              <w:t>Masih kurangnya regulasi</w:t>
            </w:r>
          </w:p>
          <w:p w:rsidR="00EA0FA4" w:rsidRPr="004B4A52" w:rsidRDefault="00EA0FA4" w:rsidP="006D4B1C">
            <w:pPr>
              <w:pStyle w:val="ListParagraph"/>
              <w:autoSpaceDE w:val="0"/>
              <w:autoSpaceDN w:val="0"/>
              <w:adjustRightInd w:val="0"/>
              <w:ind w:left="338"/>
              <w:rPr>
                <w:rFonts w:ascii="Arial" w:hAnsi="Arial" w:cs="Arial"/>
                <w:color w:val="000000"/>
                <w:sz w:val="16"/>
                <w:szCs w:val="20"/>
              </w:rPr>
            </w:pPr>
          </w:p>
        </w:tc>
        <w:tc>
          <w:tcPr>
            <w:tcW w:w="1842" w:type="dxa"/>
            <w:gridSpan w:val="2"/>
            <w:tcBorders>
              <w:top w:val="single" w:sz="4" w:space="0" w:color="auto"/>
              <w:left w:val="single" w:sz="4" w:space="0" w:color="auto"/>
              <w:right w:val="single" w:sz="4" w:space="0" w:color="auto"/>
            </w:tcBorders>
          </w:tcPr>
          <w:p w:rsidR="00EA0FA4" w:rsidRPr="004B4A52" w:rsidRDefault="00EA0FA4" w:rsidP="006D4B1C">
            <w:pPr>
              <w:pStyle w:val="ListParagraph"/>
              <w:numPr>
                <w:ilvl w:val="0"/>
                <w:numId w:val="17"/>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Ketersediaan Pangan tingkat Rumah Tangga belum optimal akibat faktor sosio ekonomi yang masih rendah</w:t>
            </w:r>
          </w:p>
          <w:p w:rsidR="00EA0FA4" w:rsidRPr="004B4A52" w:rsidRDefault="00EA0FA4" w:rsidP="006D4B1C">
            <w:pPr>
              <w:pStyle w:val="ListParagraph"/>
              <w:numPr>
                <w:ilvl w:val="0"/>
                <w:numId w:val="17"/>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Pengetahuan masyarakat</w:t>
            </w:r>
          </w:p>
          <w:p w:rsidR="00EA0FA4" w:rsidRPr="004B4A52" w:rsidRDefault="00EA0FA4" w:rsidP="006D4B1C">
            <w:pPr>
              <w:pStyle w:val="ListParagraph"/>
              <w:numPr>
                <w:ilvl w:val="0"/>
                <w:numId w:val="17"/>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Dukungan Lintas Sektor</w:t>
            </w:r>
          </w:p>
        </w:tc>
        <w:tc>
          <w:tcPr>
            <w:tcW w:w="1681" w:type="dxa"/>
            <w:tcBorders>
              <w:top w:val="single" w:sz="4" w:space="0" w:color="auto"/>
              <w:left w:val="single" w:sz="4" w:space="0" w:color="auto"/>
              <w:right w:val="single" w:sz="4" w:space="0" w:color="auto"/>
            </w:tcBorders>
          </w:tcPr>
          <w:p w:rsidR="00EA0FA4" w:rsidRPr="004B4A52" w:rsidRDefault="00EA0FA4" w:rsidP="006D4B1C">
            <w:pPr>
              <w:pStyle w:val="ListParagraph"/>
              <w:numPr>
                <w:ilvl w:val="0"/>
                <w:numId w:val="18"/>
              </w:numPr>
              <w:autoSpaceDE w:val="0"/>
              <w:autoSpaceDN w:val="0"/>
              <w:adjustRightInd w:val="0"/>
              <w:ind w:left="298" w:hanging="284"/>
              <w:contextualSpacing/>
              <w:rPr>
                <w:rFonts w:ascii="Arial" w:hAnsi="Arial" w:cs="Arial"/>
                <w:color w:val="000000"/>
                <w:sz w:val="16"/>
                <w:szCs w:val="20"/>
              </w:rPr>
            </w:pPr>
            <w:r w:rsidRPr="004B4A52">
              <w:rPr>
                <w:rFonts w:ascii="Arial" w:hAnsi="Arial" w:cs="Arial"/>
                <w:color w:val="000000"/>
                <w:sz w:val="16"/>
                <w:szCs w:val="20"/>
              </w:rPr>
              <w:t>Kompetensi , jumlah dan distribusi SDM yang kurang merata</w:t>
            </w:r>
          </w:p>
          <w:p w:rsidR="00EA0FA4" w:rsidRPr="004B4A52" w:rsidRDefault="00EA0FA4" w:rsidP="006D4B1C">
            <w:pPr>
              <w:pStyle w:val="ListParagraph"/>
              <w:numPr>
                <w:ilvl w:val="0"/>
                <w:numId w:val="18"/>
              </w:numPr>
              <w:autoSpaceDE w:val="0"/>
              <w:autoSpaceDN w:val="0"/>
              <w:adjustRightInd w:val="0"/>
              <w:ind w:left="298" w:hanging="284"/>
              <w:contextualSpacing/>
              <w:rPr>
                <w:rFonts w:ascii="Arial" w:hAnsi="Arial" w:cs="Arial"/>
                <w:color w:val="000000"/>
                <w:sz w:val="16"/>
                <w:szCs w:val="20"/>
              </w:rPr>
            </w:pPr>
            <w:r w:rsidRPr="004B4A52">
              <w:rPr>
                <w:rFonts w:ascii="Arial" w:hAnsi="Arial" w:cs="Arial"/>
                <w:color w:val="000000"/>
                <w:sz w:val="16"/>
                <w:szCs w:val="20"/>
              </w:rPr>
              <w:t>Adanya penyakit infeksi</w:t>
            </w:r>
          </w:p>
        </w:tc>
      </w:tr>
      <w:tr w:rsidR="00EA0FA4" w:rsidRPr="004B4A52" w:rsidTr="007F30AA">
        <w:trPr>
          <w:gridAfter w:val="1"/>
          <w:wAfter w:w="20" w:type="dxa"/>
          <w:trHeight w:val="4892"/>
        </w:trPr>
        <w:tc>
          <w:tcPr>
            <w:tcW w:w="1134" w:type="dxa"/>
            <w:vMerge/>
            <w:tcBorders>
              <w:top w:val="nil"/>
              <w:bottom w:val="nil"/>
            </w:tcBorders>
          </w:tcPr>
          <w:p w:rsidR="00EA0FA4" w:rsidRPr="004B4A52" w:rsidRDefault="00EA0FA4" w:rsidP="006D4B1C">
            <w:pPr>
              <w:autoSpaceDE w:val="0"/>
              <w:autoSpaceDN w:val="0"/>
              <w:adjustRightInd w:val="0"/>
              <w:rPr>
                <w:rFonts w:ascii="Arial" w:hAnsi="Arial" w:cs="Arial"/>
                <w:color w:val="000000"/>
                <w:sz w:val="16"/>
                <w:szCs w:val="20"/>
              </w:rPr>
            </w:pPr>
          </w:p>
        </w:tc>
        <w:tc>
          <w:tcPr>
            <w:tcW w:w="1701" w:type="dxa"/>
            <w:vMerge w:val="restart"/>
            <w:tcBorders>
              <w:top w:val="single" w:sz="4" w:space="0" w:color="auto"/>
            </w:tcBorders>
          </w:tcPr>
          <w:p w:rsidR="00EA0FA4" w:rsidRPr="004B4A52" w:rsidRDefault="00EA0FA4" w:rsidP="006D4B1C">
            <w:pPr>
              <w:pStyle w:val="ListParagraph"/>
              <w:numPr>
                <w:ilvl w:val="0"/>
                <w:numId w:val="17"/>
              </w:numPr>
              <w:autoSpaceDE w:val="0"/>
              <w:autoSpaceDN w:val="0"/>
              <w:adjustRightInd w:val="0"/>
              <w:ind w:left="318" w:hanging="318"/>
              <w:contextualSpacing/>
              <w:rPr>
                <w:rFonts w:ascii="Arial" w:hAnsi="Arial" w:cs="Arial"/>
                <w:color w:val="000000"/>
                <w:sz w:val="16"/>
                <w:szCs w:val="20"/>
              </w:rPr>
            </w:pPr>
            <w:r w:rsidRPr="004B4A52">
              <w:rPr>
                <w:rFonts w:ascii="Arial" w:hAnsi="Arial" w:cs="Arial"/>
                <w:color w:val="000000"/>
                <w:sz w:val="16"/>
                <w:szCs w:val="20"/>
              </w:rPr>
              <w:t xml:space="preserve">Masih tingginya penyakit menular dan tidak menular </w:t>
            </w:r>
          </w:p>
        </w:tc>
        <w:tc>
          <w:tcPr>
            <w:tcW w:w="1114" w:type="dxa"/>
            <w:tcBorders>
              <w:top w:val="single" w:sz="4" w:space="0" w:color="auto"/>
              <w:bottom w:val="nil"/>
            </w:tcBorders>
          </w:tcPr>
          <w:p w:rsidR="00EA0FA4" w:rsidRPr="004B4A52" w:rsidRDefault="00EA0FA4" w:rsidP="006D4B1C">
            <w:pPr>
              <w:autoSpaceDE w:val="0"/>
              <w:autoSpaceDN w:val="0"/>
              <w:adjustRightInd w:val="0"/>
              <w:jc w:val="center"/>
              <w:rPr>
                <w:rFonts w:ascii="Arial" w:hAnsi="Arial" w:cs="Arial"/>
                <w:color w:val="000000"/>
                <w:sz w:val="16"/>
                <w:szCs w:val="20"/>
              </w:rPr>
            </w:pPr>
            <w:r w:rsidRPr="004B4A52">
              <w:rPr>
                <w:rFonts w:ascii="Arial" w:hAnsi="Arial" w:cs="Arial"/>
                <w:color w:val="000000"/>
                <w:sz w:val="16"/>
                <w:szCs w:val="20"/>
              </w:rPr>
              <w:t>MDGs, Renstra 2010-2015</w:t>
            </w:r>
          </w:p>
        </w:tc>
        <w:tc>
          <w:tcPr>
            <w:tcW w:w="1722" w:type="dxa"/>
            <w:vMerge w:val="restart"/>
            <w:tcBorders>
              <w:top w:val="single" w:sz="4" w:space="0" w:color="auto"/>
            </w:tcBorders>
          </w:tcPr>
          <w:p w:rsidR="00EA0FA4" w:rsidRPr="004B4A52" w:rsidRDefault="00EA0FA4" w:rsidP="006D4B1C">
            <w:pPr>
              <w:pStyle w:val="ListParagraph"/>
              <w:numPr>
                <w:ilvl w:val="0"/>
                <w:numId w:val="24"/>
              </w:numPr>
              <w:autoSpaceDE w:val="0"/>
              <w:autoSpaceDN w:val="0"/>
              <w:adjustRightInd w:val="0"/>
              <w:ind w:left="338" w:hanging="283"/>
              <w:contextualSpacing/>
              <w:rPr>
                <w:rFonts w:ascii="Arial" w:hAnsi="Arial" w:cs="Arial"/>
                <w:color w:val="000000"/>
                <w:sz w:val="16"/>
                <w:szCs w:val="20"/>
              </w:rPr>
            </w:pPr>
            <w:r w:rsidRPr="004B4A52">
              <w:rPr>
                <w:rFonts w:ascii="Arial" w:hAnsi="Arial" w:cs="Arial"/>
                <w:color w:val="000000"/>
                <w:sz w:val="16"/>
                <w:szCs w:val="20"/>
              </w:rPr>
              <w:t>SDM Program masih belum memadai dan kompeten</w:t>
            </w:r>
          </w:p>
          <w:p w:rsidR="00EA0FA4" w:rsidRPr="004B4A52" w:rsidRDefault="00EA0FA4" w:rsidP="006D4B1C">
            <w:pPr>
              <w:pStyle w:val="ListParagraph"/>
              <w:numPr>
                <w:ilvl w:val="0"/>
                <w:numId w:val="24"/>
              </w:numPr>
              <w:autoSpaceDE w:val="0"/>
              <w:autoSpaceDN w:val="0"/>
              <w:adjustRightInd w:val="0"/>
              <w:ind w:left="338" w:hanging="283"/>
              <w:contextualSpacing/>
              <w:rPr>
                <w:rFonts w:ascii="Arial" w:hAnsi="Arial" w:cs="Arial"/>
                <w:color w:val="000000"/>
                <w:sz w:val="16"/>
                <w:szCs w:val="20"/>
              </w:rPr>
            </w:pPr>
            <w:r w:rsidRPr="004B4A52">
              <w:rPr>
                <w:rFonts w:ascii="Arial" w:hAnsi="Arial" w:cs="Arial"/>
                <w:color w:val="000000"/>
                <w:sz w:val="16"/>
                <w:szCs w:val="20"/>
              </w:rPr>
              <w:t>Pembiayaan Program belum memadai</w:t>
            </w:r>
          </w:p>
          <w:p w:rsidR="00EA0FA4" w:rsidRPr="004B4A52" w:rsidRDefault="00EA0FA4" w:rsidP="006D4B1C">
            <w:pPr>
              <w:pStyle w:val="ListParagraph"/>
              <w:numPr>
                <w:ilvl w:val="0"/>
                <w:numId w:val="24"/>
              </w:numPr>
              <w:autoSpaceDE w:val="0"/>
              <w:autoSpaceDN w:val="0"/>
              <w:adjustRightInd w:val="0"/>
              <w:ind w:left="338" w:hanging="283"/>
              <w:contextualSpacing/>
              <w:rPr>
                <w:rFonts w:ascii="Arial" w:hAnsi="Arial" w:cs="Arial"/>
                <w:color w:val="000000"/>
                <w:sz w:val="16"/>
                <w:szCs w:val="20"/>
              </w:rPr>
            </w:pPr>
            <w:r w:rsidRPr="004B4A52">
              <w:rPr>
                <w:rFonts w:ascii="Arial" w:hAnsi="Arial" w:cs="Arial"/>
                <w:color w:val="000000"/>
                <w:sz w:val="16"/>
                <w:szCs w:val="20"/>
              </w:rPr>
              <w:t xml:space="preserve">Sarana dan Prasarana  Program masih kurang </w:t>
            </w:r>
          </w:p>
          <w:p w:rsidR="00EA0FA4" w:rsidRPr="004B4A52" w:rsidRDefault="00EA0FA4" w:rsidP="006D4B1C">
            <w:pPr>
              <w:pStyle w:val="ListParagraph"/>
              <w:numPr>
                <w:ilvl w:val="0"/>
                <w:numId w:val="24"/>
              </w:numPr>
              <w:autoSpaceDE w:val="0"/>
              <w:autoSpaceDN w:val="0"/>
              <w:adjustRightInd w:val="0"/>
              <w:ind w:left="338" w:hanging="283"/>
              <w:contextualSpacing/>
              <w:rPr>
                <w:rFonts w:ascii="Arial" w:hAnsi="Arial" w:cs="Arial"/>
                <w:color w:val="000000"/>
                <w:sz w:val="16"/>
                <w:szCs w:val="20"/>
              </w:rPr>
            </w:pPr>
            <w:r w:rsidRPr="004B4A52">
              <w:rPr>
                <w:rFonts w:ascii="Arial" w:hAnsi="Arial" w:cs="Arial"/>
                <w:color w:val="000000"/>
                <w:sz w:val="16"/>
                <w:szCs w:val="20"/>
              </w:rPr>
              <w:t>Fasilitas pelayanan kesehatan</w:t>
            </w:r>
          </w:p>
          <w:p w:rsidR="00EA0FA4" w:rsidRPr="004B4A52" w:rsidRDefault="00EA0FA4" w:rsidP="006D4B1C">
            <w:pPr>
              <w:pStyle w:val="ListParagraph"/>
              <w:numPr>
                <w:ilvl w:val="0"/>
                <w:numId w:val="24"/>
              </w:numPr>
              <w:autoSpaceDE w:val="0"/>
              <w:autoSpaceDN w:val="0"/>
              <w:adjustRightInd w:val="0"/>
              <w:ind w:left="338" w:hanging="283"/>
              <w:contextualSpacing/>
              <w:rPr>
                <w:rFonts w:ascii="Arial" w:hAnsi="Arial" w:cs="Arial"/>
                <w:color w:val="000000"/>
                <w:sz w:val="16"/>
                <w:szCs w:val="20"/>
              </w:rPr>
            </w:pPr>
            <w:r w:rsidRPr="004B4A52">
              <w:rPr>
                <w:rFonts w:ascii="Arial" w:hAnsi="Arial" w:cs="Arial"/>
                <w:color w:val="000000"/>
                <w:sz w:val="16"/>
                <w:szCs w:val="20"/>
              </w:rPr>
              <w:t>Sistem Rujukan</w:t>
            </w:r>
          </w:p>
          <w:p w:rsidR="00EA0FA4" w:rsidRPr="004B4A52" w:rsidRDefault="00EA0FA4" w:rsidP="006D4B1C">
            <w:pPr>
              <w:pStyle w:val="ListParagraph"/>
              <w:numPr>
                <w:ilvl w:val="0"/>
                <w:numId w:val="24"/>
              </w:numPr>
              <w:autoSpaceDE w:val="0"/>
              <w:autoSpaceDN w:val="0"/>
              <w:adjustRightInd w:val="0"/>
              <w:ind w:left="338" w:hanging="283"/>
              <w:contextualSpacing/>
              <w:rPr>
                <w:rFonts w:ascii="Arial" w:hAnsi="Arial" w:cs="Arial"/>
                <w:color w:val="000000"/>
                <w:sz w:val="16"/>
                <w:szCs w:val="20"/>
              </w:rPr>
            </w:pPr>
            <w:r w:rsidRPr="004B4A52">
              <w:rPr>
                <w:rFonts w:ascii="Arial" w:hAnsi="Arial" w:cs="Arial"/>
                <w:color w:val="000000"/>
                <w:sz w:val="16"/>
                <w:szCs w:val="20"/>
              </w:rPr>
              <w:t>Belum semua didukung Regulasi</w:t>
            </w:r>
          </w:p>
        </w:tc>
        <w:tc>
          <w:tcPr>
            <w:tcW w:w="1842" w:type="dxa"/>
            <w:gridSpan w:val="2"/>
            <w:vMerge w:val="restart"/>
            <w:tcBorders>
              <w:top w:val="single" w:sz="4" w:space="0" w:color="auto"/>
            </w:tcBorders>
          </w:tcPr>
          <w:p w:rsidR="00EA0FA4" w:rsidRPr="004B4A52" w:rsidRDefault="00EA0FA4" w:rsidP="006D4B1C">
            <w:pPr>
              <w:pStyle w:val="ListParagraph"/>
              <w:numPr>
                <w:ilvl w:val="0"/>
                <w:numId w:val="25"/>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Perubahan Iklim</w:t>
            </w:r>
          </w:p>
          <w:p w:rsidR="00EA0FA4" w:rsidRPr="004B4A52" w:rsidRDefault="00EA0FA4" w:rsidP="006D4B1C">
            <w:pPr>
              <w:pStyle w:val="ListParagraph"/>
              <w:numPr>
                <w:ilvl w:val="0"/>
                <w:numId w:val="25"/>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Gaya hidup</w:t>
            </w:r>
          </w:p>
          <w:p w:rsidR="00EA0FA4" w:rsidRPr="004B4A52" w:rsidRDefault="00EA0FA4" w:rsidP="006D4B1C">
            <w:pPr>
              <w:pStyle w:val="ListParagraph"/>
              <w:numPr>
                <w:ilvl w:val="0"/>
                <w:numId w:val="25"/>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Perubahan Virulensi agen penyakit</w:t>
            </w:r>
          </w:p>
          <w:p w:rsidR="00EA0FA4" w:rsidRPr="004B4A52" w:rsidRDefault="00EA0FA4" w:rsidP="006D4B1C">
            <w:pPr>
              <w:pStyle w:val="ListParagraph"/>
              <w:numPr>
                <w:ilvl w:val="0"/>
                <w:numId w:val="25"/>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Pola resistansi agen penyakit</w:t>
            </w:r>
          </w:p>
          <w:p w:rsidR="00EA0FA4" w:rsidRPr="004B4A52" w:rsidRDefault="00EA0FA4" w:rsidP="006D4B1C">
            <w:pPr>
              <w:pStyle w:val="ListParagraph"/>
              <w:numPr>
                <w:ilvl w:val="0"/>
                <w:numId w:val="25"/>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Regulasi</w:t>
            </w:r>
          </w:p>
          <w:p w:rsidR="00EA0FA4" w:rsidRPr="004B4A52" w:rsidRDefault="00EA0FA4" w:rsidP="006D4B1C">
            <w:pPr>
              <w:pStyle w:val="ListParagraph"/>
              <w:numPr>
                <w:ilvl w:val="0"/>
                <w:numId w:val="25"/>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Dukungan lintas sektor</w:t>
            </w:r>
          </w:p>
          <w:p w:rsidR="00EA0FA4" w:rsidRPr="004B4A52" w:rsidRDefault="00EA0FA4" w:rsidP="006D4B1C">
            <w:pPr>
              <w:pStyle w:val="ListParagraph"/>
              <w:numPr>
                <w:ilvl w:val="0"/>
                <w:numId w:val="25"/>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Lingkungan tidak sehat</w:t>
            </w:r>
          </w:p>
          <w:p w:rsidR="00EA0FA4" w:rsidRPr="004B4A52" w:rsidRDefault="00EA0FA4" w:rsidP="006D4B1C">
            <w:pPr>
              <w:pStyle w:val="ListParagraph"/>
              <w:numPr>
                <w:ilvl w:val="0"/>
                <w:numId w:val="25"/>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Kemudahan   Transportasi</w:t>
            </w:r>
          </w:p>
          <w:p w:rsidR="00EA0FA4" w:rsidRPr="004B4A52" w:rsidRDefault="00EA0FA4" w:rsidP="006D4B1C">
            <w:pPr>
              <w:pStyle w:val="ListParagraph"/>
              <w:numPr>
                <w:ilvl w:val="0"/>
                <w:numId w:val="25"/>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Migrasi penduduk</w:t>
            </w:r>
          </w:p>
          <w:p w:rsidR="00EA0FA4" w:rsidRPr="004B4A52" w:rsidRDefault="00EA0FA4" w:rsidP="006D4B1C">
            <w:pPr>
              <w:pStyle w:val="ListParagraph"/>
              <w:numPr>
                <w:ilvl w:val="0"/>
                <w:numId w:val="25"/>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Tingkat pengetahuan masyarakat</w:t>
            </w:r>
          </w:p>
          <w:p w:rsidR="00EA0FA4" w:rsidRPr="004B4A52" w:rsidRDefault="00EA0FA4" w:rsidP="006D4B1C">
            <w:pPr>
              <w:autoSpaceDE w:val="0"/>
              <w:autoSpaceDN w:val="0"/>
              <w:adjustRightInd w:val="0"/>
              <w:ind w:left="317" w:hanging="283"/>
              <w:rPr>
                <w:rFonts w:ascii="Arial" w:hAnsi="Arial" w:cs="Arial"/>
                <w:color w:val="000000"/>
                <w:sz w:val="16"/>
                <w:szCs w:val="20"/>
              </w:rPr>
            </w:pPr>
          </w:p>
          <w:p w:rsidR="00EA0FA4" w:rsidRPr="004B4A52" w:rsidRDefault="00EA0FA4" w:rsidP="006D4B1C">
            <w:pPr>
              <w:autoSpaceDE w:val="0"/>
              <w:autoSpaceDN w:val="0"/>
              <w:adjustRightInd w:val="0"/>
              <w:ind w:left="317" w:hanging="283"/>
              <w:rPr>
                <w:rFonts w:ascii="Arial" w:hAnsi="Arial" w:cs="Arial"/>
                <w:color w:val="000000"/>
                <w:sz w:val="16"/>
                <w:szCs w:val="20"/>
              </w:rPr>
            </w:pPr>
          </w:p>
          <w:p w:rsidR="00EA0FA4" w:rsidRPr="004B4A52" w:rsidRDefault="00EA0FA4" w:rsidP="006D4B1C">
            <w:pPr>
              <w:autoSpaceDE w:val="0"/>
              <w:autoSpaceDN w:val="0"/>
              <w:adjustRightInd w:val="0"/>
              <w:ind w:left="317" w:hanging="283"/>
              <w:rPr>
                <w:rFonts w:ascii="Arial" w:hAnsi="Arial" w:cs="Arial"/>
                <w:color w:val="000000"/>
                <w:sz w:val="16"/>
                <w:szCs w:val="20"/>
              </w:rPr>
            </w:pPr>
          </w:p>
          <w:p w:rsidR="00EA0FA4" w:rsidRPr="004B4A52" w:rsidRDefault="00EA0FA4" w:rsidP="006D4B1C">
            <w:pPr>
              <w:autoSpaceDE w:val="0"/>
              <w:autoSpaceDN w:val="0"/>
              <w:adjustRightInd w:val="0"/>
              <w:ind w:left="317" w:hanging="283"/>
              <w:rPr>
                <w:rFonts w:ascii="Arial" w:hAnsi="Arial" w:cs="Arial"/>
                <w:color w:val="000000"/>
                <w:sz w:val="16"/>
                <w:szCs w:val="20"/>
              </w:rPr>
            </w:pPr>
          </w:p>
        </w:tc>
        <w:tc>
          <w:tcPr>
            <w:tcW w:w="1681" w:type="dxa"/>
            <w:vMerge w:val="restart"/>
            <w:tcBorders>
              <w:top w:val="single" w:sz="4" w:space="0" w:color="auto"/>
              <w:right w:val="single" w:sz="4" w:space="0" w:color="auto"/>
            </w:tcBorders>
          </w:tcPr>
          <w:p w:rsidR="00EA0FA4" w:rsidRPr="004B4A52" w:rsidRDefault="00EA0FA4" w:rsidP="006D4B1C">
            <w:pPr>
              <w:pStyle w:val="ListParagraph"/>
              <w:numPr>
                <w:ilvl w:val="0"/>
                <w:numId w:val="26"/>
              </w:numPr>
              <w:autoSpaceDE w:val="0"/>
              <w:autoSpaceDN w:val="0"/>
              <w:adjustRightInd w:val="0"/>
              <w:ind w:left="298" w:hanging="284"/>
              <w:contextualSpacing/>
              <w:rPr>
                <w:rFonts w:ascii="Arial" w:hAnsi="Arial" w:cs="Arial"/>
                <w:color w:val="000000"/>
                <w:sz w:val="16"/>
                <w:szCs w:val="20"/>
              </w:rPr>
            </w:pPr>
            <w:r w:rsidRPr="004B4A52">
              <w:rPr>
                <w:rFonts w:ascii="Arial" w:hAnsi="Arial" w:cs="Arial"/>
                <w:color w:val="000000"/>
                <w:sz w:val="16"/>
                <w:szCs w:val="20"/>
              </w:rPr>
              <w:t>Pergantian petugas program yang tidak diimbangi dengan kesiapan petugas yang baru</w:t>
            </w:r>
          </w:p>
          <w:p w:rsidR="00EA0FA4" w:rsidRPr="004B4A52" w:rsidRDefault="00EA0FA4" w:rsidP="006D4B1C">
            <w:pPr>
              <w:pStyle w:val="ListParagraph"/>
              <w:numPr>
                <w:ilvl w:val="0"/>
                <w:numId w:val="26"/>
              </w:numPr>
              <w:autoSpaceDE w:val="0"/>
              <w:autoSpaceDN w:val="0"/>
              <w:adjustRightInd w:val="0"/>
              <w:ind w:left="298" w:hanging="284"/>
              <w:contextualSpacing/>
              <w:rPr>
                <w:rFonts w:ascii="Arial" w:hAnsi="Arial" w:cs="Arial"/>
                <w:color w:val="000000"/>
                <w:sz w:val="16"/>
                <w:szCs w:val="20"/>
              </w:rPr>
            </w:pPr>
            <w:r w:rsidRPr="004B4A52">
              <w:rPr>
                <w:rFonts w:ascii="Arial" w:hAnsi="Arial" w:cs="Arial"/>
                <w:color w:val="000000"/>
                <w:sz w:val="16"/>
                <w:szCs w:val="20"/>
              </w:rPr>
              <w:t>Pembiayaan masih belum memenuhi kebutuhan minimal untuk program</w:t>
            </w:r>
          </w:p>
          <w:p w:rsidR="00EA0FA4" w:rsidRPr="004B4A52" w:rsidRDefault="00EA0FA4" w:rsidP="006D4B1C">
            <w:pPr>
              <w:pStyle w:val="ListParagraph"/>
              <w:numPr>
                <w:ilvl w:val="0"/>
                <w:numId w:val="26"/>
              </w:numPr>
              <w:autoSpaceDE w:val="0"/>
              <w:autoSpaceDN w:val="0"/>
              <w:adjustRightInd w:val="0"/>
              <w:ind w:left="298" w:hanging="284"/>
              <w:contextualSpacing/>
              <w:rPr>
                <w:rFonts w:ascii="Arial" w:hAnsi="Arial" w:cs="Arial"/>
                <w:color w:val="000000"/>
                <w:sz w:val="16"/>
                <w:szCs w:val="20"/>
              </w:rPr>
            </w:pPr>
            <w:r w:rsidRPr="004B4A52">
              <w:rPr>
                <w:rFonts w:ascii="Arial" w:hAnsi="Arial" w:cs="Arial"/>
                <w:color w:val="000000"/>
                <w:sz w:val="16"/>
                <w:szCs w:val="20"/>
              </w:rPr>
              <w:t>Perubahan iklim yang mempe ngaruhi virulensi agen</w:t>
            </w:r>
          </w:p>
          <w:p w:rsidR="00EA0FA4" w:rsidRPr="004B4A52" w:rsidRDefault="00EA0FA4" w:rsidP="006D4B1C">
            <w:pPr>
              <w:pStyle w:val="ListParagraph"/>
              <w:numPr>
                <w:ilvl w:val="0"/>
                <w:numId w:val="26"/>
              </w:numPr>
              <w:autoSpaceDE w:val="0"/>
              <w:autoSpaceDN w:val="0"/>
              <w:adjustRightInd w:val="0"/>
              <w:ind w:left="298" w:hanging="284"/>
              <w:contextualSpacing/>
              <w:rPr>
                <w:rFonts w:ascii="Arial" w:hAnsi="Arial" w:cs="Arial"/>
                <w:color w:val="000000"/>
                <w:sz w:val="16"/>
                <w:szCs w:val="20"/>
              </w:rPr>
            </w:pPr>
            <w:r w:rsidRPr="004B4A52">
              <w:rPr>
                <w:rFonts w:ascii="Arial" w:hAnsi="Arial" w:cs="Arial"/>
                <w:color w:val="000000"/>
                <w:sz w:val="16"/>
                <w:szCs w:val="20"/>
              </w:rPr>
              <w:t xml:space="preserve">Akses layanan yang terhambat karena keterbatasan jumlah fasilitas pelayanan kesehatan  dan hambatan </w:t>
            </w:r>
            <w:r w:rsidRPr="004B4A52">
              <w:rPr>
                <w:rFonts w:ascii="Arial" w:hAnsi="Arial" w:cs="Arial"/>
                <w:color w:val="000000"/>
                <w:sz w:val="16"/>
                <w:szCs w:val="20"/>
              </w:rPr>
              <w:lastRenderedPageBreak/>
              <w:t>dalam sistem rujukan untuk penyakit tertentu</w:t>
            </w:r>
          </w:p>
          <w:p w:rsidR="00EA0FA4" w:rsidRPr="004B4A52" w:rsidRDefault="00EA0FA4" w:rsidP="006D4B1C">
            <w:pPr>
              <w:pStyle w:val="ListParagraph"/>
              <w:numPr>
                <w:ilvl w:val="0"/>
                <w:numId w:val="26"/>
              </w:numPr>
              <w:autoSpaceDE w:val="0"/>
              <w:autoSpaceDN w:val="0"/>
              <w:adjustRightInd w:val="0"/>
              <w:ind w:left="298" w:hanging="284"/>
              <w:contextualSpacing/>
              <w:rPr>
                <w:rFonts w:ascii="Arial" w:hAnsi="Arial" w:cs="Arial"/>
                <w:color w:val="000000"/>
                <w:sz w:val="16"/>
                <w:szCs w:val="20"/>
              </w:rPr>
            </w:pPr>
            <w:r w:rsidRPr="004B4A52">
              <w:rPr>
                <w:rFonts w:ascii="Arial" w:hAnsi="Arial" w:cs="Arial"/>
                <w:color w:val="000000"/>
                <w:sz w:val="16"/>
                <w:szCs w:val="20"/>
              </w:rPr>
              <w:t>Ketersediaan sarana dan prasarana program yang belum terpenuhi secara terus menerus</w:t>
            </w:r>
          </w:p>
          <w:p w:rsidR="00EA0FA4" w:rsidRPr="004B4A52" w:rsidRDefault="00EA0FA4" w:rsidP="006D4B1C">
            <w:pPr>
              <w:pStyle w:val="ListParagraph"/>
              <w:numPr>
                <w:ilvl w:val="0"/>
                <w:numId w:val="26"/>
              </w:numPr>
              <w:autoSpaceDE w:val="0"/>
              <w:autoSpaceDN w:val="0"/>
              <w:adjustRightInd w:val="0"/>
              <w:ind w:left="298" w:hanging="284"/>
              <w:contextualSpacing/>
              <w:rPr>
                <w:rFonts w:ascii="Arial" w:hAnsi="Arial" w:cs="Arial"/>
                <w:color w:val="000000"/>
                <w:sz w:val="16"/>
                <w:szCs w:val="20"/>
              </w:rPr>
            </w:pPr>
            <w:r w:rsidRPr="004B4A52">
              <w:rPr>
                <w:rFonts w:ascii="Arial" w:hAnsi="Arial" w:cs="Arial"/>
                <w:color w:val="000000"/>
                <w:sz w:val="16"/>
                <w:szCs w:val="20"/>
              </w:rPr>
              <w:t>Kemudahan transportasi dan migrasi penduduk yang menyebabkan penyebaran penyakit menular</w:t>
            </w:r>
          </w:p>
          <w:p w:rsidR="00EA0FA4" w:rsidRPr="004B4A52" w:rsidRDefault="00EA0FA4" w:rsidP="006D4B1C">
            <w:pPr>
              <w:pStyle w:val="ListParagraph"/>
              <w:numPr>
                <w:ilvl w:val="0"/>
                <w:numId w:val="26"/>
              </w:numPr>
              <w:autoSpaceDE w:val="0"/>
              <w:autoSpaceDN w:val="0"/>
              <w:adjustRightInd w:val="0"/>
              <w:ind w:left="298" w:hanging="284"/>
              <w:contextualSpacing/>
              <w:rPr>
                <w:rFonts w:ascii="Arial" w:hAnsi="Arial" w:cs="Arial"/>
                <w:color w:val="000000"/>
                <w:sz w:val="16"/>
                <w:szCs w:val="20"/>
              </w:rPr>
            </w:pPr>
            <w:r w:rsidRPr="004B4A52">
              <w:rPr>
                <w:rFonts w:ascii="Arial" w:hAnsi="Arial" w:cs="Arial"/>
                <w:color w:val="000000"/>
                <w:sz w:val="16"/>
                <w:szCs w:val="20"/>
              </w:rPr>
              <w:t>Pola hidup yang tidak sehat menyebabkan peningkatan risiko penyakit tidak menular</w:t>
            </w:r>
          </w:p>
          <w:p w:rsidR="00EA0FA4" w:rsidRPr="004B4A52" w:rsidRDefault="00EA0FA4" w:rsidP="006D4B1C">
            <w:pPr>
              <w:pStyle w:val="ListParagraph"/>
              <w:numPr>
                <w:ilvl w:val="0"/>
                <w:numId w:val="26"/>
              </w:numPr>
              <w:autoSpaceDE w:val="0"/>
              <w:autoSpaceDN w:val="0"/>
              <w:adjustRightInd w:val="0"/>
              <w:ind w:left="298" w:hanging="284"/>
              <w:contextualSpacing/>
              <w:rPr>
                <w:rFonts w:ascii="Arial" w:hAnsi="Arial" w:cs="Arial"/>
                <w:color w:val="000000"/>
                <w:sz w:val="16"/>
                <w:szCs w:val="20"/>
              </w:rPr>
            </w:pPr>
            <w:r w:rsidRPr="004B4A52">
              <w:rPr>
                <w:rFonts w:ascii="Arial" w:hAnsi="Arial" w:cs="Arial"/>
                <w:color w:val="000000"/>
                <w:sz w:val="16"/>
                <w:szCs w:val="20"/>
              </w:rPr>
              <w:t>Masih rendahnya pembiayaan untuk penyakit2 khusus terutama gangguan indera</w:t>
            </w:r>
          </w:p>
        </w:tc>
      </w:tr>
      <w:tr w:rsidR="00EA0FA4" w:rsidRPr="004B4A52" w:rsidTr="007F30AA">
        <w:trPr>
          <w:gridAfter w:val="1"/>
          <w:wAfter w:w="20" w:type="dxa"/>
          <w:trHeight w:val="6081"/>
        </w:trPr>
        <w:tc>
          <w:tcPr>
            <w:tcW w:w="1134" w:type="dxa"/>
            <w:vMerge/>
            <w:tcBorders>
              <w:top w:val="nil"/>
              <w:bottom w:val="nil"/>
            </w:tcBorders>
          </w:tcPr>
          <w:p w:rsidR="00EA0FA4" w:rsidRPr="004B4A52" w:rsidRDefault="00EA0FA4" w:rsidP="006D4B1C">
            <w:pPr>
              <w:autoSpaceDE w:val="0"/>
              <w:autoSpaceDN w:val="0"/>
              <w:adjustRightInd w:val="0"/>
              <w:rPr>
                <w:rFonts w:ascii="Arial" w:hAnsi="Arial" w:cs="Arial"/>
                <w:color w:val="000000"/>
                <w:sz w:val="16"/>
                <w:szCs w:val="20"/>
              </w:rPr>
            </w:pPr>
          </w:p>
        </w:tc>
        <w:tc>
          <w:tcPr>
            <w:tcW w:w="1701" w:type="dxa"/>
            <w:vMerge/>
            <w:tcBorders>
              <w:bottom w:val="single" w:sz="4" w:space="0" w:color="auto"/>
            </w:tcBorders>
          </w:tcPr>
          <w:p w:rsidR="00EA0FA4" w:rsidRPr="004B4A52" w:rsidRDefault="00EA0FA4" w:rsidP="006D4B1C">
            <w:pPr>
              <w:autoSpaceDE w:val="0"/>
              <w:autoSpaceDN w:val="0"/>
              <w:adjustRightInd w:val="0"/>
              <w:jc w:val="center"/>
              <w:rPr>
                <w:rFonts w:ascii="Arial" w:hAnsi="Arial" w:cs="Arial"/>
                <w:color w:val="000000"/>
                <w:sz w:val="16"/>
                <w:szCs w:val="20"/>
              </w:rPr>
            </w:pPr>
          </w:p>
        </w:tc>
        <w:tc>
          <w:tcPr>
            <w:tcW w:w="1114" w:type="dxa"/>
            <w:tcBorders>
              <w:top w:val="nil"/>
              <w:bottom w:val="single" w:sz="4" w:space="0" w:color="auto"/>
            </w:tcBorders>
          </w:tcPr>
          <w:p w:rsidR="00EA0FA4" w:rsidRPr="004B4A52" w:rsidRDefault="00EA0FA4" w:rsidP="006D4B1C">
            <w:pPr>
              <w:autoSpaceDE w:val="0"/>
              <w:autoSpaceDN w:val="0"/>
              <w:adjustRightInd w:val="0"/>
              <w:jc w:val="center"/>
              <w:rPr>
                <w:rFonts w:ascii="Arial" w:hAnsi="Arial" w:cs="Arial"/>
                <w:color w:val="000000"/>
                <w:sz w:val="16"/>
                <w:szCs w:val="20"/>
              </w:rPr>
            </w:pPr>
          </w:p>
        </w:tc>
        <w:tc>
          <w:tcPr>
            <w:tcW w:w="1722" w:type="dxa"/>
            <w:vMerge/>
            <w:tcBorders>
              <w:bottom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p>
        </w:tc>
        <w:tc>
          <w:tcPr>
            <w:tcW w:w="1842" w:type="dxa"/>
            <w:gridSpan w:val="2"/>
            <w:vMerge/>
            <w:tcBorders>
              <w:bottom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p>
        </w:tc>
        <w:tc>
          <w:tcPr>
            <w:tcW w:w="1681" w:type="dxa"/>
            <w:vMerge/>
            <w:tcBorders>
              <w:bottom w:val="single" w:sz="4" w:space="0" w:color="auto"/>
              <w:right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p>
        </w:tc>
      </w:tr>
      <w:tr w:rsidR="00EA0FA4" w:rsidRPr="004B4A52" w:rsidTr="007F30AA">
        <w:trPr>
          <w:trHeight w:val="3932"/>
        </w:trPr>
        <w:tc>
          <w:tcPr>
            <w:tcW w:w="1134" w:type="dxa"/>
            <w:vMerge/>
            <w:tcBorders>
              <w:top w:val="nil"/>
              <w:bottom w:val="nil"/>
            </w:tcBorders>
          </w:tcPr>
          <w:p w:rsidR="00EA0FA4" w:rsidRPr="004B4A52" w:rsidRDefault="00EA0FA4" w:rsidP="006D4B1C">
            <w:pPr>
              <w:autoSpaceDE w:val="0"/>
              <w:autoSpaceDN w:val="0"/>
              <w:adjustRightInd w:val="0"/>
              <w:rPr>
                <w:rFonts w:ascii="Arial" w:hAnsi="Arial" w:cs="Arial"/>
                <w:color w:val="000000"/>
                <w:sz w:val="16"/>
                <w:szCs w:val="20"/>
              </w:rPr>
            </w:pPr>
          </w:p>
        </w:tc>
        <w:tc>
          <w:tcPr>
            <w:tcW w:w="1701" w:type="dxa"/>
            <w:tcBorders>
              <w:top w:val="single" w:sz="4" w:space="0" w:color="auto"/>
              <w:right w:val="single" w:sz="4" w:space="0" w:color="auto"/>
            </w:tcBorders>
          </w:tcPr>
          <w:p w:rsidR="00EA0FA4" w:rsidRPr="004B4A52" w:rsidRDefault="00EA0FA4" w:rsidP="006D4B1C">
            <w:pPr>
              <w:pStyle w:val="ListParagraph"/>
              <w:numPr>
                <w:ilvl w:val="0"/>
                <w:numId w:val="24"/>
              </w:numPr>
              <w:autoSpaceDE w:val="0"/>
              <w:autoSpaceDN w:val="0"/>
              <w:adjustRightInd w:val="0"/>
              <w:ind w:left="177" w:hanging="284"/>
              <w:contextualSpacing/>
              <w:rPr>
                <w:rFonts w:ascii="Arial" w:hAnsi="Arial" w:cs="Arial"/>
                <w:color w:val="000000"/>
                <w:sz w:val="16"/>
                <w:szCs w:val="20"/>
              </w:rPr>
            </w:pPr>
            <w:r w:rsidRPr="004B4A52">
              <w:rPr>
                <w:rFonts w:ascii="Arial" w:hAnsi="Arial" w:cs="Arial"/>
                <w:color w:val="000000"/>
                <w:sz w:val="16"/>
                <w:szCs w:val="20"/>
              </w:rPr>
              <w:t>Masih rendahnya akses sanitasi dasar</w:t>
            </w:r>
          </w:p>
        </w:tc>
        <w:tc>
          <w:tcPr>
            <w:tcW w:w="1114" w:type="dxa"/>
            <w:tcBorders>
              <w:top w:val="single" w:sz="4" w:space="0" w:color="auto"/>
              <w:left w:val="single" w:sz="4" w:space="0" w:color="auto"/>
              <w:bottom w:val="single" w:sz="4" w:space="0" w:color="auto"/>
              <w:right w:val="single" w:sz="4" w:space="0" w:color="auto"/>
            </w:tcBorders>
          </w:tcPr>
          <w:p w:rsidR="00EA0FA4" w:rsidRPr="004B4A52" w:rsidRDefault="00EA0FA4" w:rsidP="006D4B1C">
            <w:pPr>
              <w:autoSpaceDE w:val="0"/>
              <w:autoSpaceDN w:val="0"/>
              <w:adjustRightInd w:val="0"/>
              <w:jc w:val="center"/>
              <w:rPr>
                <w:rFonts w:ascii="Arial" w:hAnsi="Arial" w:cs="Arial"/>
                <w:color w:val="000000"/>
                <w:sz w:val="16"/>
                <w:szCs w:val="20"/>
              </w:rPr>
            </w:pPr>
            <w:r w:rsidRPr="004B4A52">
              <w:rPr>
                <w:rFonts w:ascii="Arial" w:hAnsi="Arial" w:cs="Arial"/>
                <w:color w:val="000000"/>
                <w:sz w:val="16"/>
                <w:szCs w:val="20"/>
              </w:rPr>
              <w:t>Riskesdas 2013</w:t>
            </w:r>
          </w:p>
        </w:tc>
        <w:tc>
          <w:tcPr>
            <w:tcW w:w="1722" w:type="dxa"/>
            <w:tcBorders>
              <w:top w:val="single" w:sz="4" w:space="0" w:color="auto"/>
              <w:left w:val="single" w:sz="4" w:space="0" w:color="auto"/>
              <w:right w:val="single" w:sz="4" w:space="0" w:color="auto"/>
            </w:tcBorders>
          </w:tcPr>
          <w:p w:rsidR="00EA0FA4" w:rsidRPr="004B4A52" w:rsidRDefault="00EA0FA4" w:rsidP="006D4B1C">
            <w:pPr>
              <w:pStyle w:val="ListParagraph"/>
              <w:numPr>
                <w:ilvl w:val="0"/>
                <w:numId w:val="28"/>
              </w:numPr>
              <w:autoSpaceDE w:val="0"/>
              <w:autoSpaceDN w:val="0"/>
              <w:adjustRightInd w:val="0"/>
              <w:ind w:left="197" w:hanging="197"/>
              <w:contextualSpacing/>
              <w:rPr>
                <w:rFonts w:ascii="Arial" w:hAnsi="Arial" w:cs="Arial"/>
                <w:color w:val="000000"/>
                <w:sz w:val="16"/>
                <w:szCs w:val="20"/>
              </w:rPr>
            </w:pPr>
            <w:r w:rsidRPr="004B4A52">
              <w:rPr>
                <w:rFonts w:ascii="Arial" w:hAnsi="Arial" w:cs="Arial"/>
                <w:color w:val="000000"/>
                <w:sz w:val="16"/>
                <w:szCs w:val="20"/>
              </w:rPr>
              <w:t>SDM lingkungan yang  belum merata</w:t>
            </w:r>
          </w:p>
          <w:p w:rsidR="00EA0FA4" w:rsidRPr="004B4A52" w:rsidRDefault="00EA0FA4" w:rsidP="006D4B1C">
            <w:pPr>
              <w:pStyle w:val="ListParagraph"/>
              <w:numPr>
                <w:ilvl w:val="0"/>
                <w:numId w:val="28"/>
              </w:numPr>
              <w:autoSpaceDE w:val="0"/>
              <w:autoSpaceDN w:val="0"/>
              <w:adjustRightInd w:val="0"/>
              <w:ind w:left="197" w:hanging="197"/>
              <w:contextualSpacing/>
              <w:rPr>
                <w:rFonts w:ascii="Arial" w:hAnsi="Arial" w:cs="Arial"/>
                <w:color w:val="000000"/>
                <w:sz w:val="16"/>
                <w:szCs w:val="20"/>
              </w:rPr>
            </w:pPr>
            <w:r w:rsidRPr="004B4A52">
              <w:rPr>
                <w:rFonts w:ascii="Arial" w:hAnsi="Arial" w:cs="Arial"/>
                <w:color w:val="000000"/>
                <w:sz w:val="16"/>
                <w:szCs w:val="20"/>
              </w:rPr>
              <w:t xml:space="preserve">Fasilitas / Sarana prasarana belum memadai </w:t>
            </w:r>
          </w:p>
          <w:p w:rsidR="00EA0FA4" w:rsidRPr="004B4A52" w:rsidRDefault="00EA0FA4" w:rsidP="006D4B1C">
            <w:pPr>
              <w:pStyle w:val="ListParagraph"/>
              <w:numPr>
                <w:ilvl w:val="0"/>
                <w:numId w:val="28"/>
              </w:numPr>
              <w:autoSpaceDE w:val="0"/>
              <w:autoSpaceDN w:val="0"/>
              <w:adjustRightInd w:val="0"/>
              <w:ind w:left="197" w:hanging="197"/>
              <w:contextualSpacing/>
              <w:rPr>
                <w:rFonts w:ascii="Arial" w:hAnsi="Arial" w:cs="Arial"/>
                <w:color w:val="000000"/>
                <w:sz w:val="16"/>
                <w:szCs w:val="20"/>
              </w:rPr>
            </w:pPr>
            <w:r w:rsidRPr="004B4A52">
              <w:rPr>
                <w:rFonts w:ascii="Arial" w:hAnsi="Arial" w:cs="Arial"/>
                <w:iCs/>
                <w:color w:val="000000"/>
                <w:sz w:val="16"/>
                <w:szCs w:val="20"/>
              </w:rPr>
              <w:t>Policy</w:t>
            </w:r>
            <w:r w:rsidRPr="004B4A52">
              <w:rPr>
                <w:rFonts w:ascii="Arial" w:hAnsi="Arial" w:cs="Arial"/>
                <w:color w:val="000000"/>
                <w:sz w:val="16"/>
                <w:szCs w:val="20"/>
              </w:rPr>
              <w:t xml:space="preserve">/ Regulasi masih kurang </w:t>
            </w:r>
          </w:p>
          <w:p w:rsidR="00EA0FA4" w:rsidRPr="004B4A52" w:rsidRDefault="00EA0FA4" w:rsidP="006D4B1C">
            <w:pPr>
              <w:pStyle w:val="ListParagraph"/>
              <w:numPr>
                <w:ilvl w:val="0"/>
                <w:numId w:val="28"/>
              </w:numPr>
              <w:autoSpaceDE w:val="0"/>
              <w:autoSpaceDN w:val="0"/>
              <w:adjustRightInd w:val="0"/>
              <w:ind w:left="197" w:hanging="197"/>
              <w:contextualSpacing/>
              <w:rPr>
                <w:rFonts w:ascii="Arial" w:hAnsi="Arial" w:cs="Arial"/>
                <w:color w:val="000000"/>
                <w:sz w:val="16"/>
                <w:szCs w:val="20"/>
              </w:rPr>
            </w:pPr>
            <w:r w:rsidRPr="004B4A52">
              <w:rPr>
                <w:rFonts w:ascii="Arial" w:hAnsi="Arial" w:cs="Arial"/>
                <w:color w:val="000000"/>
                <w:sz w:val="16"/>
                <w:szCs w:val="20"/>
              </w:rPr>
              <w:t>Koordinasi lintas program  belum terpadu</w:t>
            </w:r>
          </w:p>
        </w:tc>
        <w:tc>
          <w:tcPr>
            <w:tcW w:w="1842" w:type="dxa"/>
            <w:gridSpan w:val="2"/>
            <w:tcBorders>
              <w:top w:val="single" w:sz="4" w:space="0" w:color="auto"/>
              <w:left w:val="single" w:sz="4" w:space="0" w:color="auto"/>
              <w:right w:val="single" w:sz="4" w:space="0" w:color="auto"/>
            </w:tcBorders>
          </w:tcPr>
          <w:p w:rsidR="00EA0FA4" w:rsidRPr="004B4A52" w:rsidRDefault="00EA0FA4" w:rsidP="006D4B1C">
            <w:pPr>
              <w:pStyle w:val="ListParagraph"/>
              <w:numPr>
                <w:ilvl w:val="0"/>
                <w:numId w:val="27"/>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Kesadaran masyarakat tentang lingkungan belum maksimal</w:t>
            </w:r>
          </w:p>
          <w:p w:rsidR="00EA0FA4" w:rsidRPr="004B4A52" w:rsidRDefault="00EA0FA4" w:rsidP="006D4B1C">
            <w:pPr>
              <w:pStyle w:val="ListParagraph"/>
              <w:numPr>
                <w:ilvl w:val="0"/>
                <w:numId w:val="27"/>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 xml:space="preserve">Dukungan lintas sektor masih kurang </w:t>
            </w:r>
          </w:p>
          <w:p w:rsidR="00EA0FA4" w:rsidRPr="004B4A52" w:rsidRDefault="00EA0FA4" w:rsidP="006D4B1C">
            <w:pPr>
              <w:pStyle w:val="ListParagraph"/>
              <w:numPr>
                <w:ilvl w:val="0"/>
                <w:numId w:val="27"/>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Sarana pengelolaan limbah fasyankes belum memadai</w:t>
            </w:r>
          </w:p>
          <w:p w:rsidR="00EA0FA4" w:rsidRPr="004B4A52" w:rsidRDefault="00EA0FA4" w:rsidP="006D4B1C">
            <w:pPr>
              <w:pStyle w:val="ListParagraph"/>
              <w:numPr>
                <w:ilvl w:val="0"/>
                <w:numId w:val="27"/>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 xml:space="preserve">Koordinasi Penanggulangan kualitas lingkungan belum terpadu </w:t>
            </w:r>
          </w:p>
          <w:p w:rsidR="00EA0FA4" w:rsidRPr="004B4A52" w:rsidRDefault="00EA0FA4" w:rsidP="006D4B1C">
            <w:pPr>
              <w:pStyle w:val="ListParagraph"/>
              <w:numPr>
                <w:ilvl w:val="0"/>
                <w:numId w:val="27"/>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Pemberdayaan masyarakat yang masih kurang</w:t>
            </w:r>
          </w:p>
        </w:tc>
        <w:tc>
          <w:tcPr>
            <w:tcW w:w="1701" w:type="dxa"/>
            <w:gridSpan w:val="2"/>
            <w:tcBorders>
              <w:top w:val="single" w:sz="4" w:space="0" w:color="auto"/>
              <w:left w:val="single" w:sz="4" w:space="0" w:color="auto"/>
              <w:right w:val="single" w:sz="4" w:space="0" w:color="auto"/>
            </w:tcBorders>
          </w:tcPr>
          <w:p w:rsidR="00EA0FA4" w:rsidRPr="004B4A52" w:rsidRDefault="00EA0FA4" w:rsidP="006D4B1C">
            <w:pPr>
              <w:pStyle w:val="ListParagraph"/>
              <w:numPr>
                <w:ilvl w:val="0"/>
                <w:numId w:val="29"/>
              </w:numPr>
              <w:autoSpaceDE w:val="0"/>
              <w:autoSpaceDN w:val="0"/>
              <w:adjustRightInd w:val="0"/>
              <w:ind w:left="318" w:hanging="318"/>
              <w:contextualSpacing/>
              <w:rPr>
                <w:rFonts w:ascii="Arial" w:hAnsi="Arial" w:cs="Arial"/>
                <w:color w:val="000000"/>
                <w:sz w:val="16"/>
                <w:szCs w:val="20"/>
              </w:rPr>
            </w:pPr>
            <w:r w:rsidRPr="004B4A52">
              <w:rPr>
                <w:rFonts w:ascii="Arial" w:hAnsi="Arial" w:cs="Arial"/>
                <w:color w:val="000000"/>
                <w:sz w:val="16"/>
                <w:szCs w:val="20"/>
              </w:rPr>
              <w:t>Kompetensi , jumlah dan distribusi SDM penyehatan lingkungan yang kurang merata</w:t>
            </w:r>
          </w:p>
          <w:p w:rsidR="00EA0FA4" w:rsidRPr="004B4A52" w:rsidRDefault="00EA0FA4" w:rsidP="006D4B1C">
            <w:pPr>
              <w:pStyle w:val="ListParagraph"/>
              <w:numPr>
                <w:ilvl w:val="0"/>
                <w:numId w:val="29"/>
              </w:numPr>
              <w:autoSpaceDE w:val="0"/>
              <w:autoSpaceDN w:val="0"/>
              <w:adjustRightInd w:val="0"/>
              <w:ind w:left="318" w:hanging="318"/>
              <w:contextualSpacing/>
              <w:rPr>
                <w:rFonts w:ascii="Arial" w:hAnsi="Arial" w:cs="Arial"/>
                <w:color w:val="000000"/>
                <w:sz w:val="16"/>
                <w:szCs w:val="20"/>
              </w:rPr>
            </w:pPr>
            <w:r w:rsidRPr="004B4A52">
              <w:rPr>
                <w:rFonts w:ascii="Arial" w:hAnsi="Arial" w:cs="Arial"/>
                <w:color w:val="000000"/>
                <w:sz w:val="16"/>
                <w:szCs w:val="20"/>
              </w:rPr>
              <w:t>Fasilitas / Sarana prasarana belum memadai termasuk pengukuran faktor risiko lingkungan</w:t>
            </w:r>
          </w:p>
          <w:p w:rsidR="00EA0FA4" w:rsidRPr="004B4A52" w:rsidRDefault="00EA0FA4" w:rsidP="006D4B1C">
            <w:pPr>
              <w:pStyle w:val="ListParagraph"/>
              <w:numPr>
                <w:ilvl w:val="0"/>
                <w:numId w:val="29"/>
              </w:numPr>
              <w:autoSpaceDE w:val="0"/>
              <w:autoSpaceDN w:val="0"/>
              <w:adjustRightInd w:val="0"/>
              <w:ind w:left="318" w:hanging="318"/>
              <w:contextualSpacing/>
              <w:rPr>
                <w:rFonts w:ascii="Arial" w:hAnsi="Arial" w:cs="Arial"/>
                <w:color w:val="000000"/>
                <w:sz w:val="16"/>
                <w:szCs w:val="20"/>
              </w:rPr>
            </w:pPr>
            <w:r w:rsidRPr="004B4A52">
              <w:rPr>
                <w:rFonts w:ascii="Arial" w:hAnsi="Arial" w:cs="Arial"/>
                <w:iCs/>
                <w:color w:val="000000"/>
                <w:sz w:val="16"/>
                <w:szCs w:val="20"/>
              </w:rPr>
              <w:t>Policy</w:t>
            </w:r>
            <w:r w:rsidRPr="004B4A52">
              <w:rPr>
                <w:rFonts w:ascii="Arial" w:hAnsi="Arial" w:cs="Arial"/>
                <w:color w:val="000000"/>
                <w:sz w:val="16"/>
                <w:szCs w:val="20"/>
              </w:rPr>
              <w:t xml:space="preserve">/ Regulasi masih kurang </w:t>
            </w:r>
          </w:p>
          <w:p w:rsidR="00EA0FA4" w:rsidRPr="004B4A52" w:rsidRDefault="00EA0FA4" w:rsidP="006D4B1C">
            <w:pPr>
              <w:pStyle w:val="ListParagraph"/>
              <w:numPr>
                <w:ilvl w:val="0"/>
                <w:numId w:val="29"/>
              </w:numPr>
              <w:autoSpaceDE w:val="0"/>
              <w:autoSpaceDN w:val="0"/>
              <w:adjustRightInd w:val="0"/>
              <w:ind w:left="318" w:hanging="318"/>
              <w:contextualSpacing/>
              <w:rPr>
                <w:rFonts w:ascii="Arial" w:hAnsi="Arial" w:cs="Arial"/>
                <w:color w:val="000000"/>
                <w:sz w:val="16"/>
                <w:szCs w:val="20"/>
              </w:rPr>
            </w:pPr>
            <w:r w:rsidRPr="004B4A52">
              <w:rPr>
                <w:rFonts w:ascii="Arial" w:hAnsi="Arial" w:cs="Arial"/>
                <w:color w:val="000000"/>
                <w:sz w:val="16"/>
                <w:szCs w:val="20"/>
              </w:rPr>
              <w:t>Koordinasi lintas program  belum terpadu</w:t>
            </w:r>
          </w:p>
        </w:tc>
      </w:tr>
      <w:tr w:rsidR="00EA0FA4" w:rsidRPr="004B4A52" w:rsidTr="007F30AA">
        <w:trPr>
          <w:trHeight w:val="2226"/>
        </w:trPr>
        <w:tc>
          <w:tcPr>
            <w:tcW w:w="1134" w:type="dxa"/>
            <w:vMerge/>
            <w:tcBorders>
              <w:top w:val="nil"/>
              <w:bottom w:val="nil"/>
            </w:tcBorders>
          </w:tcPr>
          <w:p w:rsidR="00EA0FA4" w:rsidRPr="004B4A52" w:rsidRDefault="00EA0FA4" w:rsidP="006D4B1C">
            <w:pPr>
              <w:autoSpaceDE w:val="0"/>
              <w:autoSpaceDN w:val="0"/>
              <w:adjustRightInd w:val="0"/>
              <w:rPr>
                <w:rFonts w:ascii="Arial" w:hAnsi="Arial" w:cs="Arial"/>
                <w:color w:val="000000"/>
                <w:sz w:val="16"/>
                <w:szCs w:val="20"/>
              </w:rPr>
            </w:pPr>
          </w:p>
        </w:tc>
        <w:tc>
          <w:tcPr>
            <w:tcW w:w="1701" w:type="dxa"/>
            <w:tcBorders>
              <w:top w:val="single" w:sz="4" w:space="0" w:color="auto"/>
              <w:bottom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r w:rsidRPr="004B4A52">
              <w:rPr>
                <w:rFonts w:ascii="Arial" w:hAnsi="Arial" w:cs="Arial"/>
                <w:color w:val="000000"/>
                <w:sz w:val="16"/>
                <w:szCs w:val="20"/>
              </w:rPr>
              <w:t xml:space="preserve">Belum optimalnya pemenuhan Sumber Daya kesehatan </w:t>
            </w:r>
          </w:p>
        </w:tc>
        <w:tc>
          <w:tcPr>
            <w:tcW w:w="1114" w:type="dxa"/>
            <w:tcBorders>
              <w:top w:val="single" w:sz="4" w:space="0" w:color="auto"/>
              <w:bottom w:val="single" w:sz="4" w:space="0" w:color="auto"/>
            </w:tcBorders>
          </w:tcPr>
          <w:p w:rsidR="00EA0FA4" w:rsidRPr="004B4A52" w:rsidRDefault="00EA0FA4" w:rsidP="006D4B1C">
            <w:pPr>
              <w:autoSpaceDE w:val="0"/>
              <w:autoSpaceDN w:val="0"/>
              <w:adjustRightInd w:val="0"/>
              <w:jc w:val="center"/>
              <w:rPr>
                <w:rFonts w:ascii="Arial" w:hAnsi="Arial" w:cs="Arial"/>
                <w:color w:val="000000"/>
                <w:sz w:val="16"/>
                <w:szCs w:val="20"/>
              </w:rPr>
            </w:pPr>
            <w:r w:rsidRPr="004B4A52">
              <w:rPr>
                <w:rFonts w:ascii="Arial" w:hAnsi="Arial" w:cs="Arial"/>
                <w:color w:val="000000"/>
                <w:sz w:val="16"/>
                <w:szCs w:val="20"/>
              </w:rPr>
              <w:t xml:space="preserve">IPKM 2013, SPM </w:t>
            </w:r>
          </w:p>
        </w:tc>
        <w:tc>
          <w:tcPr>
            <w:tcW w:w="1722" w:type="dxa"/>
            <w:tcBorders>
              <w:top w:val="single" w:sz="4" w:space="0" w:color="auto"/>
              <w:bottom w:val="single" w:sz="4" w:space="0" w:color="auto"/>
            </w:tcBorders>
          </w:tcPr>
          <w:p w:rsidR="00EA0FA4" w:rsidRPr="004B4A52" w:rsidRDefault="00EA0FA4" w:rsidP="006D4B1C">
            <w:pPr>
              <w:pStyle w:val="ListParagraph"/>
              <w:numPr>
                <w:ilvl w:val="0"/>
                <w:numId w:val="20"/>
              </w:numPr>
              <w:autoSpaceDE w:val="0"/>
              <w:autoSpaceDN w:val="0"/>
              <w:adjustRightInd w:val="0"/>
              <w:contextualSpacing/>
              <w:rPr>
                <w:rFonts w:ascii="Arial" w:hAnsi="Arial" w:cs="Arial"/>
                <w:color w:val="000000"/>
                <w:sz w:val="16"/>
                <w:szCs w:val="20"/>
              </w:rPr>
            </w:pPr>
            <w:r w:rsidRPr="004B4A52">
              <w:rPr>
                <w:rFonts w:ascii="Arial" w:hAnsi="Arial" w:cs="Arial"/>
                <w:color w:val="000000"/>
                <w:sz w:val="16"/>
                <w:szCs w:val="20"/>
              </w:rPr>
              <w:t>Jumlah dan kompetensi SDM belum memadai</w:t>
            </w:r>
          </w:p>
          <w:p w:rsidR="00EA0FA4" w:rsidRPr="004B4A52" w:rsidRDefault="00EA0FA4" w:rsidP="006D4B1C">
            <w:pPr>
              <w:pStyle w:val="ListParagraph"/>
              <w:numPr>
                <w:ilvl w:val="0"/>
                <w:numId w:val="20"/>
              </w:numPr>
              <w:autoSpaceDE w:val="0"/>
              <w:autoSpaceDN w:val="0"/>
              <w:adjustRightInd w:val="0"/>
              <w:contextualSpacing/>
              <w:rPr>
                <w:rFonts w:ascii="Arial" w:hAnsi="Arial" w:cs="Arial"/>
                <w:color w:val="000000"/>
                <w:sz w:val="16"/>
                <w:szCs w:val="20"/>
              </w:rPr>
            </w:pPr>
            <w:r w:rsidRPr="004B4A52">
              <w:rPr>
                <w:rFonts w:ascii="Arial" w:hAnsi="Arial" w:cs="Arial"/>
                <w:color w:val="000000"/>
                <w:sz w:val="16"/>
                <w:szCs w:val="20"/>
              </w:rPr>
              <w:t>Sarana dan Prasarana   belum memadai</w:t>
            </w:r>
          </w:p>
          <w:p w:rsidR="00EA0FA4" w:rsidRPr="004B4A52" w:rsidRDefault="00EA0FA4" w:rsidP="006D4B1C">
            <w:pPr>
              <w:pStyle w:val="ListParagraph"/>
              <w:numPr>
                <w:ilvl w:val="0"/>
                <w:numId w:val="20"/>
              </w:numPr>
              <w:autoSpaceDE w:val="0"/>
              <w:autoSpaceDN w:val="0"/>
              <w:adjustRightInd w:val="0"/>
              <w:contextualSpacing/>
              <w:rPr>
                <w:rFonts w:ascii="Arial" w:hAnsi="Arial" w:cs="Arial"/>
                <w:color w:val="000000"/>
                <w:sz w:val="16"/>
                <w:szCs w:val="20"/>
              </w:rPr>
            </w:pPr>
            <w:r w:rsidRPr="004B4A52">
              <w:rPr>
                <w:rFonts w:ascii="Arial" w:hAnsi="Arial" w:cs="Arial"/>
                <w:color w:val="000000"/>
                <w:sz w:val="16"/>
                <w:szCs w:val="20"/>
              </w:rPr>
              <w:t>Regulasi di bidang sumber daya masih kurang</w:t>
            </w:r>
          </w:p>
        </w:tc>
        <w:tc>
          <w:tcPr>
            <w:tcW w:w="1842" w:type="dxa"/>
            <w:gridSpan w:val="2"/>
            <w:tcBorders>
              <w:top w:val="single" w:sz="4" w:space="0" w:color="auto"/>
              <w:bottom w:val="single" w:sz="4" w:space="0" w:color="auto"/>
            </w:tcBorders>
          </w:tcPr>
          <w:p w:rsidR="00EA0FA4" w:rsidRPr="004B4A52" w:rsidRDefault="00EA0FA4" w:rsidP="006D4B1C">
            <w:pPr>
              <w:pStyle w:val="ListParagraph"/>
              <w:numPr>
                <w:ilvl w:val="0"/>
                <w:numId w:val="19"/>
              </w:numPr>
              <w:autoSpaceDE w:val="0"/>
              <w:autoSpaceDN w:val="0"/>
              <w:adjustRightInd w:val="0"/>
              <w:contextualSpacing/>
              <w:rPr>
                <w:rFonts w:ascii="Arial" w:hAnsi="Arial" w:cs="Arial"/>
                <w:color w:val="000000"/>
                <w:sz w:val="16"/>
                <w:szCs w:val="20"/>
              </w:rPr>
            </w:pPr>
            <w:r w:rsidRPr="004B4A52">
              <w:rPr>
                <w:rFonts w:ascii="Arial" w:hAnsi="Arial" w:cs="Arial"/>
                <w:color w:val="000000"/>
                <w:sz w:val="16"/>
                <w:szCs w:val="20"/>
              </w:rPr>
              <w:t xml:space="preserve">Dukungan lintas sektor masih kurang </w:t>
            </w:r>
          </w:p>
          <w:p w:rsidR="00EA0FA4" w:rsidRPr="004B4A52" w:rsidRDefault="00EA0FA4" w:rsidP="006D4B1C">
            <w:pPr>
              <w:pStyle w:val="ListParagraph"/>
              <w:numPr>
                <w:ilvl w:val="0"/>
                <w:numId w:val="19"/>
              </w:numPr>
              <w:autoSpaceDE w:val="0"/>
              <w:autoSpaceDN w:val="0"/>
              <w:adjustRightInd w:val="0"/>
              <w:contextualSpacing/>
              <w:rPr>
                <w:rFonts w:ascii="Arial" w:hAnsi="Arial" w:cs="Arial"/>
                <w:color w:val="000000"/>
                <w:sz w:val="16"/>
                <w:szCs w:val="20"/>
              </w:rPr>
            </w:pPr>
            <w:r w:rsidRPr="004B4A52">
              <w:rPr>
                <w:rFonts w:ascii="Arial" w:hAnsi="Arial" w:cs="Arial"/>
                <w:color w:val="000000"/>
                <w:sz w:val="16"/>
                <w:szCs w:val="20"/>
              </w:rPr>
              <w:t>Anggaran kesehatan belum sesuai UU (&lt;10% dari APBD)</w:t>
            </w:r>
          </w:p>
          <w:p w:rsidR="00EA0FA4" w:rsidRPr="004B4A52" w:rsidRDefault="00EA0FA4" w:rsidP="006D4B1C">
            <w:pPr>
              <w:pStyle w:val="ListParagraph"/>
              <w:numPr>
                <w:ilvl w:val="0"/>
                <w:numId w:val="19"/>
              </w:numPr>
              <w:autoSpaceDE w:val="0"/>
              <w:autoSpaceDN w:val="0"/>
              <w:adjustRightInd w:val="0"/>
              <w:contextualSpacing/>
              <w:rPr>
                <w:rFonts w:ascii="Arial" w:hAnsi="Arial" w:cs="Arial"/>
                <w:color w:val="000000"/>
                <w:sz w:val="16"/>
                <w:szCs w:val="20"/>
              </w:rPr>
            </w:pPr>
            <w:r w:rsidRPr="004B4A52">
              <w:rPr>
                <w:rFonts w:ascii="Arial" w:hAnsi="Arial" w:cs="Arial"/>
                <w:color w:val="000000"/>
                <w:sz w:val="16"/>
                <w:szCs w:val="20"/>
              </w:rPr>
              <w:t>Kompetensi lulusan belum sesuai standar</w:t>
            </w:r>
          </w:p>
        </w:tc>
        <w:tc>
          <w:tcPr>
            <w:tcW w:w="1701" w:type="dxa"/>
            <w:gridSpan w:val="2"/>
            <w:tcBorders>
              <w:top w:val="single" w:sz="4" w:space="0" w:color="auto"/>
              <w:bottom w:val="single" w:sz="4" w:space="0" w:color="auto"/>
              <w:right w:val="single" w:sz="4" w:space="0" w:color="auto"/>
            </w:tcBorders>
          </w:tcPr>
          <w:p w:rsidR="00EA0FA4" w:rsidRPr="004B4A52" w:rsidRDefault="00EA0FA4" w:rsidP="006D4B1C">
            <w:pPr>
              <w:pStyle w:val="ListParagraph"/>
              <w:numPr>
                <w:ilvl w:val="0"/>
                <w:numId w:val="29"/>
              </w:numPr>
              <w:autoSpaceDE w:val="0"/>
              <w:autoSpaceDN w:val="0"/>
              <w:adjustRightInd w:val="0"/>
              <w:ind w:left="318" w:hanging="318"/>
              <w:contextualSpacing/>
              <w:rPr>
                <w:rFonts w:ascii="Arial" w:hAnsi="Arial" w:cs="Arial"/>
                <w:color w:val="000000"/>
                <w:sz w:val="16"/>
                <w:szCs w:val="20"/>
              </w:rPr>
            </w:pPr>
            <w:r w:rsidRPr="004B4A52">
              <w:rPr>
                <w:rFonts w:ascii="Arial" w:hAnsi="Arial" w:cs="Arial"/>
                <w:color w:val="000000"/>
                <w:sz w:val="16"/>
                <w:szCs w:val="20"/>
              </w:rPr>
              <w:t>Kompetensi , jumlah dan distribusi Sumber Daya Kesehatan yang kurang merata</w:t>
            </w:r>
          </w:p>
        </w:tc>
      </w:tr>
      <w:tr w:rsidR="00EA0FA4" w:rsidRPr="004B4A52" w:rsidTr="00777F8E">
        <w:trPr>
          <w:trHeight w:val="4049"/>
        </w:trPr>
        <w:tc>
          <w:tcPr>
            <w:tcW w:w="1134" w:type="dxa"/>
            <w:vMerge/>
            <w:tcBorders>
              <w:top w:val="nil"/>
              <w:bottom w:val="nil"/>
            </w:tcBorders>
          </w:tcPr>
          <w:p w:rsidR="00EA0FA4" w:rsidRPr="004B4A52" w:rsidRDefault="00EA0FA4" w:rsidP="006D4B1C">
            <w:pPr>
              <w:autoSpaceDE w:val="0"/>
              <w:autoSpaceDN w:val="0"/>
              <w:adjustRightInd w:val="0"/>
              <w:rPr>
                <w:rFonts w:ascii="Arial" w:hAnsi="Arial" w:cs="Arial"/>
                <w:color w:val="000000"/>
                <w:sz w:val="16"/>
                <w:szCs w:val="20"/>
              </w:rPr>
            </w:pPr>
          </w:p>
        </w:tc>
        <w:tc>
          <w:tcPr>
            <w:tcW w:w="1701" w:type="dxa"/>
            <w:tcBorders>
              <w:top w:val="single" w:sz="4" w:space="0" w:color="auto"/>
              <w:bottom w:val="single" w:sz="4" w:space="0" w:color="auto"/>
            </w:tcBorders>
          </w:tcPr>
          <w:p w:rsidR="00EA0FA4" w:rsidRPr="005146CC" w:rsidRDefault="00EA0FA4" w:rsidP="006D4B1C">
            <w:pPr>
              <w:autoSpaceDE w:val="0"/>
              <w:autoSpaceDN w:val="0"/>
              <w:adjustRightInd w:val="0"/>
              <w:rPr>
                <w:rFonts w:ascii="Arial" w:hAnsi="Arial" w:cs="Arial"/>
                <w:iCs/>
                <w:color w:val="000000"/>
                <w:sz w:val="16"/>
                <w:szCs w:val="20"/>
                <w:lang w:val="id-ID"/>
              </w:rPr>
            </w:pPr>
            <w:r w:rsidRPr="004B4A52">
              <w:rPr>
                <w:rFonts w:ascii="Arial" w:hAnsi="Arial" w:cs="Arial"/>
                <w:color w:val="000000"/>
                <w:sz w:val="16"/>
                <w:szCs w:val="20"/>
              </w:rPr>
              <w:t xml:space="preserve">Masih rendahnya Perilaku Hidup Bersih dan Sehat </w:t>
            </w:r>
          </w:p>
        </w:tc>
        <w:tc>
          <w:tcPr>
            <w:tcW w:w="1114" w:type="dxa"/>
            <w:tcBorders>
              <w:top w:val="single" w:sz="4" w:space="0" w:color="auto"/>
              <w:right w:val="single" w:sz="4" w:space="0" w:color="auto"/>
            </w:tcBorders>
          </w:tcPr>
          <w:p w:rsidR="00EA0FA4" w:rsidRPr="004B4A52" w:rsidRDefault="00EA0FA4" w:rsidP="006D4B1C">
            <w:pPr>
              <w:autoSpaceDE w:val="0"/>
              <w:autoSpaceDN w:val="0"/>
              <w:adjustRightInd w:val="0"/>
              <w:jc w:val="center"/>
              <w:rPr>
                <w:rFonts w:ascii="Arial" w:hAnsi="Arial" w:cs="Arial"/>
                <w:color w:val="000000"/>
                <w:sz w:val="16"/>
                <w:szCs w:val="20"/>
              </w:rPr>
            </w:pPr>
            <w:r w:rsidRPr="004B4A52">
              <w:rPr>
                <w:rFonts w:ascii="Arial" w:hAnsi="Arial" w:cs="Arial"/>
                <w:color w:val="000000"/>
                <w:sz w:val="16"/>
                <w:szCs w:val="20"/>
              </w:rPr>
              <w:t>Riskesdas 2013</w:t>
            </w:r>
          </w:p>
        </w:tc>
        <w:tc>
          <w:tcPr>
            <w:tcW w:w="1722" w:type="dxa"/>
            <w:tcBorders>
              <w:top w:val="single" w:sz="4" w:space="0" w:color="auto"/>
              <w:left w:val="single" w:sz="4" w:space="0" w:color="auto"/>
              <w:bottom w:val="single" w:sz="4" w:space="0" w:color="auto"/>
              <w:right w:val="single" w:sz="4" w:space="0" w:color="auto"/>
            </w:tcBorders>
          </w:tcPr>
          <w:p w:rsidR="00EA0FA4" w:rsidRPr="004B4A52" w:rsidRDefault="00EA0FA4" w:rsidP="006D4B1C">
            <w:pPr>
              <w:pStyle w:val="ListParagraph"/>
              <w:numPr>
                <w:ilvl w:val="0"/>
                <w:numId w:val="23"/>
              </w:numPr>
              <w:autoSpaceDE w:val="0"/>
              <w:autoSpaceDN w:val="0"/>
              <w:adjustRightInd w:val="0"/>
              <w:ind w:left="338" w:hanging="338"/>
              <w:contextualSpacing/>
              <w:rPr>
                <w:rFonts w:ascii="Arial" w:hAnsi="Arial" w:cs="Arial"/>
                <w:color w:val="000000"/>
                <w:sz w:val="16"/>
                <w:szCs w:val="20"/>
              </w:rPr>
            </w:pPr>
            <w:r w:rsidRPr="004B4A52">
              <w:rPr>
                <w:rFonts w:ascii="Arial" w:hAnsi="Arial" w:cs="Arial"/>
                <w:color w:val="000000"/>
                <w:sz w:val="16"/>
                <w:szCs w:val="20"/>
              </w:rPr>
              <w:t>Jumlah dan kompetensi SDM belum memadai</w:t>
            </w:r>
          </w:p>
          <w:p w:rsidR="00EA0FA4" w:rsidRPr="004B4A52" w:rsidRDefault="00EA0FA4" w:rsidP="006D4B1C">
            <w:pPr>
              <w:pStyle w:val="ListParagraph"/>
              <w:numPr>
                <w:ilvl w:val="0"/>
                <w:numId w:val="23"/>
              </w:numPr>
              <w:autoSpaceDE w:val="0"/>
              <w:autoSpaceDN w:val="0"/>
              <w:adjustRightInd w:val="0"/>
              <w:ind w:left="338" w:hanging="338"/>
              <w:contextualSpacing/>
              <w:rPr>
                <w:rFonts w:ascii="Arial" w:hAnsi="Arial" w:cs="Arial"/>
                <w:color w:val="000000"/>
                <w:sz w:val="16"/>
                <w:szCs w:val="20"/>
              </w:rPr>
            </w:pPr>
            <w:r w:rsidRPr="004B4A52">
              <w:rPr>
                <w:rFonts w:ascii="Arial" w:hAnsi="Arial" w:cs="Arial"/>
                <w:color w:val="000000"/>
                <w:sz w:val="16"/>
                <w:szCs w:val="20"/>
              </w:rPr>
              <w:t>Sarana dan Prasarana   belum memadai</w:t>
            </w:r>
          </w:p>
          <w:p w:rsidR="00EA0FA4" w:rsidRPr="004B4A52" w:rsidRDefault="00EA0FA4" w:rsidP="006D4B1C">
            <w:pPr>
              <w:pStyle w:val="ListParagraph"/>
              <w:numPr>
                <w:ilvl w:val="0"/>
                <w:numId w:val="23"/>
              </w:numPr>
              <w:autoSpaceDE w:val="0"/>
              <w:autoSpaceDN w:val="0"/>
              <w:adjustRightInd w:val="0"/>
              <w:ind w:left="338" w:hanging="338"/>
              <w:contextualSpacing/>
              <w:rPr>
                <w:rFonts w:ascii="Arial" w:hAnsi="Arial" w:cs="Arial"/>
                <w:color w:val="000000"/>
                <w:sz w:val="16"/>
                <w:szCs w:val="20"/>
              </w:rPr>
            </w:pPr>
            <w:r w:rsidRPr="004B4A52">
              <w:rPr>
                <w:rFonts w:ascii="Arial" w:hAnsi="Arial" w:cs="Arial"/>
                <w:color w:val="000000"/>
                <w:sz w:val="16"/>
                <w:szCs w:val="20"/>
              </w:rPr>
              <w:t>Regulasi di bidang promosi dan pemberdayaan masih kurang</w:t>
            </w:r>
          </w:p>
          <w:p w:rsidR="00EA0FA4" w:rsidRPr="004B4A52" w:rsidRDefault="00EA0FA4" w:rsidP="006D4B1C">
            <w:pPr>
              <w:pStyle w:val="ListParagraph"/>
              <w:numPr>
                <w:ilvl w:val="0"/>
                <w:numId w:val="23"/>
              </w:numPr>
              <w:autoSpaceDE w:val="0"/>
              <w:autoSpaceDN w:val="0"/>
              <w:adjustRightInd w:val="0"/>
              <w:ind w:left="338" w:hanging="338"/>
              <w:contextualSpacing/>
              <w:rPr>
                <w:rFonts w:ascii="Arial" w:hAnsi="Arial" w:cs="Arial"/>
                <w:color w:val="000000"/>
                <w:sz w:val="16"/>
                <w:szCs w:val="20"/>
              </w:rPr>
            </w:pPr>
            <w:r w:rsidRPr="004B4A52">
              <w:rPr>
                <w:rFonts w:ascii="Arial" w:hAnsi="Arial" w:cs="Arial"/>
                <w:color w:val="000000"/>
                <w:sz w:val="16"/>
                <w:szCs w:val="20"/>
              </w:rPr>
              <w:t>Belum optimalnya penggalangan kemiteraan dan advokasi</w:t>
            </w:r>
          </w:p>
          <w:p w:rsidR="00EA0FA4" w:rsidRPr="004B4A52" w:rsidRDefault="00EA0FA4" w:rsidP="006D4B1C">
            <w:pPr>
              <w:pStyle w:val="ListParagraph"/>
              <w:numPr>
                <w:ilvl w:val="0"/>
                <w:numId w:val="23"/>
              </w:numPr>
              <w:autoSpaceDE w:val="0"/>
              <w:autoSpaceDN w:val="0"/>
              <w:adjustRightInd w:val="0"/>
              <w:ind w:left="338" w:hanging="338"/>
              <w:contextualSpacing/>
              <w:rPr>
                <w:rFonts w:ascii="Arial" w:hAnsi="Arial" w:cs="Arial"/>
                <w:color w:val="000000"/>
                <w:sz w:val="16"/>
                <w:szCs w:val="20"/>
              </w:rPr>
            </w:pPr>
            <w:r w:rsidRPr="004B4A52">
              <w:rPr>
                <w:rFonts w:ascii="Arial" w:hAnsi="Arial" w:cs="Arial"/>
                <w:color w:val="000000"/>
                <w:sz w:val="16"/>
                <w:szCs w:val="20"/>
              </w:rPr>
              <w:t>Upaya kesehatan masih bersifat kuratif</w:t>
            </w:r>
          </w:p>
        </w:tc>
        <w:tc>
          <w:tcPr>
            <w:tcW w:w="1842" w:type="dxa"/>
            <w:gridSpan w:val="2"/>
            <w:tcBorders>
              <w:top w:val="single" w:sz="4" w:space="0" w:color="auto"/>
              <w:left w:val="single" w:sz="4" w:space="0" w:color="auto"/>
              <w:bottom w:val="single" w:sz="4" w:space="0" w:color="auto"/>
            </w:tcBorders>
          </w:tcPr>
          <w:p w:rsidR="00EA0FA4" w:rsidRPr="004B4A52" w:rsidRDefault="00EA0FA4" w:rsidP="006D4B1C">
            <w:pPr>
              <w:pStyle w:val="ListParagraph"/>
              <w:numPr>
                <w:ilvl w:val="0"/>
                <w:numId w:val="21"/>
              </w:numPr>
              <w:autoSpaceDE w:val="0"/>
              <w:autoSpaceDN w:val="0"/>
              <w:adjustRightInd w:val="0"/>
              <w:ind w:left="317" w:hanging="317"/>
              <w:contextualSpacing/>
              <w:rPr>
                <w:rFonts w:ascii="Arial" w:hAnsi="Arial" w:cs="Arial"/>
                <w:color w:val="000000"/>
                <w:sz w:val="16"/>
                <w:szCs w:val="20"/>
              </w:rPr>
            </w:pPr>
            <w:r w:rsidRPr="004B4A52">
              <w:rPr>
                <w:rFonts w:ascii="Arial" w:hAnsi="Arial" w:cs="Arial"/>
                <w:color w:val="000000"/>
                <w:sz w:val="16"/>
                <w:szCs w:val="20"/>
              </w:rPr>
              <w:t xml:space="preserve">Belum adanya Kebijakan publik berwawasan kesehatan </w:t>
            </w:r>
          </w:p>
          <w:p w:rsidR="00EA0FA4" w:rsidRPr="004B4A52" w:rsidRDefault="00EA0FA4" w:rsidP="006D4B1C">
            <w:pPr>
              <w:pStyle w:val="ListParagraph"/>
              <w:numPr>
                <w:ilvl w:val="0"/>
                <w:numId w:val="21"/>
              </w:numPr>
              <w:autoSpaceDE w:val="0"/>
              <w:autoSpaceDN w:val="0"/>
              <w:adjustRightInd w:val="0"/>
              <w:ind w:left="317" w:hanging="317"/>
              <w:contextualSpacing/>
              <w:rPr>
                <w:rFonts w:ascii="Arial" w:hAnsi="Arial" w:cs="Arial"/>
                <w:color w:val="000000"/>
                <w:sz w:val="16"/>
                <w:szCs w:val="20"/>
              </w:rPr>
            </w:pPr>
            <w:r w:rsidRPr="004B4A52">
              <w:rPr>
                <w:rFonts w:ascii="Arial" w:hAnsi="Arial" w:cs="Arial"/>
                <w:color w:val="000000"/>
                <w:sz w:val="16"/>
                <w:szCs w:val="20"/>
              </w:rPr>
              <w:t>Pelayanan kesehatan belum sepenuhnya promosi kesehatan</w:t>
            </w:r>
          </w:p>
          <w:p w:rsidR="00EA0FA4" w:rsidRPr="004B4A52" w:rsidRDefault="00EA0FA4" w:rsidP="006D4B1C">
            <w:pPr>
              <w:pStyle w:val="ListParagraph"/>
              <w:numPr>
                <w:ilvl w:val="0"/>
                <w:numId w:val="21"/>
              </w:numPr>
              <w:autoSpaceDE w:val="0"/>
              <w:autoSpaceDN w:val="0"/>
              <w:adjustRightInd w:val="0"/>
              <w:ind w:left="317" w:hanging="317"/>
              <w:contextualSpacing/>
              <w:rPr>
                <w:rFonts w:ascii="Arial" w:hAnsi="Arial" w:cs="Arial"/>
                <w:color w:val="000000"/>
                <w:sz w:val="16"/>
                <w:szCs w:val="20"/>
              </w:rPr>
            </w:pPr>
            <w:r w:rsidRPr="004B4A52">
              <w:rPr>
                <w:rFonts w:ascii="Arial" w:hAnsi="Arial" w:cs="Arial"/>
                <w:color w:val="000000"/>
                <w:sz w:val="16"/>
                <w:szCs w:val="20"/>
              </w:rPr>
              <w:t xml:space="preserve">Masih rendahnya partisipasi masyarakat </w:t>
            </w:r>
          </w:p>
          <w:p w:rsidR="00EA0FA4" w:rsidRPr="004B4A52" w:rsidRDefault="00EA0FA4" w:rsidP="006D4B1C">
            <w:pPr>
              <w:pStyle w:val="ListParagraph"/>
              <w:numPr>
                <w:ilvl w:val="0"/>
                <w:numId w:val="21"/>
              </w:numPr>
              <w:autoSpaceDE w:val="0"/>
              <w:autoSpaceDN w:val="0"/>
              <w:adjustRightInd w:val="0"/>
              <w:ind w:left="317" w:hanging="317"/>
              <w:contextualSpacing/>
              <w:rPr>
                <w:rFonts w:ascii="Arial" w:hAnsi="Arial" w:cs="Arial"/>
                <w:color w:val="000000"/>
                <w:sz w:val="16"/>
                <w:szCs w:val="20"/>
              </w:rPr>
            </w:pPr>
            <w:r w:rsidRPr="004B4A52">
              <w:rPr>
                <w:rFonts w:ascii="Arial" w:hAnsi="Arial" w:cs="Arial"/>
                <w:color w:val="000000"/>
                <w:sz w:val="16"/>
                <w:szCs w:val="20"/>
              </w:rPr>
              <w:t xml:space="preserve">Masih rendahnya dukungan lintas sektor </w:t>
            </w:r>
          </w:p>
          <w:p w:rsidR="00EA0FA4" w:rsidRPr="004B4A52" w:rsidRDefault="00EA0FA4" w:rsidP="006D4B1C">
            <w:pPr>
              <w:pStyle w:val="ListParagraph"/>
              <w:numPr>
                <w:ilvl w:val="0"/>
                <w:numId w:val="21"/>
              </w:numPr>
              <w:autoSpaceDE w:val="0"/>
              <w:autoSpaceDN w:val="0"/>
              <w:adjustRightInd w:val="0"/>
              <w:ind w:left="317" w:hanging="317"/>
              <w:contextualSpacing/>
              <w:rPr>
                <w:rFonts w:ascii="Arial" w:hAnsi="Arial" w:cs="Arial"/>
                <w:color w:val="000000"/>
                <w:sz w:val="16"/>
                <w:szCs w:val="20"/>
              </w:rPr>
            </w:pPr>
            <w:r w:rsidRPr="004B4A52">
              <w:rPr>
                <w:rFonts w:ascii="Arial" w:hAnsi="Arial" w:cs="Arial"/>
                <w:color w:val="000000"/>
                <w:sz w:val="16"/>
                <w:szCs w:val="20"/>
              </w:rPr>
              <w:t>Belum maksimalnya dukungan dunia usaha</w:t>
            </w:r>
          </w:p>
        </w:tc>
        <w:tc>
          <w:tcPr>
            <w:tcW w:w="1701" w:type="dxa"/>
            <w:gridSpan w:val="2"/>
            <w:tcBorders>
              <w:top w:val="single" w:sz="4" w:space="0" w:color="auto"/>
              <w:bottom w:val="single" w:sz="4" w:space="0" w:color="auto"/>
              <w:right w:val="single" w:sz="4" w:space="0" w:color="auto"/>
            </w:tcBorders>
          </w:tcPr>
          <w:p w:rsidR="00EA0FA4" w:rsidRPr="004B4A52" w:rsidRDefault="00EA0FA4" w:rsidP="006D4B1C">
            <w:pPr>
              <w:pStyle w:val="ListParagraph"/>
              <w:numPr>
                <w:ilvl w:val="0"/>
                <w:numId w:val="22"/>
              </w:numPr>
              <w:autoSpaceDE w:val="0"/>
              <w:autoSpaceDN w:val="0"/>
              <w:adjustRightInd w:val="0"/>
              <w:ind w:left="318" w:hanging="284"/>
              <w:contextualSpacing/>
              <w:rPr>
                <w:rFonts w:ascii="Arial" w:hAnsi="Arial" w:cs="Arial"/>
                <w:color w:val="000000"/>
                <w:sz w:val="16"/>
                <w:szCs w:val="20"/>
              </w:rPr>
            </w:pPr>
            <w:r w:rsidRPr="004B4A52">
              <w:rPr>
                <w:rFonts w:ascii="Arial" w:hAnsi="Arial" w:cs="Arial"/>
                <w:color w:val="000000"/>
                <w:sz w:val="16"/>
                <w:szCs w:val="20"/>
              </w:rPr>
              <w:t>Kompetensi , jumlah dan distribusi tenaga promosi kesehatan yang kurang merata</w:t>
            </w:r>
          </w:p>
          <w:p w:rsidR="00EA0FA4" w:rsidRPr="004B4A52" w:rsidRDefault="00EA0FA4" w:rsidP="006D4B1C">
            <w:pPr>
              <w:pStyle w:val="ListParagraph"/>
              <w:numPr>
                <w:ilvl w:val="0"/>
                <w:numId w:val="22"/>
              </w:numPr>
              <w:autoSpaceDE w:val="0"/>
              <w:autoSpaceDN w:val="0"/>
              <w:adjustRightInd w:val="0"/>
              <w:ind w:left="318" w:hanging="284"/>
              <w:contextualSpacing/>
              <w:rPr>
                <w:rFonts w:ascii="Arial" w:hAnsi="Arial" w:cs="Arial"/>
                <w:color w:val="000000"/>
                <w:sz w:val="16"/>
                <w:szCs w:val="20"/>
              </w:rPr>
            </w:pPr>
            <w:r w:rsidRPr="004B4A52">
              <w:rPr>
                <w:rFonts w:ascii="Arial" w:hAnsi="Arial" w:cs="Arial"/>
                <w:color w:val="000000"/>
                <w:sz w:val="16"/>
                <w:szCs w:val="20"/>
              </w:rPr>
              <w:t>Sarana dan prasarana promosi kesehatan yang belum memadai</w:t>
            </w:r>
          </w:p>
          <w:p w:rsidR="00EA0FA4" w:rsidRPr="004B4A52" w:rsidRDefault="00EA0FA4" w:rsidP="006D4B1C">
            <w:pPr>
              <w:pStyle w:val="ListParagraph"/>
              <w:numPr>
                <w:ilvl w:val="0"/>
                <w:numId w:val="22"/>
              </w:numPr>
              <w:autoSpaceDE w:val="0"/>
              <w:autoSpaceDN w:val="0"/>
              <w:adjustRightInd w:val="0"/>
              <w:ind w:left="318" w:hanging="284"/>
              <w:contextualSpacing/>
              <w:rPr>
                <w:rFonts w:ascii="Arial" w:hAnsi="Arial" w:cs="Arial"/>
                <w:color w:val="000000"/>
                <w:sz w:val="16"/>
                <w:szCs w:val="20"/>
              </w:rPr>
            </w:pPr>
            <w:r w:rsidRPr="004B4A52">
              <w:rPr>
                <w:rFonts w:ascii="Arial" w:hAnsi="Arial" w:cs="Arial"/>
                <w:color w:val="000000"/>
                <w:sz w:val="16"/>
                <w:szCs w:val="20"/>
              </w:rPr>
              <w:t xml:space="preserve">Belum adanya Kebijakan Publik yang mendukung PHBS </w:t>
            </w:r>
          </w:p>
          <w:p w:rsidR="00EA0FA4" w:rsidRPr="004B4A52" w:rsidRDefault="00EA0FA4" w:rsidP="006D4B1C">
            <w:pPr>
              <w:pStyle w:val="ListParagraph"/>
              <w:numPr>
                <w:ilvl w:val="0"/>
                <w:numId w:val="22"/>
              </w:numPr>
              <w:autoSpaceDE w:val="0"/>
              <w:autoSpaceDN w:val="0"/>
              <w:adjustRightInd w:val="0"/>
              <w:ind w:left="318" w:hanging="284"/>
              <w:contextualSpacing/>
              <w:rPr>
                <w:rFonts w:ascii="Arial" w:hAnsi="Arial" w:cs="Arial"/>
                <w:color w:val="000000"/>
                <w:sz w:val="16"/>
                <w:szCs w:val="20"/>
              </w:rPr>
            </w:pPr>
            <w:r w:rsidRPr="004B4A52">
              <w:rPr>
                <w:rFonts w:ascii="Arial" w:hAnsi="Arial" w:cs="Arial"/>
                <w:color w:val="000000"/>
                <w:sz w:val="16"/>
                <w:szCs w:val="20"/>
              </w:rPr>
              <w:t>Belum maksimalnya kemitraan dan pemberdayaan masyarakat</w:t>
            </w:r>
          </w:p>
        </w:tc>
      </w:tr>
      <w:tr w:rsidR="00EA0FA4" w:rsidRPr="004B4A52" w:rsidTr="007F30AA">
        <w:trPr>
          <w:trHeight w:val="941"/>
        </w:trPr>
        <w:tc>
          <w:tcPr>
            <w:tcW w:w="1134" w:type="dxa"/>
            <w:tcBorders>
              <w:top w:val="nil"/>
              <w:bottom w:val="nil"/>
            </w:tcBorders>
          </w:tcPr>
          <w:p w:rsidR="00EA0FA4" w:rsidRPr="004B4A52" w:rsidRDefault="00EA0FA4" w:rsidP="006D4B1C">
            <w:pPr>
              <w:autoSpaceDE w:val="0"/>
              <w:autoSpaceDN w:val="0"/>
              <w:adjustRightInd w:val="0"/>
              <w:rPr>
                <w:rFonts w:ascii="Arial" w:hAnsi="Arial" w:cs="Arial"/>
                <w:color w:val="000000"/>
                <w:sz w:val="16"/>
                <w:szCs w:val="20"/>
              </w:rPr>
            </w:pPr>
          </w:p>
        </w:tc>
        <w:tc>
          <w:tcPr>
            <w:tcW w:w="1701" w:type="dxa"/>
            <w:vMerge w:val="restart"/>
            <w:tcBorders>
              <w:top w:val="single" w:sz="4" w:space="0" w:color="auto"/>
              <w:right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r w:rsidRPr="004B4A52">
              <w:rPr>
                <w:rFonts w:ascii="Arial" w:hAnsi="Arial" w:cs="Arial"/>
                <w:color w:val="000000"/>
                <w:sz w:val="16"/>
                <w:szCs w:val="20"/>
              </w:rPr>
              <w:t>Masih tingginya kasus gangguan jiwa</w:t>
            </w:r>
          </w:p>
        </w:tc>
        <w:tc>
          <w:tcPr>
            <w:tcW w:w="1114" w:type="dxa"/>
            <w:vMerge w:val="restart"/>
            <w:tcBorders>
              <w:top w:val="single" w:sz="4" w:space="0" w:color="auto"/>
              <w:left w:val="single" w:sz="4" w:space="0" w:color="auto"/>
              <w:right w:val="single" w:sz="4" w:space="0" w:color="auto"/>
            </w:tcBorders>
          </w:tcPr>
          <w:p w:rsidR="00EA0FA4" w:rsidRPr="004B4A52" w:rsidRDefault="00EA0FA4" w:rsidP="006D4B1C">
            <w:pPr>
              <w:autoSpaceDE w:val="0"/>
              <w:autoSpaceDN w:val="0"/>
              <w:adjustRightInd w:val="0"/>
              <w:jc w:val="center"/>
              <w:rPr>
                <w:rFonts w:ascii="Arial" w:hAnsi="Arial" w:cs="Arial"/>
                <w:color w:val="000000"/>
                <w:sz w:val="16"/>
                <w:szCs w:val="20"/>
              </w:rPr>
            </w:pPr>
            <w:r w:rsidRPr="004B4A52">
              <w:rPr>
                <w:rFonts w:ascii="Arial" w:hAnsi="Arial" w:cs="Arial"/>
                <w:color w:val="000000"/>
                <w:sz w:val="16"/>
                <w:szCs w:val="20"/>
              </w:rPr>
              <w:t>Riskesdas 2013</w:t>
            </w:r>
          </w:p>
        </w:tc>
        <w:tc>
          <w:tcPr>
            <w:tcW w:w="1722" w:type="dxa"/>
            <w:vMerge w:val="restart"/>
            <w:tcBorders>
              <w:top w:val="single" w:sz="4" w:space="0" w:color="auto"/>
              <w:left w:val="single" w:sz="4" w:space="0" w:color="auto"/>
              <w:right w:val="single" w:sz="4" w:space="0" w:color="auto"/>
            </w:tcBorders>
          </w:tcPr>
          <w:p w:rsidR="00EA0FA4" w:rsidRPr="004B4A52" w:rsidRDefault="00EA0FA4" w:rsidP="006D4B1C">
            <w:pPr>
              <w:pStyle w:val="ListParagraph"/>
              <w:numPr>
                <w:ilvl w:val="0"/>
                <w:numId w:val="30"/>
              </w:numPr>
              <w:autoSpaceDE w:val="0"/>
              <w:autoSpaceDN w:val="0"/>
              <w:adjustRightInd w:val="0"/>
              <w:ind w:left="197" w:hanging="197"/>
              <w:contextualSpacing/>
              <w:rPr>
                <w:rFonts w:ascii="Arial" w:hAnsi="Arial" w:cs="Arial"/>
                <w:color w:val="000000"/>
                <w:sz w:val="16"/>
                <w:szCs w:val="20"/>
              </w:rPr>
            </w:pPr>
            <w:r w:rsidRPr="004B4A52">
              <w:rPr>
                <w:rFonts w:ascii="Arial" w:hAnsi="Arial" w:cs="Arial"/>
                <w:color w:val="000000"/>
                <w:sz w:val="16"/>
                <w:szCs w:val="20"/>
              </w:rPr>
              <w:t>SDM Kesehatan terbatas dan kurang kompeten</w:t>
            </w:r>
          </w:p>
          <w:p w:rsidR="00EA0FA4" w:rsidRPr="004B4A52" w:rsidRDefault="00EA0FA4" w:rsidP="006D4B1C">
            <w:pPr>
              <w:pStyle w:val="ListParagraph"/>
              <w:numPr>
                <w:ilvl w:val="0"/>
                <w:numId w:val="30"/>
              </w:numPr>
              <w:autoSpaceDE w:val="0"/>
              <w:autoSpaceDN w:val="0"/>
              <w:adjustRightInd w:val="0"/>
              <w:ind w:left="197" w:hanging="197"/>
              <w:contextualSpacing/>
              <w:rPr>
                <w:rFonts w:ascii="Arial" w:hAnsi="Arial" w:cs="Arial"/>
                <w:color w:val="000000"/>
                <w:sz w:val="16"/>
                <w:szCs w:val="20"/>
              </w:rPr>
            </w:pPr>
            <w:r w:rsidRPr="004B4A52">
              <w:rPr>
                <w:rFonts w:ascii="Arial" w:hAnsi="Arial" w:cs="Arial"/>
                <w:color w:val="000000"/>
                <w:sz w:val="16"/>
                <w:szCs w:val="20"/>
              </w:rPr>
              <w:t xml:space="preserve">Fasilitas / Sarana prasarana penanganan dasar belum ada </w:t>
            </w:r>
          </w:p>
          <w:p w:rsidR="00EA0FA4" w:rsidRPr="004B4A52" w:rsidRDefault="00EA0FA4" w:rsidP="006D4B1C">
            <w:pPr>
              <w:pStyle w:val="ListParagraph"/>
              <w:numPr>
                <w:ilvl w:val="0"/>
                <w:numId w:val="30"/>
              </w:numPr>
              <w:autoSpaceDE w:val="0"/>
              <w:autoSpaceDN w:val="0"/>
              <w:adjustRightInd w:val="0"/>
              <w:ind w:left="197" w:hanging="197"/>
              <w:contextualSpacing/>
              <w:rPr>
                <w:rFonts w:ascii="Arial" w:hAnsi="Arial" w:cs="Arial"/>
                <w:color w:val="000000"/>
                <w:sz w:val="16"/>
                <w:szCs w:val="20"/>
              </w:rPr>
            </w:pPr>
            <w:r w:rsidRPr="004B4A52">
              <w:rPr>
                <w:rFonts w:ascii="Arial" w:hAnsi="Arial" w:cs="Arial"/>
                <w:color w:val="000000"/>
                <w:sz w:val="16"/>
                <w:szCs w:val="20"/>
              </w:rPr>
              <w:t>Sistem Rujukan</w:t>
            </w:r>
          </w:p>
          <w:p w:rsidR="00EA0FA4" w:rsidRPr="004B4A52" w:rsidRDefault="00EA0FA4" w:rsidP="006D4B1C">
            <w:pPr>
              <w:pStyle w:val="ListParagraph"/>
              <w:numPr>
                <w:ilvl w:val="0"/>
                <w:numId w:val="30"/>
              </w:numPr>
              <w:autoSpaceDE w:val="0"/>
              <w:autoSpaceDN w:val="0"/>
              <w:adjustRightInd w:val="0"/>
              <w:ind w:left="197" w:hanging="197"/>
              <w:contextualSpacing/>
              <w:rPr>
                <w:rFonts w:ascii="Arial" w:hAnsi="Arial" w:cs="Arial"/>
                <w:color w:val="000000"/>
                <w:sz w:val="16"/>
                <w:szCs w:val="20"/>
              </w:rPr>
            </w:pPr>
            <w:r w:rsidRPr="004B4A52">
              <w:rPr>
                <w:rFonts w:ascii="Arial" w:hAnsi="Arial" w:cs="Arial"/>
                <w:color w:val="000000"/>
                <w:sz w:val="16"/>
                <w:szCs w:val="20"/>
              </w:rPr>
              <w:t>Belum optimalnya edukasi bagi keluarga penderita gangguan  jiwa</w:t>
            </w:r>
          </w:p>
        </w:tc>
        <w:tc>
          <w:tcPr>
            <w:tcW w:w="1842" w:type="dxa"/>
            <w:gridSpan w:val="2"/>
            <w:vMerge w:val="restart"/>
            <w:tcBorders>
              <w:top w:val="single" w:sz="4" w:space="0" w:color="auto"/>
              <w:left w:val="single" w:sz="4" w:space="0" w:color="auto"/>
              <w:right w:val="single" w:sz="4" w:space="0" w:color="auto"/>
            </w:tcBorders>
          </w:tcPr>
          <w:p w:rsidR="00EA0FA4" w:rsidRPr="004B4A52" w:rsidRDefault="00EA0FA4" w:rsidP="000A2D3F">
            <w:pPr>
              <w:pStyle w:val="ListParagraph"/>
              <w:numPr>
                <w:ilvl w:val="0"/>
                <w:numId w:val="32"/>
              </w:numPr>
              <w:autoSpaceDE w:val="0"/>
              <w:autoSpaceDN w:val="0"/>
              <w:adjustRightInd w:val="0"/>
              <w:ind w:left="317" w:hanging="317"/>
              <w:contextualSpacing/>
              <w:rPr>
                <w:rFonts w:ascii="Arial" w:hAnsi="Arial" w:cs="Arial"/>
                <w:color w:val="000000"/>
                <w:sz w:val="16"/>
                <w:szCs w:val="20"/>
              </w:rPr>
            </w:pPr>
            <w:r w:rsidRPr="004B4A52">
              <w:rPr>
                <w:rFonts w:ascii="Arial" w:hAnsi="Arial" w:cs="Arial"/>
                <w:color w:val="000000"/>
                <w:sz w:val="16"/>
                <w:szCs w:val="20"/>
              </w:rPr>
              <w:t>Belum ada koneksi Institusi Pendidikan dengan program</w:t>
            </w:r>
          </w:p>
          <w:p w:rsidR="00EA0FA4" w:rsidRPr="004B4A52" w:rsidRDefault="00EA0FA4" w:rsidP="000A2D3F">
            <w:pPr>
              <w:pStyle w:val="ListParagraph"/>
              <w:numPr>
                <w:ilvl w:val="0"/>
                <w:numId w:val="32"/>
              </w:numPr>
              <w:autoSpaceDE w:val="0"/>
              <w:autoSpaceDN w:val="0"/>
              <w:adjustRightInd w:val="0"/>
              <w:ind w:left="317" w:hanging="317"/>
              <w:contextualSpacing/>
              <w:rPr>
                <w:rFonts w:ascii="Arial" w:hAnsi="Arial" w:cs="Arial"/>
                <w:color w:val="000000"/>
                <w:sz w:val="16"/>
                <w:szCs w:val="20"/>
              </w:rPr>
            </w:pPr>
            <w:r w:rsidRPr="004B4A52">
              <w:rPr>
                <w:rFonts w:ascii="Arial" w:hAnsi="Arial" w:cs="Arial"/>
                <w:color w:val="000000"/>
                <w:sz w:val="16"/>
                <w:szCs w:val="20"/>
              </w:rPr>
              <w:t>Organisasi Profesi khususnya penyakit kejiwaan yang ada belum sinergis</w:t>
            </w:r>
          </w:p>
          <w:p w:rsidR="00EA0FA4" w:rsidRPr="004B4A52" w:rsidRDefault="00EA0FA4" w:rsidP="000A2D3F">
            <w:pPr>
              <w:pStyle w:val="ListParagraph"/>
              <w:numPr>
                <w:ilvl w:val="0"/>
                <w:numId w:val="32"/>
              </w:numPr>
              <w:autoSpaceDE w:val="0"/>
              <w:autoSpaceDN w:val="0"/>
              <w:adjustRightInd w:val="0"/>
              <w:ind w:left="317" w:hanging="317"/>
              <w:contextualSpacing/>
              <w:rPr>
                <w:rFonts w:ascii="Arial" w:hAnsi="Arial" w:cs="Arial"/>
                <w:color w:val="000000"/>
                <w:sz w:val="16"/>
                <w:szCs w:val="20"/>
              </w:rPr>
            </w:pPr>
            <w:r w:rsidRPr="004B4A52">
              <w:rPr>
                <w:rFonts w:ascii="Arial" w:hAnsi="Arial" w:cs="Arial"/>
                <w:color w:val="000000"/>
                <w:sz w:val="16"/>
                <w:szCs w:val="20"/>
              </w:rPr>
              <w:t xml:space="preserve">Belum optimalnya rehab sosial bagi penderita gangguan jiwa pasca rawatan </w:t>
            </w:r>
          </w:p>
          <w:p w:rsidR="00EA0FA4" w:rsidRPr="004B4A52" w:rsidRDefault="00EA0FA4" w:rsidP="000A2D3F">
            <w:pPr>
              <w:pStyle w:val="ListParagraph"/>
              <w:numPr>
                <w:ilvl w:val="0"/>
                <w:numId w:val="32"/>
              </w:numPr>
              <w:autoSpaceDE w:val="0"/>
              <w:autoSpaceDN w:val="0"/>
              <w:adjustRightInd w:val="0"/>
              <w:ind w:left="317" w:hanging="317"/>
              <w:contextualSpacing/>
              <w:rPr>
                <w:rFonts w:ascii="Arial" w:hAnsi="Arial" w:cs="Arial"/>
                <w:color w:val="000000"/>
                <w:sz w:val="16"/>
                <w:szCs w:val="20"/>
              </w:rPr>
            </w:pPr>
            <w:r w:rsidRPr="004B4A52">
              <w:rPr>
                <w:rFonts w:ascii="Arial" w:hAnsi="Arial" w:cs="Arial"/>
                <w:color w:val="000000"/>
                <w:sz w:val="16"/>
                <w:szCs w:val="20"/>
              </w:rPr>
              <w:t>Belum sinergis dukungan lintas sektor</w:t>
            </w:r>
          </w:p>
          <w:p w:rsidR="00EA0FA4" w:rsidRPr="004B4A52" w:rsidRDefault="00EA0FA4" w:rsidP="000A2D3F">
            <w:pPr>
              <w:pStyle w:val="ListParagraph"/>
              <w:numPr>
                <w:ilvl w:val="0"/>
                <w:numId w:val="32"/>
              </w:numPr>
              <w:autoSpaceDE w:val="0"/>
              <w:autoSpaceDN w:val="0"/>
              <w:adjustRightInd w:val="0"/>
              <w:ind w:left="317" w:hanging="317"/>
              <w:contextualSpacing/>
              <w:rPr>
                <w:rFonts w:ascii="Arial" w:hAnsi="Arial" w:cs="Arial"/>
                <w:color w:val="000000"/>
                <w:sz w:val="16"/>
                <w:szCs w:val="20"/>
              </w:rPr>
            </w:pPr>
            <w:r w:rsidRPr="004B4A52">
              <w:rPr>
                <w:rFonts w:ascii="Arial" w:hAnsi="Arial" w:cs="Arial"/>
                <w:color w:val="000000"/>
                <w:sz w:val="16"/>
                <w:szCs w:val="20"/>
              </w:rPr>
              <w:t>Belum ada Regulasi yang mengatur pembiayaan perawatan</w:t>
            </w:r>
          </w:p>
        </w:tc>
        <w:tc>
          <w:tcPr>
            <w:tcW w:w="1701" w:type="dxa"/>
            <w:gridSpan w:val="2"/>
            <w:vMerge w:val="restart"/>
            <w:tcBorders>
              <w:top w:val="single" w:sz="4" w:space="0" w:color="auto"/>
              <w:left w:val="single" w:sz="4" w:space="0" w:color="auto"/>
              <w:right w:val="single" w:sz="4" w:space="0" w:color="auto"/>
            </w:tcBorders>
          </w:tcPr>
          <w:p w:rsidR="00EA0FA4" w:rsidRPr="004B4A52" w:rsidRDefault="00EA0FA4" w:rsidP="006D4B1C">
            <w:pPr>
              <w:pStyle w:val="ListParagraph"/>
              <w:numPr>
                <w:ilvl w:val="0"/>
                <w:numId w:val="31"/>
              </w:numPr>
              <w:autoSpaceDE w:val="0"/>
              <w:autoSpaceDN w:val="0"/>
              <w:adjustRightInd w:val="0"/>
              <w:ind w:left="176" w:hanging="176"/>
              <w:contextualSpacing/>
              <w:rPr>
                <w:rFonts w:ascii="Arial" w:hAnsi="Arial" w:cs="Arial"/>
                <w:color w:val="000000"/>
                <w:sz w:val="16"/>
                <w:szCs w:val="20"/>
              </w:rPr>
            </w:pPr>
            <w:r w:rsidRPr="004B4A52">
              <w:rPr>
                <w:rFonts w:ascii="Arial" w:hAnsi="Arial" w:cs="Arial"/>
                <w:color w:val="000000"/>
                <w:sz w:val="16"/>
                <w:szCs w:val="20"/>
              </w:rPr>
              <w:t>Terbatasnya sarana prasarana perawatan pasien jiwa</w:t>
            </w:r>
          </w:p>
          <w:p w:rsidR="00EA0FA4" w:rsidRPr="004B4A52" w:rsidRDefault="00EA0FA4" w:rsidP="006D4B1C">
            <w:pPr>
              <w:pStyle w:val="ListParagraph"/>
              <w:numPr>
                <w:ilvl w:val="0"/>
                <w:numId w:val="31"/>
              </w:numPr>
              <w:autoSpaceDE w:val="0"/>
              <w:autoSpaceDN w:val="0"/>
              <w:adjustRightInd w:val="0"/>
              <w:ind w:left="176" w:hanging="176"/>
              <w:contextualSpacing/>
              <w:rPr>
                <w:rFonts w:ascii="Arial" w:hAnsi="Arial" w:cs="Arial"/>
                <w:color w:val="000000"/>
                <w:sz w:val="16"/>
                <w:szCs w:val="20"/>
              </w:rPr>
            </w:pPr>
            <w:r w:rsidRPr="004B4A52">
              <w:rPr>
                <w:rFonts w:ascii="Arial" w:hAnsi="Arial" w:cs="Arial"/>
                <w:color w:val="000000"/>
                <w:sz w:val="16"/>
                <w:szCs w:val="20"/>
              </w:rPr>
              <w:t>Kurangnya tenaga kesehatan yang mampu menangani pasien jiwa</w:t>
            </w:r>
          </w:p>
          <w:p w:rsidR="00EA0FA4" w:rsidRPr="004B4A52" w:rsidRDefault="00EA0FA4" w:rsidP="006D4B1C">
            <w:pPr>
              <w:pStyle w:val="ListParagraph"/>
              <w:numPr>
                <w:ilvl w:val="0"/>
                <w:numId w:val="31"/>
              </w:numPr>
              <w:autoSpaceDE w:val="0"/>
              <w:autoSpaceDN w:val="0"/>
              <w:adjustRightInd w:val="0"/>
              <w:ind w:left="176" w:hanging="176"/>
              <w:contextualSpacing/>
              <w:rPr>
                <w:rFonts w:ascii="Arial" w:hAnsi="Arial" w:cs="Arial"/>
                <w:color w:val="000000"/>
                <w:sz w:val="16"/>
                <w:szCs w:val="20"/>
              </w:rPr>
            </w:pPr>
            <w:r w:rsidRPr="004B4A52">
              <w:rPr>
                <w:rFonts w:ascii="Arial" w:hAnsi="Arial" w:cs="Arial"/>
                <w:color w:val="000000"/>
                <w:sz w:val="16"/>
                <w:szCs w:val="20"/>
              </w:rPr>
              <w:t xml:space="preserve">Terbatasnya sarana dan prasana untuk kesehatan jiwa </w:t>
            </w:r>
          </w:p>
          <w:p w:rsidR="00EA0FA4" w:rsidRPr="004B4A52" w:rsidRDefault="00EA0FA4" w:rsidP="006D4B1C">
            <w:pPr>
              <w:pStyle w:val="ListParagraph"/>
              <w:numPr>
                <w:ilvl w:val="0"/>
                <w:numId w:val="31"/>
              </w:numPr>
              <w:autoSpaceDE w:val="0"/>
              <w:autoSpaceDN w:val="0"/>
              <w:adjustRightInd w:val="0"/>
              <w:ind w:left="176" w:hanging="176"/>
              <w:contextualSpacing/>
              <w:rPr>
                <w:rFonts w:ascii="Arial" w:hAnsi="Arial" w:cs="Arial"/>
                <w:color w:val="000000"/>
                <w:sz w:val="16"/>
                <w:szCs w:val="20"/>
              </w:rPr>
            </w:pPr>
            <w:r w:rsidRPr="004B4A52">
              <w:rPr>
                <w:rFonts w:ascii="Arial" w:hAnsi="Arial" w:cs="Arial"/>
                <w:color w:val="000000"/>
                <w:sz w:val="16"/>
                <w:szCs w:val="20"/>
              </w:rPr>
              <w:t>Ketersediaan obat belum memadai</w:t>
            </w:r>
          </w:p>
        </w:tc>
      </w:tr>
      <w:tr w:rsidR="00EA0FA4" w:rsidRPr="004B4A52" w:rsidTr="007F30AA">
        <w:trPr>
          <w:trHeight w:val="1188"/>
        </w:trPr>
        <w:tc>
          <w:tcPr>
            <w:tcW w:w="1134" w:type="dxa"/>
            <w:tcBorders>
              <w:top w:val="nil"/>
              <w:bottom w:val="nil"/>
            </w:tcBorders>
          </w:tcPr>
          <w:p w:rsidR="00EA0FA4" w:rsidRPr="004B4A52" w:rsidRDefault="00EA0FA4" w:rsidP="006D4B1C">
            <w:pPr>
              <w:autoSpaceDE w:val="0"/>
              <w:autoSpaceDN w:val="0"/>
              <w:adjustRightInd w:val="0"/>
              <w:rPr>
                <w:rFonts w:ascii="Arial" w:hAnsi="Arial" w:cs="Arial"/>
                <w:color w:val="000000"/>
                <w:sz w:val="16"/>
                <w:szCs w:val="20"/>
              </w:rPr>
            </w:pPr>
          </w:p>
        </w:tc>
        <w:tc>
          <w:tcPr>
            <w:tcW w:w="1701" w:type="dxa"/>
            <w:vMerge/>
            <w:tcBorders>
              <w:right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p>
        </w:tc>
        <w:tc>
          <w:tcPr>
            <w:tcW w:w="1114" w:type="dxa"/>
            <w:vMerge/>
            <w:tcBorders>
              <w:left w:val="single" w:sz="4" w:space="0" w:color="auto"/>
              <w:right w:val="single" w:sz="4" w:space="0" w:color="auto"/>
            </w:tcBorders>
          </w:tcPr>
          <w:p w:rsidR="00EA0FA4" w:rsidRPr="004B4A52" w:rsidRDefault="00EA0FA4" w:rsidP="006D4B1C">
            <w:pPr>
              <w:autoSpaceDE w:val="0"/>
              <w:autoSpaceDN w:val="0"/>
              <w:adjustRightInd w:val="0"/>
              <w:jc w:val="center"/>
              <w:rPr>
                <w:rFonts w:ascii="Arial" w:hAnsi="Arial" w:cs="Arial"/>
                <w:color w:val="000000"/>
                <w:sz w:val="16"/>
                <w:szCs w:val="20"/>
              </w:rPr>
            </w:pPr>
          </w:p>
        </w:tc>
        <w:tc>
          <w:tcPr>
            <w:tcW w:w="1722" w:type="dxa"/>
            <w:vMerge/>
            <w:tcBorders>
              <w:left w:val="single" w:sz="4" w:space="0" w:color="auto"/>
              <w:right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p>
        </w:tc>
        <w:tc>
          <w:tcPr>
            <w:tcW w:w="1842" w:type="dxa"/>
            <w:gridSpan w:val="2"/>
            <w:vMerge/>
            <w:tcBorders>
              <w:left w:val="single" w:sz="4" w:space="0" w:color="auto"/>
              <w:right w:val="single" w:sz="4" w:space="0" w:color="auto"/>
            </w:tcBorders>
          </w:tcPr>
          <w:p w:rsidR="00EA0FA4" w:rsidRPr="004B4A52" w:rsidRDefault="00EA0FA4" w:rsidP="006D4B1C">
            <w:pPr>
              <w:autoSpaceDE w:val="0"/>
              <w:autoSpaceDN w:val="0"/>
              <w:adjustRightInd w:val="0"/>
              <w:jc w:val="right"/>
              <w:rPr>
                <w:rFonts w:ascii="Arial" w:hAnsi="Arial" w:cs="Arial"/>
                <w:color w:val="000000"/>
                <w:sz w:val="16"/>
                <w:szCs w:val="20"/>
              </w:rPr>
            </w:pPr>
          </w:p>
        </w:tc>
        <w:tc>
          <w:tcPr>
            <w:tcW w:w="1701" w:type="dxa"/>
            <w:gridSpan w:val="2"/>
            <w:vMerge/>
            <w:tcBorders>
              <w:left w:val="single" w:sz="4" w:space="0" w:color="auto"/>
              <w:right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p>
        </w:tc>
      </w:tr>
      <w:tr w:rsidR="00EA0FA4" w:rsidRPr="004B4A52" w:rsidTr="007F30AA">
        <w:trPr>
          <w:trHeight w:val="1200"/>
        </w:trPr>
        <w:tc>
          <w:tcPr>
            <w:tcW w:w="1134" w:type="dxa"/>
            <w:tcBorders>
              <w:top w:val="nil"/>
              <w:bottom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p>
        </w:tc>
        <w:tc>
          <w:tcPr>
            <w:tcW w:w="1701" w:type="dxa"/>
            <w:vMerge/>
            <w:tcBorders>
              <w:bottom w:val="single" w:sz="4" w:space="0" w:color="auto"/>
              <w:right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p>
        </w:tc>
        <w:tc>
          <w:tcPr>
            <w:tcW w:w="1114" w:type="dxa"/>
            <w:vMerge/>
            <w:tcBorders>
              <w:left w:val="single" w:sz="4" w:space="0" w:color="auto"/>
              <w:bottom w:val="single" w:sz="4" w:space="0" w:color="auto"/>
              <w:right w:val="single" w:sz="4" w:space="0" w:color="auto"/>
            </w:tcBorders>
          </w:tcPr>
          <w:p w:rsidR="00EA0FA4" w:rsidRPr="004B4A52" w:rsidRDefault="00EA0FA4" w:rsidP="006D4B1C">
            <w:pPr>
              <w:autoSpaceDE w:val="0"/>
              <w:autoSpaceDN w:val="0"/>
              <w:adjustRightInd w:val="0"/>
              <w:jc w:val="center"/>
              <w:rPr>
                <w:rFonts w:ascii="Arial" w:hAnsi="Arial" w:cs="Arial"/>
                <w:color w:val="000000"/>
                <w:sz w:val="16"/>
                <w:szCs w:val="20"/>
              </w:rPr>
            </w:pPr>
          </w:p>
        </w:tc>
        <w:tc>
          <w:tcPr>
            <w:tcW w:w="1722" w:type="dxa"/>
            <w:vMerge/>
            <w:tcBorders>
              <w:left w:val="single" w:sz="4" w:space="0" w:color="auto"/>
              <w:bottom w:val="single" w:sz="4" w:space="0" w:color="auto"/>
              <w:right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p>
        </w:tc>
        <w:tc>
          <w:tcPr>
            <w:tcW w:w="1842" w:type="dxa"/>
            <w:gridSpan w:val="2"/>
            <w:vMerge/>
            <w:tcBorders>
              <w:left w:val="single" w:sz="4" w:space="0" w:color="auto"/>
              <w:bottom w:val="single" w:sz="4" w:space="0" w:color="auto"/>
              <w:right w:val="single" w:sz="4" w:space="0" w:color="auto"/>
            </w:tcBorders>
          </w:tcPr>
          <w:p w:rsidR="00EA0FA4" w:rsidRPr="004B4A52" w:rsidRDefault="00EA0FA4" w:rsidP="006D4B1C">
            <w:pPr>
              <w:autoSpaceDE w:val="0"/>
              <w:autoSpaceDN w:val="0"/>
              <w:adjustRightInd w:val="0"/>
              <w:jc w:val="right"/>
              <w:rPr>
                <w:rFonts w:ascii="Arial" w:hAnsi="Arial" w:cs="Arial"/>
                <w:color w:val="000000"/>
                <w:sz w:val="16"/>
                <w:szCs w:val="20"/>
              </w:rPr>
            </w:pPr>
          </w:p>
        </w:tc>
        <w:tc>
          <w:tcPr>
            <w:tcW w:w="1701" w:type="dxa"/>
            <w:gridSpan w:val="2"/>
            <w:vMerge/>
            <w:tcBorders>
              <w:left w:val="single" w:sz="4" w:space="0" w:color="auto"/>
              <w:bottom w:val="single" w:sz="4" w:space="0" w:color="auto"/>
              <w:right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p>
        </w:tc>
      </w:tr>
      <w:tr w:rsidR="00EA0FA4" w:rsidRPr="004B4A52" w:rsidTr="007F30AA">
        <w:trPr>
          <w:gridAfter w:val="1"/>
          <w:wAfter w:w="20" w:type="dxa"/>
          <w:trHeight w:val="600"/>
        </w:trPr>
        <w:tc>
          <w:tcPr>
            <w:tcW w:w="1134" w:type="dxa"/>
            <w:tcBorders>
              <w:top w:val="nil"/>
              <w:bottom w:val="nil"/>
            </w:tcBorders>
          </w:tcPr>
          <w:p w:rsidR="00EA0FA4" w:rsidRPr="004B4A52" w:rsidRDefault="00EA0FA4" w:rsidP="006D4B1C">
            <w:pPr>
              <w:autoSpaceDE w:val="0"/>
              <w:autoSpaceDN w:val="0"/>
              <w:adjustRightInd w:val="0"/>
              <w:rPr>
                <w:rFonts w:ascii="Arial" w:hAnsi="Arial" w:cs="Arial"/>
                <w:color w:val="000000"/>
                <w:sz w:val="16"/>
                <w:szCs w:val="20"/>
              </w:rPr>
            </w:pPr>
          </w:p>
        </w:tc>
        <w:tc>
          <w:tcPr>
            <w:tcW w:w="1701" w:type="dxa"/>
            <w:tcBorders>
              <w:bottom w:val="single" w:sz="4" w:space="0" w:color="auto"/>
              <w:right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r w:rsidRPr="004B4A52">
              <w:rPr>
                <w:rFonts w:ascii="Arial" w:hAnsi="Arial" w:cs="Arial"/>
                <w:color w:val="000000"/>
                <w:sz w:val="16"/>
                <w:szCs w:val="20"/>
              </w:rPr>
              <w:t>Kurang tersedianya data dan informasi yang memadai sesuai kebutuhan dan tepat waktu</w:t>
            </w:r>
          </w:p>
        </w:tc>
        <w:tc>
          <w:tcPr>
            <w:tcW w:w="1114" w:type="dxa"/>
            <w:tcBorders>
              <w:left w:val="single" w:sz="4" w:space="0" w:color="auto"/>
              <w:bottom w:val="single" w:sz="4" w:space="0" w:color="auto"/>
              <w:right w:val="single" w:sz="4" w:space="0" w:color="auto"/>
            </w:tcBorders>
          </w:tcPr>
          <w:p w:rsidR="00EA0FA4" w:rsidRPr="004B4A52" w:rsidRDefault="00EA0FA4" w:rsidP="006D4B1C">
            <w:pPr>
              <w:autoSpaceDE w:val="0"/>
              <w:autoSpaceDN w:val="0"/>
              <w:adjustRightInd w:val="0"/>
              <w:jc w:val="center"/>
              <w:rPr>
                <w:rFonts w:ascii="Arial" w:hAnsi="Arial" w:cs="Arial"/>
                <w:color w:val="000000"/>
                <w:sz w:val="16"/>
                <w:szCs w:val="20"/>
              </w:rPr>
            </w:pPr>
          </w:p>
        </w:tc>
        <w:tc>
          <w:tcPr>
            <w:tcW w:w="1722" w:type="dxa"/>
            <w:tcBorders>
              <w:top w:val="single" w:sz="4" w:space="0" w:color="auto"/>
              <w:left w:val="single" w:sz="4" w:space="0" w:color="auto"/>
              <w:bottom w:val="single" w:sz="4" w:space="0" w:color="auto"/>
              <w:right w:val="single" w:sz="4" w:space="0" w:color="auto"/>
            </w:tcBorders>
          </w:tcPr>
          <w:p w:rsidR="00EA0FA4" w:rsidRPr="004B4A52" w:rsidRDefault="00EA0FA4" w:rsidP="006D4B1C">
            <w:pPr>
              <w:pStyle w:val="ListParagraph"/>
              <w:numPr>
                <w:ilvl w:val="0"/>
                <w:numId w:val="35"/>
              </w:numPr>
              <w:autoSpaceDE w:val="0"/>
              <w:autoSpaceDN w:val="0"/>
              <w:adjustRightInd w:val="0"/>
              <w:ind w:left="338" w:hanging="283"/>
              <w:contextualSpacing/>
              <w:rPr>
                <w:rFonts w:ascii="Arial" w:hAnsi="Arial" w:cs="Arial"/>
                <w:color w:val="000000"/>
                <w:sz w:val="16"/>
                <w:szCs w:val="20"/>
              </w:rPr>
            </w:pPr>
            <w:r w:rsidRPr="004B4A52">
              <w:rPr>
                <w:rFonts w:ascii="Arial" w:hAnsi="Arial" w:cs="Arial"/>
                <w:color w:val="000000"/>
                <w:sz w:val="16"/>
                <w:szCs w:val="20"/>
              </w:rPr>
              <w:t>Jumlah dan kompetensi SDM belum memadai</w:t>
            </w:r>
          </w:p>
          <w:p w:rsidR="00EA0FA4" w:rsidRPr="004B4A52" w:rsidRDefault="00EA0FA4" w:rsidP="006D4B1C">
            <w:pPr>
              <w:pStyle w:val="ListParagraph"/>
              <w:numPr>
                <w:ilvl w:val="0"/>
                <w:numId w:val="35"/>
              </w:numPr>
              <w:autoSpaceDE w:val="0"/>
              <w:autoSpaceDN w:val="0"/>
              <w:adjustRightInd w:val="0"/>
              <w:ind w:left="338" w:hanging="283"/>
              <w:contextualSpacing/>
              <w:rPr>
                <w:rFonts w:ascii="Arial" w:hAnsi="Arial" w:cs="Arial"/>
                <w:color w:val="000000"/>
                <w:sz w:val="16"/>
                <w:szCs w:val="20"/>
              </w:rPr>
            </w:pPr>
            <w:r w:rsidRPr="004B4A52">
              <w:rPr>
                <w:rFonts w:ascii="Arial" w:hAnsi="Arial" w:cs="Arial"/>
                <w:color w:val="000000"/>
                <w:sz w:val="16"/>
                <w:szCs w:val="20"/>
              </w:rPr>
              <w:t>Sarana dan Prasarana   belum memadai</w:t>
            </w:r>
          </w:p>
          <w:p w:rsidR="00EA0FA4" w:rsidRPr="004B4A52" w:rsidRDefault="00EA0FA4" w:rsidP="006D4B1C">
            <w:pPr>
              <w:pStyle w:val="ListParagraph"/>
              <w:numPr>
                <w:ilvl w:val="0"/>
                <w:numId w:val="35"/>
              </w:numPr>
              <w:autoSpaceDE w:val="0"/>
              <w:autoSpaceDN w:val="0"/>
              <w:adjustRightInd w:val="0"/>
              <w:ind w:left="338" w:hanging="283"/>
              <w:contextualSpacing/>
              <w:rPr>
                <w:rFonts w:ascii="Arial" w:hAnsi="Arial" w:cs="Arial"/>
                <w:color w:val="000000"/>
                <w:sz w:val="16"/>
                <w:szCs w:val="20"/>
              </w:rPr>
            </w:pPr>
            <w:r w:rsidRPr="004B4A52">
              <w:rPr>
                <w:rFonts w:ascii="Arial" w:hAnsi="Arial" w:cs="Arial"/>
                <w:color w:val="000000"/>
                <w:sz w:val="16"/>
                <w:szCs w:val="20"/>
              </w:rPr>
              <w:t xml:space="preserve">Pembiayaan </w:t>
            </w:r>
            <w:r w:rsidRPr="004B4A52">
              <w:rPr>
                <w:rFonts w:ascii="Arial" w:hAnsi="Arial" w:cs="Arial"/>
                <w:color w:val="000000"/>
                <w:sz w:val="16"/>
                <w:szCs w:val="20"/>
              </w:rPr>
              <w:lastRenderedPageBreak/>
              <w:t>masih kurang</w:t>
            </w:r>
          </w:p>
          <w:p w:rsidR="00EA0FA4" w:rsidRPr="004B4A52" w:rsidRDefault="00EA0FA4" w:rsidP="006D4B1C">
            <w:pPr>
              <w:pStyle w:val="ListParagraph"/>
              <w:numPr>
                <w:ilvl w:val="0"/>
                <w:numId w:val="35"/>
              </w:numPr>
              <w:autoSpaceDE w:val="0"/>
              <w:autoSpaceDN w:val="0"/>
              <w:adjustRightInd w:val="0"/>
              <w:ind w:left="338" w:hanging="283"/>
              <w:contextualSpacing/>
              <w:rPr>
                <w:rFonts w:ascii="Arial" w:hAnsi="Arial" w:cs="Arial"/>
                <w:color w:val="000000"/>
                <w:sz w:val="16"/>
                <w:szCs w:val="20"/>
              </w:rPr>
            </w:pPr>
            <w:r w:rsidRPr="004B4A52">
              <w:rPr>
                <w:rFonts w:ascii="Arial" w:hAnsi="Arial" w:cs="Arial"/>
                <w:color w:val="000000"/>
                <w:sz w:val="16"/>
                <w:szCs w:val="20"/>
              </w:rPr>
              <w:t>Sarana dan Prasarana   belum memadai</w:t>
            </w:r>
          </w:p>
          <w:p w:rsidR="00EA0FA4" w:rsidRPr="004B4A52" w:rsidRDefault="00EA0FA4" w:rsidP="006D4B1C">
            <w:pPr>
              <w:pStyle w:val="ListParagraph"/>
              <w:numPr>
                <w:ilvl w:val="0"/>
                <w:numId w:val="35"/>
              </w:numPr>
              <w:autoSpaceDE w:val="0"/>
              <w:autoSpaceDN w:val="0"/>
              <w:adjustRightInd w:val="0"/>
              <w:ind w:left="338" w:hanging="283"/>
              <w:contextualSpacing/>
              <w:rPr>
                <w:rFonts w:ascii="Arial" w:hAnsi="Arial" w:cs="Arial"/>
                <w:color w:val="000000"/>
                <w:sz w:val="16"/>
                <w:szCs w:val="20"/>
              </w:rPr>
            </w:pPr>
            <w:r w:rsidRPr="004B4A52">
              <w:rPr>
                <w:rFonts w:ascii="Arial" w:hAnsi="Arial" w:cs="Arial"/>
                <w:color w:val="000000"/>
                <w:sz w:val="16"/>
                <w:szCs w:val="20"/>
              </w:rPr>
              <w:t>masih rendahnya komitmen Lintas Program terhadap pengelolaan data satu pintu</w:t>
            </w:r>
          </w:p>
        </w:tc>
        <w:tc>
          <w:tcPr>
            <w:tcW w:w="1842" w:type="dxa"/>
            <w:gridSpan w:val="2"/>
            <w:tcBorders>
              <w:top w:val="single" w:sz="4" w:space="0" w:color="auto"/>
              <w:left w:val="single" w:sz="4" w:space="0" w:color="auto"/>
              <w:bottom w:val="single" w:sz="4" w:space="0" w:color="auto"/>
              <w:right w:val="single" w:sz="4" w:space="0" w:color="auto"/>
            </w:tcBorders>
          </w:tcPr>
          <w:p w:rsidR="00EA0FA4" w:rsidRPr="004B4A52" w:rsidRDefault="00EA0FA4" w:rsidP="006D4B1C">
            <w:pPr>
              <w:pStyle w:val="ListParagraph"/>
              <w:numPr>
                <w:ilvl w:val="0"/>
                <w:numId w:val="34"/>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lastRenderedPageBreak/>
              <w:t>Jumlah dan kompetensi SDM belum memadai</w:t>
            </w:r>
          </w:p>
          <w:p w:rsidR="00EA0FA4" w:rsidRPr="004B4A52" w:rsidRDefault="00EA0FA4" w:rsidP="006D4B1C">
            <w:pPr>
              <w:pStyle w:val="ListParagraph"/>
              <w:numPr>
                <w:ilvl w:val="0"/>
                <w:numId w:val="34"/>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Sarana dan Prasarana   belum memadai</w:t>
            </w:r>
          </w:p>
          <w:p w:rsidR="00EA0FA4" w:rsidRPr="004B4A52" w:rsidRDefault="00EA0FA4" w:rsidP="006D4B1C">
            <w:pPr>
              <w:pStyle w:val="ListParagraph"/>
              <w:numPr>
                <w:ilvl w:val="0"/>
                <w:numId w:val="34"/>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Pembiayaan masih kurang</w:t>
            </w:r>
          </w:p>
          <w:p w:rsidR="00EA0FA4" w:rsidRPr="004B4A52" w:rsidRDefault="00EA0FA4" w:rsidP="006D4B1C">
            <w:pPr>
              <w:pStyle w:val="ListParagraph"/>
              <w:numPr>
                <w:ilvl w:val="0"/>
                <w:numId w:val="34"/>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lastRenderedPageBreak/>
              <w:t>Sarana dan Prasarana   belum memadai</w:t>
            </w:r>
          </w:p>
          <w:p w:rsidR="00EA0FA4" w:rsidRPr="004B4A52" w:rsidRDefault="00EA0FA4" w:rsidP="006D4B1C">
            <w:pPr>
              <w:pStyle w:val="ListParagraph"/>
              <w:numPr>
                <w:ilvl w:val="0"/>
                <w:numId w:val="34"/>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masih rendahnya komitmen Lintas Program terhadap pengelolaan data satu pintu</w:t>
            </w:r>
          </w:p>
          <w:p w:rsidR="00EA0FA4" w:rsidRPr="004B4A52" w:rsidRDefault="00EA0FA4" w:rsidP="006D4B1C">
            <w:pPr>
              <w:pStyle w:val="ListParagraph"/>
              <w:numPr>
                <w:ilvl w:val="0"/>
                <w:numId w:val="34"/>
              </w:numPr>
              <w:autoSpaceDE w:val="0"/>
              <w:autoSpaceDN w:val="0"/>
              <w:adjustRightInd w:val="0"/>
              <w:ind w:left="317" w:hanging="283"/>
              <w:contextualSpacing/>
              <w:rPr>
                <w:rFonts w:ascii="Arial" w:hAnsi="Arial" w:cs="Arial"/>
                <w:color w:val="000000"/>
                <w:sz w:val="16"/>
                <w:szCs w:val="20"/>
              </w:rPr>
            </w:pPr>
            <w:r w:rsidRPr="004B4A52">
              <w:rPr>
                <w:rFonts w:ascii="Arial" w:hAnsi="Arial" w:cs="Arial"/>
                <w:color w:val="000000"/>
                <w:sz w:val="16"/>
                <w:szCs w:val="20"/>
              </w:rPr>
              <w:t>Belum optimalnya jaringan internet</w:t>
            </w:r>
          </w:p>
        </w:tc>
        <w:tc>
          <w:tcPr>
            <w:tcW w:w="1681" w:type="dxa"/>
            <w:tcBorders>
              <w:top w:val="single" w:sz="4" w:space="0" w:color="auto"/>
              <w:left w:val="single" w:sz="4" w:space="0" w:color="auto"/>
              <w:bottom w:val="single" w:sz="4" w:space="0" w:color="auto"/>
              <w:right w:val="single" w:sz="4" w:space="0" w:color="auto"/>
            </w:tcBorders>
          </w:tcPr>
          <w:p w:rsidR="00EA0FA4" w:rsidRPr="004B4A52" w:rsidRDefault="00EA0FA4" w:rsidP="006D4B1C">
            <w:pPr>
              <w:pStyle w:val="ListParagraph"/>
              <w:numPr>
                <w:ilvl w:val="0"/>
                <w:numId w:val="33"/>
              </w:numPr>
              <w:autoSpaceDE w:val="0"/>
              <w:autoSpaceDN w:val="0"/>
              <w:adjustRightInd w:val="0"/>
              <w:ind w:left="298" w:hanging="298"/>
              <w:contextualSpacing/>
              <w:rPr>
                <w:rFonts w:ascii="Arial" w:hAnsi="Arial" w:cs="Arial"/>
                <w:color w:val="000000"/>
                <w:sz w:val="16"/>
                <w:szCs w:val="20"/>
              </w:rPr>
            </w:pPr>
            <w:r w:rsidRPr="004B4A52">
              <w:rPr>
                <w:rFonts w:ascii="Arial" w:hAnsi="Arial" w:cs="Arial"/>
                <w:color w:val="000000"/>
                <w:sz w:val="16"/>
                <w:szCs w:val="20"/>
              </w:rPr>
              <w:lastRenderedPageBreak/>
              <w:t>Jumlah dan kompetensi SDM belum memadai</w:t>
            </w:r>
          </w:p>
          <w:p w:rsidR="00EA0FA4" w:rsidRPr="004B4A52" w:rsidRDefault="00EA0FA4" w:rsidP="006D4B1C">
            <w:pPr>
              <w:pStyle w:val="ListParagraph"/>
              <w:numPr>
                <w:ilvl w:val="0"/>
                <w:numId w:val="33"/>
              </w:numPr>
              <w:autoSpaceDE w:val="0"/>
              <w:autoSpaceDN w:val="0"/>
              <w:adjustRightInd w:val="0"/>
              <w:ind w:left="298" w:hanging="298"/>
              <w:contextualSpacing/>
              <w:rPr>
                <w:rFonts w:ascii="Arial" w:hAnsi="Arial" w:cs="Arial"/>
                <w:color w:val="000000"/>
                <w:sz w:val="16"/>
                <w:szCs w:val="20"/>
              </w:rPr>
            </w:pPr>
            <w:r w:rsidRPr="004B4A52">
              <w:rPr>
                <w:rFonts w:ascii="Arial" w:hAnsi="Arial" w:cs="Arial"/>
                <w:color w:val="000000"/>
                <w:sz w:val="16"/>
                <w:szCs w:val="20"/>
              </w:rPr>
              <w:t>Sarana dan Prasarana   belum memadai</w:t>
            </w:r>
          </w:p>
          <w:p w:rsidR="00EA0FA4" w:rsidRPr="004B4A52" w:rsidRDefault="00EA0FA4" w:rsidP="006D4B1C">
            <w:pPr>
              <w:pStyle w:val="ListParagraph"/>
              <w:numPr>
                <w:ilvl w:val="0"/>
                <w:numId w:val="33"/>
              </w:numPr>
              <w:autoSpaceDE w:val="0"/>
              <w:autoSpaceDN w:val="0"/>
              <w:adjustRightInd w:val="0"/>
              <w:ind w:left="298" w:hanging="298"/>
              <w:contextualSpacing/>
              <w:rPr>
                <w:rFonts w:ascii="Arial" w:hAnsi="Arial" w:cs="Arial"/>
                <w:color w:val="000000"/>
                <w:sz w:val="16"/>
                <w:szCs w:val="20"/>
              </w:rPr>
            </w:pPr>
            <w:r w:rsidRPr="004B4A52">
              <w:rPr>
                <w:rFonts w:ascii="Arial" w:hAnsi="Arial" w:cs="Arial"/>
                <w:color w:val="000000"/>
                <w:sz w:val="16"/>
                <w:szCs w:val="20"/>
              </w:rPr>
              <w:t xml:space="preserve">Pembiayaan </w:t>
            </w:r>
            <w:r w:rsidRPr="004B4A52">
              <w:rPr>
                <w:rFonts w:ascii="Arial" w:hAnsi="Arial" w:cs="Arial"/>
                <w:color w:val="000000"/>
                <w:sz w:val="16"/>
                <w:szCs w:val="20"/>
              </w:rPr>
              <w:lastRenderedPageBreak/>
              <w:t>masih kurang</w:t>
            </w:r>
          </w:p>
          <w:p w:rsidR="00EA0FA4" w:rsidRPr="004B4A52" w:rsidRDefault="00EA0FA4" w:rsidP="006D4B1C">
            <w:pPr>
              <w:pStyle w:val="ListParagraph"/>
              <w:numPr>
                <w:ilvl w:val="0"/>
                <w:numId w:val="33"/>
              </w:numPr>
              <w:autoSpaceDE w:val="0"/>
              <w:autoSpaceDN w:val="0"/>
              <w:adjustRightInd w:val="0"/>
              <w:ind w:left="298" w:hanging="298"/>
              <w:contextualSpacing/>
              <w:rPr>
                <w:rFonts w:ascii="Arial" w:hAnsi="Arial" w:cs="Arial"/>
                <w:color w:val="000000"/>
                <w:sz w:val="16"/>
                <w:szCs w:val="20"/>
              </w:rPr>
            </w:pPr>
            <w:r w:rsidRPr="004B4A52">
              <w:rPr>
                <w:rFonts w:ascii="Arial" w:hAnsi="Arial" w:cs="Arial"/>
                <w:color w:val="000000"/>
                <w:sz w:val="16"/>
                <w:szCs w:val="20"/>
              </w:rPr>
              <w:t>Sarana dan Prasarana   belum memadai</w:t>
            </w:r>
          </w:p>
          <w:p w:rsidR="00EA0FA4" w:rsidRPr="004B4A52" w:rsidRDefault="00EA0FA4" w:rsidP="006D4B1C">
            <w:pPr>
              <w:pStyle w:val="ListParagraph"/>
              <w:numPr>
                <w:ilvl w:val="0"/>
                <w:numId w:val="33"/>
              </w:numPr>
              <w:autoSpaceDE w:val="0"/>
              <w:autoSpaceDN w:val="0"/>
              <w:adjustRightInd w:val="0"/>
              <w:ind w:left="298" w:hanging="298"/>
              <w:contextualSpacing/>
              <w:rPr>
                <w:rFonts w:ascii="Arial" w:hAnsi="Arial" w:cs="Arial"/>
                <w:color w:val="000000"/>
                <w:sz w:val="16"/>
                <w:szCs w:val="20"/>
              </w:rPr>
            </w:pPr>
            <w:r w:rsidRPr="004B4A52">
              <w:rPr>
                <w:rFonts w:ascii="Arial" w:hAnsi="Arial" w:cs="Arial"/>
                <w:color w:val="000000"/>
                <w:sz w:val="16"/>
                <w:szCs w:val="20"/>
              </w:rPr>
              <w:t>Masih rendahnya komitmen Lintas Program terhadap pengelolaan data satu pintu</w:t>
            </w:r>
          </w:p>
        </w:tc>
      </w:tr>
      <w:tr w:rsidR="00EA0FA4" w:rsidRPr="004B4A52" w:rsidTr="007F30AA">
        <w:trPr>
          <w:gridAfter w:val="1"/>
          <w:wAfter w:w="20" w:type="dxa"/>
          <w:trHeight w:val="572"/>
        </w:trPr>
        <w:tc>
          <w:tcPr>
            <w:tcW w:w="1134" w:type="dxa"/>
            <w:tcBorders>
              <w:top w:val="nil"/>
              <w:bottom w:val="nil"/>
            </w:tcBorders>
          </w:tcPr>
          <w:p w:rsidR="00EA0FA4" w:rsidRPr="004B4A52" w:rsidRDefault="00EA0FA4" w:rsidP="006D4B1C">
            <w:pPr>
              <w:autoSpaceDE w:val="0"/>
              <w:autoSpaceDN w:val="0"/>
              <w:adjustRightInd w:val="0"/>
              <w:rPr>
                <w:rFonts w:ascii="Arial" w:hAnsi="Arial" w:cs="Arial"/>
                <w:color w:val="000000"/>
                <w:sz w:val="16"/>
                <w:szCs w:val="20"/>
              </w:rPr>
            </w:pPr>
          </w:p>
        </w:tc>
        <w:tc>
          <w:tcPr>
            <w:tcW w:w="1701" w:type="dxa"/>
            <w:tcBorders>
              <w:top w:val="single" w:sz="4" w:space="0" w:color="auto"/>
              <w:bottom w:val="single" w:sz="4" w:space="0" w:color="auto"/>
              <w:right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r w:rsidRPr="004B4A52">
              <w:rPr>
                <w:rFonts w:ascii="Arial" w:hAnsi="Arial" w:cs="Arial"/>
                <w:color w:val="000000"/>
                <w:sz w:val="16"/>
                <w:szCs w:val="20"/>
              </w:rPr>
              <w:t>Belum optimalnya dukungan manajemen</w:t>
            </w:r>
          </w:p>
        </w:tc>
        <w:tc>
          <w:tcPr>
            <w:tcW w:w="1114" w:type="dxa"/>
            <w:tcBorders>
              <w:top w:val="single" w:sz="4" w:space="0" w:color="auto"/>
              <w:left w:val="single" w:sz="4" w:space="0" w:color="auto"/>
              <w:bottom w:val="single" w:sz="4" w:space="0" w:color="auto"/>
              <w:right w:val="single" w:sz="4" w:space="0" w:color="auto"/>
            </w:tcBorders>
          </w:tcPr>
          <w:p w:rsidR="00EA0FA4" w:rsidRPr="004B4A52" w:rsidRDefault="00EA0FA4" w:rsidP="006D4B1C">
            <w:pPr>
              <w:autoSpaceDE w:val="0"/>
              <w:autoSpaceDN w:val="0"/>
              <w:adjustRightInd w:val="0"/>
              <w:jc w:val="center"/>
              <w:rPr>
                <w:rFonts w:ascii="Arial" w:hAnsi="Arial" w:cs="Arial"/>
                <w:color w:val="000000"/>
                <w:sz w:val="16"/>
                <w:szCs w:val="20"/>
              </w:rPr>
            </w:pPr>
          </w:p>
        </w:tc>
        <w:tc>
          <w:tcPr>
            <w:tcW w:w="1743" w:type="dxa"/>
            <w:gridSpan w:val="2"/>
            <w:tcBorders>
              <w:top w:val="single" w:sz="4" w:space="0" w:color="auto"/>
              <w:left w:val="single" w:sz="4" w:space="0" w:color="auto"/>
              <w:bottom w:val="single" w:sz="4" w:space="0" w:color="auto"/>
              <w:right w:val="single" w:sz="4" w:space="0" w:color="auto"/>
            </w:tcBorders>
          </w:tcPr>
          <w:p w:rsidR="00EA0FA4" w:rsidRPr="004B4A52" w:rsidRDefault="00EA0FA4" w:rsidP="006D4B1C">
            <w:pPr>
              <w:pStyle w:val="ListParagraph"/>
              <w:numPr>
                <w:ilvl w:val="0"/>
                <w:numId w:val="37"/>
              </w:numPr>
              <w:autoSpaceDE w:val="0"/>
              <w:autoSpaceDN w:val="0"/>
              <w:adjustRightInd w:val="0"/>
              <w:ind w:left="197" w:hanging="284"/>
              <w:contextualSpacing/>
              <w:rPr>
                <w:rFonts w:ascii="Arial" w:hAnsi="Arial" w:cs="Arial"/>
                <w:color w:val="000000"/>
                <w:sz w:val="16"/>
                <w:szCs w:val="20"/>
              </w:rPr>
            </w:pPr>
            <w:r w:rsidRPr="004B4A52">
              <w:rPr>
                <w:rFonts w:ascii="Arial" w:hAnsi="Arial" w:cs="Arial"/>
                <w:color w:val="000000"/>
                <w:sz w:val="16"/>
                <w:szCs w:val="20"/>
              </w:rPr>
              <w:t>Jumlah dan kompetensi SDM belum memadai</w:t>
            </w:r>
          </w:p>
          <w:p w:rsidR="00EA0FA4" w:rsidRPr="004B4A52" w:rsidRDefault="00EA0FA4" w:rsidP="006D4B1C">
            <w:pPr>
              <w:pStyle w:val="ListParagraph"/>
              <w:numPr>
                <w:ilvl w:val="0"/>
                <w:numId w:val="37"/>
              </w:numPr>
              <w:autoSpaceDE w:val="0"/>
              <w:autoSpaceDN w:val="0"/>
              <w:adjustRightInd w:val="0"/>
              <w:ind w:left="197" w:hanging="284"/>
              <w:contextualSpacing/>
              <w:rPr>
                <w:rFonts w:ascii="Arial" w:hAnsi="Arial" w:cs="Arial"/>
                <w:color w:val="000000"/>
                <w:sz w:val="16"/>
                <w:szCs w:val="20"/>
              </w:rPr>
            </w:pPr>
            <w:r w:rsidRPr="004B4A52">
              <w:rPr>
                <w:rFonts w:ascii="Arial" w:hAnsi="Arial" w:cs="Arial"/>
                <w:color w:val="000000"/>
                <w:sz w:val="16"/>
                <w:szCs w:val="20"/>
              </w:rPr>
              <w:t>Sarana dan Prasarana   belum memadai</w:t>
            </w:r>
          </w:p>
          <w:p w:rsidR="00EA0FA4" w:rsidRPr="004B4A52" w:rsidRDefault="00EA0FA4" w:rsidP="006D4B1C">
            <w:pPr>
              <w:pStyle w:val="ListParagraph"/>
              <w:numPr>
                <w:ilvl w:val="0"/>
                <w:numId w:val="37"/>
              </w:numPr>
              <w:autoSpaceDE w:val="0"/>
              <w:autoSpaceDN w:val="0"/>
              <w:adjustRightInd w:val="0"/>
              <w:ind w:left="197" w:hanging="284"/>
              <w:contextualSpacing/>
              <w:rPr>
                <w:rFonts w:ascii="Arial" w:hAnsi="Arial" w:cs="Arial"/>
                <w:color w:val="000000"/>
                <w:sz w:val="16"/>
                <w:szCs w:val="20"/>
              </w:rPr>
            </w:pPr>
            <w:r w:rsidRPr="004B4A52">
              <w:rPr>
                <w:rFonts w:ascii="Arial" w:hAnsi="Arial" w:cs="Arial"/>
                <w:color w:val="000000"/>
                <w:sz w:val="16"/>
                <w:szCs w:val="20"/>
              </w:rPr>
              <w:t>Pembiayaan masih kurang</w:t>
            </w:r>
          </w:p>
          <w:p w:rsidR="00EA0FA4" w:rsidRPr="004B4A52" w:rsidRDefault="00EA0FA4" w:rsidP="006D4B1C">
            <w:pPr>
              <w:pStyle w:val="ListParagraph"/>
              <w:numPr>
                <w:ilvl w:val="0"/>
                <w:numId w:val="37"/>
              </w:numPr>
              <w:autoSpaceDE w:val="0"/>
              <w:autoSpaceDN w:val="0"/>
              <w:adjustRightInd w:val="0"/>
              <w:ind w:left="197" w:hanging="284"/>
              <w:contextualSpacing/>
              <w:rPr>
                <w:rFonts w:ascii="Arial" w:hAnsi="Arial" w:cs="Arial"/>
                <w:color w:val="000000"/>
                <w:sz w:val="16"/>
                <w:szCs w:val="20"/>
              </w:rPr>
            </w:pPr>
            <w:r w:rsidRPr="004B4A52">
              <w:rPr>
                <w:rFonts w:ascii="Arial" w:hAnsi="Arial" w:cs="Arial"/>
                <w:color w:val="000000"/>
                <w:sz w:val="16"/>
                <w:szCs w:val="20"/>
              </w:rPr>
              <w:t>masih rendahnya komitmen Lintas Program terhadap pengelolaan data satu pintu</w:t>
            </w:r>
          </w:p>
          <w:p w:rsidR="00EA0FA4" w:rsidRPr="004B4A52" w:rsidRDefault="00EA0FA4" w:rsidP="006D4B1C">
            <w:pPr>
              <w:autoSpaceDE w:val="0"/>
              <w:autoSpaceDN w:val="0"/>
              <w:adjustRightInd w:val="0"/>
              <w:rPr>
                <w:rFonts w:ascii="Arial" w:hAnsi="Arial" w:cs="Arial"/>
                <w:color w:val="000000"/>
                <w:sz w:val="16"/>
                <w:szCs w:val="20"/>
              </w:rPr>
            </w:pPr>
          </w:p>
        </w:tc>
        <w:tc>
          <w:tcPr>
            <w:tcW w:w="1821" w:type="dxa"/>
            <w:tcBorders>
              <w:top w:val="single" w:sz="4" w:space="0" w:color="auto"/>
              <w:left w:val="single" w:sz="4" w:space="0" w:color="auto"/>
              <w:bottom w:val="single" w:sz="4" w:space="0" w:color="auto"/>
              <w:right w:val="single" w:sz="4" w:space="0" w:color="auto"/>
            </w:tcBorders>
          </w:tcPr>
          <w:p w:rsidR="00EA0FA4" w:rsidRPr="004B4A52" w:rsidRDefault="00EA0FA4" w:rsidP="006D4B1C">
            <w:pPr>
              <w:pStyle w:val="ListParagraph"/>
              <w:numPr>
                <w:ilvl w:val="0"/>
                <w:numId w:val="38"/>
              </w:numPr>
              <w:autoSpaceDE w:val="0"/>
              <w:autoSpaceDN w:val="0"/>
              <w:adjustRightInd w:val="0"/>
              <w:ind w:left="296" w:hanging="296"/>
              <w:contextualSpacing/>
              <w:rPr>
                <w:rFonts w:ascii="Arial" w:hAnsi="Arial" w:cs="Arial"/>
                <w:color w:val="000000"/>
                <w:sz w:val="16"/>
                <w:szCs w:val="20"/>
              </w:rPr>
            </w:pPr>
            <w:r w:rsidRPr="004B4A52">
              <w:rPr>
                <w:rFonts w:ascii="Arial" w:hAnsi="Arial" w:cs="Arial"/>
                <w:color w:val="000000"/>
                <w:sz w:val="16"/>
                <w:szCs w:val="20"/>
              </w:rPr>
              <w:t>Sinkronisasi prioritas perencanaan program Provinsi dan Kab/Kota masih kurang</w:t>
            </w:r>
          </w:p>
          <w:p w:rsidR="00EA0FA4" w:rsidRPr="004B4A52" w:rsidRDefault="00EA0FA4" w:rsidP="006D4B1C">
            <w:pPr>
              <w:pStyle w:val="ListParagraph"/>
              <w:numPr>
                <w:ilvl w:val="0"/>
                <w:numId w:val="38"/>
              </w:numPr>
              <w:autoSpaceDE w:val="0"/>
              <w:autoSpaceDN w:val="0"/>
              <w:adjustRightInd w:val="0"/>
              <w:ind w:left="296" w:hanging="296"/>
              <w:contextualSpacing/>
              <w:rPr>
                <w:rFonts w:ascii="Arial" w:hAnsi="Arial" w:cs="Arial"/>
                <w:color w:val="000000"/>
                <w:sz w:val="16"/>
                <w:szCs w:val="20"/>
              </w:rPr>
            </w:pPr>
            <w:r w:rsidRPr="004B4A52">
              <w:rPr>
                <w:rFonts w:ascii="Arial" w:hAnsi="Arial" w:cs="Arial"/>
                <w:color w:val="000000"/>
                <w:sz w:val="16"/>
                <w:szCs w:val="20"/>
              </w:rPr>
              <w:t>Belum optimalnya kinerja pengelolaan aset</w:t>
            </w:r>
          </w:p>
          <w:p w:rsidR="00EA0FA4" w:rsidRPr="004B4A52" w:rsidRDefault="00EA0FA4" w:rsidP="006D4B1C">
            <w:pPr>
              <w:pStyle w:val="ListParagraph"/>
              <w:numPr>
                <w:ilvl w:val="0"/>
                <w:numId w:val="38"/>
              </w:numPr>
              <w:autoSpaceDE w:val="0"/>
              <w:autoSpaceDN w:val="0"/>
              <w:adjustRightInd w:val="0"/>
              <w:ind w:left="296" w:hanging="296"/>
              <w:contextualSpacing/>
              <w:rPr>
                <w:rFonts w:ascii="Arial" w:hAnsi="Arial" w:cs="Arial"/>
                <w:color w:val="000000"/>
                <w:sz w:val="16"/>
                <w:szCs w:val="20"/>
              </w:rPr>
            </w:pPr>
            <w:r w:rsidRPr="004B4A52">
              <w:rPr>
                <w:rFonts w:ascii="Arial" w:hAnsi="Arial" w:cs="Arial"/>
                <w:color w:val="000000"/>
                <w:sz w:val="16"/>
                <w:szCs w:val="20"/>
              </w:rPr>
              <w:t>Belum adanya komitmen dalam penempatan pegawai</w:t>
            </w:r>
          </w:p>
        </w:tc>
        <w:tc>
          <w:tcPr>
            <w:tcW w:w="1681" w:type="dxa"/>
            <w:tcBorders>
              <w:top w:val="single" w:sz="4" w:space="0" w:color="auto"/>
              <w:left w:val="single" w:sz="4" w:space="0" w:color="auto"/>
              <w:bottom w:val="single" w:sz="4" w:space="0" w:color="auto"/>
              <w:right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p>
        </w:tc>
      </w:tr>
      <w:tr w:rsidR="00EA0FA4" w:rsidRPr="004B4A52" w:rsidTr="001E7D92">
        <w:trPr>
          <w:trHeight w:val="498"/>
        </w:trPr>
        <w:tc>
          <w:tcPr>
            <w:tcW w:w="1134" w:type="dxa"/>
            <w:tcBorders>
              <w:top w:val="nil"/>
              <w:bottom w:val="nil"/>
            </w:tcBorders>
          </w:tcPr>
          <w:p w:rsidR="00EA0FA4" w:rsidRPr="004B4A52" w:rsidRDefault="00EA0FA4" w:rsidP="006D4B1C">
            <w:pPr>
              <w:autoSpaceDE w:val="0"/>
              <w:autoSpaceDN w:val="0"/>
              <w:adjustRightInd w:val="0"/>
              <w:rPr>
                <w:rFonts w:ascii="Arial" w:hAnsi="Arial" w:cs="Arial"/>
                <w:color w:val="000000"/>
                <w:sz w:val="16"/>
                <w:szCs w:val="20"/>
              </w:rPr>
            </w:pPr>
          </w:p>
        </w:tc>
        <w:tc>
          <w:tcPr>
            <w:tcW w:w="1701" w:type="dxa"/>
            <w:tcBorders>
              <w:bottom w:val="single" w:sz="4" w:space="0" w:color="auto"/>
              <w:right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r w:rsidRPr="004B4A52">
              <w:rPr>
                <w:rFonts w:ascii="Arial" w:hAnsi="Arial" w:cs="Arial"/>
                <w:color w:val="000000"/>
                <w:sz w:val="16"/>
                <w:szCs w:val="20"/>
              </w:rPr>
              <w:t>Masih belum optimalnya mutu Unit Pelayanan Teknis Dinas (UPTD)</w:t>
            </w:r>
          </w:p>
        </w:tc>
        <w:tc>
          <w:tcPr>
            <w:tcW w:w="1114" w:type="dxa"/>
            <w:tcBorders>
              <w:top w:val="single" w:sz="4" w:space="0" w:color="auto"/>
              <w:left w:val="single" w:sz="4" w:space="0" w:color="auto"/>
              <w:bottom w:val="single" w:sz="4" w:space="0" w:color="auto"/>
              <w:right w:val="single" w:sz="4" w:space="0" w:color="auto"/>
            </w:tcBorders>
          </w:tcPr>
          <w:p w:rsidR="00EA0FA4" w:rsidRPr="004B4A52" w:rsidRDefault="00EA0FA4" w:rsidP="006D4B1C">
            <w:pPr>
              <w:autoSpaceDE w:val="0"/>
              <w:autoSpaceDN w:val="0"/>
              <w:adjustRightInd w:val="0"/>
              <w:jc w:val="center"/>
              <w:rPr>
                <w:rFonts w:ascii="Arial" w:hAnsi="Arial" w:cs="Arial"/>
                <w:color w:val="000000"/>
                <w:sz w:val="16"/>
                <w:szCs w:val="20"/>
              </w:rPr>
            </w:pPr>
          </w:p>
        </w:tc>
        <w:tc>
          <w:tcPr>
            <w:tcW w:w="1743" w:type="dxa"/>
            <w:gridSpan w:val="2"/>
            <w:tcBorders>
              <w:top w:val="single" w:sz="4" w:space="0" w:color="auto"/>
              <w:left w:val="single" w:sz="4" w:space="0" w:color="auto"/>
              <w:bottom w:val="single" w:sz="4" w:space="0" w:color="auto"/>
              <w:right w:val="single" w:sz="4" w:space="0" w:color="auto"/>
            </w:tcBorders>
          </w:tcPr>
          <w:p w:rsidR="00EA0FA4" w:rsidRPr="004B4A52" w:rsidRDefault="00EA0FA4" w:rsidP="000A2D3F">
            <w:pPr>
              <w:pStyle w:val="ListParagraph"/>
              <w:numPr>
                <w:ilvl w:val="0"/>
                <w:numId w:val="36"/>
              </w:numPr>
              <w:autoSpaceDE w:val="0"/>
              <w:autoSpaceDN w:val="0"/>
              <w:adjustRightInd w:val="0"/>
              <w:ind w:left="338" w:hanging="338"/>
              <w:contextualSpacing/>
              <w:rPr>
                <w:rFonts w:ascii="Arial" w:hAnsi="Arial" w:cs="Arial"/>
                <w:color w:val="000000"/>
                <w:sz w:val="16"/>
                <w:szCs w:val="20"/>
              </w:rPr>
            </w:pPr>
            <w:r w:rsidRPr="004B4A52">
              <w:rPr>
                <w:rFonts w:ascii="Arial" w:hAnsi="Arial" w:cs="Arial"/>
                <w:color w:val="000000"/>
                <w:sz w:val="16"/>
                <w:szCs w:val="20"/>
              </w:rPr>
              <w:t>Jumlah dan kompetensi SDM belum memadai</w:t>
            </w:r>
          </w:p>
          <w:p w:rsidR="00EA0FA4" w:rsidRPr="004B4A52" w:rsidRDefault="00EA0FA4" w:rsidP="000A2D3F">
            <w:pPr>
              <w:pStyle w:val="ListParagraph"/>
              <w:numPr>
                <w:ilvl w:val="0"/>
                <w:numId w:val="36"/>
              </w:numPr>
              <w:autoSpaceDE w:val="0"/>
              <w:autoSpaceDN w:val="0"/>
              <w:adjustRightInd w:val="0"/>
              <w:ind w:left="338" w:hanging="338"/>
              <w:contextualSpacing/>
              <w:rPr>
                <w:rFonts w:ascii="Arial" w:hAnsi="Arial" w:cs="Arial"/>
                <w:color w:val="000000"/>
                <w:sz w:val="16"/>
                <w:szCs w:val="20"/>
              </w:rPr>
            </w:pPr>
            <w:r w:rsidRPr="004B4A52">
              <w:rPr>
                <w:rFonts w:ascii="Arial" w:hAnsi="Arial" w:cs="Arial"/>
                <w:color w:val="000000"/>
                <w:sz w:val="16"/>
                <w:szCs w:val="20"/>
              </w:rPr>
              <w:t>Sarana dan Prasarana   belum memadai</w:t>
            </w:r>
          </w:p>
          <w:p w:rsidR="00EA0FA4" w:rsidRPr="004B4A52" w:rsidRDefault="00EA0FA4" w:rsidP="000A2D3F">
            <w:pPr>
              <w:pStyle w:val="ListParagraph"/>
              <w:numPr>
                <w:ilvl w:val="0"/>
                <w:numId w:val="36"/>
              </w:numPr>
              <w:autoSpaceDE w:val="0"/>
              <w:autoSpaceDN w:val="0"/>
              <w:adjustRightInd w:val="0"/>
              <w:ind w:left="338" w:hanging="338"/>
              <w:contextualSpacing/>
              <w:rPr>
                <w:rFonts w:ascii="Arial" w:hAnsi="Arial" w:cs="Arial"/>
                <w:color w:val="000000"/>
                <w:sz w:val="16"/>
                <w:szCs w:val="20"/>
              </w:rPr>
            </w:pPr>
            <w:r w:rsidRPr="004B4A52">
              <w:rPr>
                <w:rFonts w:ascii="Arial" w:hAnsi="Arial" w:cs="Arial"/>
                <w:color w:val="000000"/>
                <w:sz w:val="16"/>
                <w:szCs w:val="20"/>
              </w:rPr>
              <w:t>Pembiayaan masih kurang</w:t>
            </w:r>
          </w:p>
          <w:p w:rsidR="00EA0FA4" w:rsidRPr="004B4A52" w:rsidRDefault="00EA0FA4" w:rsidP="000A2D3F">
            <w:pPr>
              <w:pStyle w:val="ListParagraph"/>
              <w:numPr>
                <w:ilvl w:val="0"/>
                <w:numId w:val="36"/>
              </w:numPr>
              <w:autoSpaceDE w:val="0"/>
              <w:autoSpaceDN w:val="0"/>
              <w:adjustRightInd w:val="0"/>
              <w:ind w:left="338" w:hanging="338"/>
              <w:contextualSpacing/>
              <w:rPr>
                <w:rFonts w:ascii="Arial" w:hAnsi="Arial" w:cs="Arial"/>
                <w:color w:val="000000"/>
                <w:sz w:val="16"/>
                <w:szCs w:val="20"/>
              </w:rPr>
            </w:pPr>
            <w:r w:rsidRPr="004B4A52">
              <w:rPr>
                <w:rFonts w:ascii="Arial" w:hAnsi="Arial" w:cs="Arial"/>
                <w:color w:val="000000"/>
                <w:sz w:val="16"/>
                <w:szCs w:val="20"/>
              </w:rPr>
              <w:t>Masih rendahnya komitmen Lintas Program terhadap pengelolaan data satu pintu</w:t>
            </w:r>
          </w:p>
        </w:tc>
        <w:tc>
          <w:tcPr>
            <w:tcW w:w="1821" w:type="dxa"/>
            <w:tcBorders>
              <w:top w:val="single" w:sz="4" w:space="0" w:color="auto"/>
              <w:left w:val="single" w:sz="4" w:space="0" w:color="auto"/>
              <w:bottom w:val="single" w:sz="4" w:space="0" w:color="auto"/>
              <w:right w:val="single" w:sz="4" w:space="0" w:color="auto"/>
            </w:tcBorders>
          </w:tcPr>
          <w:p w:rsidR="00EA0FA4" w:rsidRPr="004B4A52" w:rsidRDefault="00EA0FA4" w:rsidP="006D4B1C">
            <w:pPr>
              <w:pStyle w:val="ListParagraph"/>
              <w:numPr>
                <w:ilvl w:val="0"/>
                <w:numId w:val="39"/>
              </w:numPr>
              <w:autoSpaceDE w:val="0"/>
              <w:autoSpaceDN w:val="0"/>
              <w:adjustRightInd w:val="0"/>
              <w:contextualSpacing/>
              <w:rPr>
                <w:rFonts w:ascii="Arial" w:hAnsi="Arial" w:cs="Arial"/>
                <w:color w:val="000000"/>
                <w:sz w:val="16"/>
                <w:szCs w:val="20"/>
              </w:rPr>
            </w:pPr>
            <w:r w:rsidRPr="004B4A52">
              <w:rPr>
                <w:rFonts w:ascii="Arial" w:hAnsi="Arial" w:cs="Arial"/>
                <w:color w:val="000000"/>
                <w:sz w:val="16"/>
                <w:szCs w:val="20"/>
              </w:rPr>
              <w:t>Masih kurangnya dukungan Kab/Kota terhadap program  kesehatan indera</w:t>
            </w:r>
          </w:p>
        </w:tc>
        <w:tc>
          <w:tcPr>
            <w:tcW w:w="1701" w:type="dxa"/>
            <w:gridSpan w:val="2"/>
            <w:tcBorders>
              <w:top w:val="single" w:sz="4" w:space="0" w:color="auto"/>
              <w:left w:val="single" w:sz="4" w:space="0" w:color="auto"/>
              <w:bottom w:val="single" w:sz="4" w:space="0" w:color="auto"/>
              <w:right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p>
        </w:tc>
      </w:tr>
      <w:tr w:rsidR="00EA0FA4" w:rsidRPr="004B4A52" w:rsidTr="007F30AA">
        <w:trPr>
          <w:gridAfter w:val="1"/>
          <w:wAfter w:w="20" w:type="dxa"/>
          <w:trHeight w:val="1397"/>
        </w:trPr>
        <w:tc>
          <w:tcPr>
            <w:tcW w:w="1134" w:type="dxa"/>
            <w:tcBorders>
              <w:top w:val="nil"/>
            </w:tcBorders>
          </w:tcPr>
          <w:p w:rsidR="00EA0FA4" w:rsidRPr="004B4A52" w:rsidRDefault="00EA0FA4" w:rsidP="006D4B1C">
            <w:pPr>
              <w:autoSpaceDE w:val="0"/>
              <w:autoSpaceDN w:val="0"/>
              <w:adjustRightInd w:val="0"/>
              <w:rPr>
                <w:rFonts w:ascii="Arial" w:hAnsi="Arial" w:cs="Arial"/>
                <w:color w:val="000000"/>
                <w:sz w:val="16"/>
                <w:szCs w:val="20"/>
              </w:rPr>
            </w:pPr>
          </w:p>
        </w:tc>
        <w:tc>
          <w:tcPr>
            <w:tcW w:w="1701" w:type="dxa"/>
            <w:tcBorders>
              <w:top w:val="single" w:sz="4" w:space="0" w:color="auto"/>
              <w:right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r w:rsidRPr="004B4A52">
              <w:rPr>
                <w:rFonts w:ascii="Arial" w:hAnsi="Arial" w:cs="Arial"/>
                <w:color w:val="000000"/>
                <w:sz w:val="16"/>
                <w:szCs w:val="20"/>
              </w:rPr>
              <w:t>Capaian Jamkes 80,01%, kepesertaan 66,8%</w:t>
            </w:r>
          </w:p>
        </w:tc>
        <w:tc>
          <w:tcPr>
            <w:tcW w:w="1114" w:type="dxa"/>
            <w:tcBorders>
              <w:top w:val="single" w:sz="4" w:space="0" w:color="auto"/>
              <w:left w:val="single" w:sz="4" w:space="0" w:color="auto"/>
              <w:right w:val="single" w:sz="4" w:space="0" w:color="auto"/>
            </w:tcBorders>
          </w:tcPr>
          <w:p w:rsidR="00EA0FA4" w:rsidRPr="004B4A52" w:rsidRDefault="00EA0FA4" w:rsidP="006D4B1C">
            <w:pPr>
              <w:autoSpaceDE w:val="0"/>
              <w:autoSpaceDN w:val="0"/>
              <w:adjustRightInd w:val="0"/>
              <w:jc w:val="center"/>
              <w:rPr>
                <w:rFonts w:ascii="Arial" w:hAnsi="Arial" w:cs="Arial"/>
                <w:color w:val="000000"/>
                <w:sz w:val="16"/>
                <w:szCs w:val="20"/>
              </w:rPr>
            </w:pPr>
            <w:r w:rsidRPr="004B4A52">
              <w:rPr>
                <w:rFonts w:ascii="Arial" w:hAnsi="Arial" w:cs="Arial"/>
                <w:color w:val="000000"/>
                <w:sz w:val="16"/>
                <w:szCs w:val="20"/>
              </w:rPr>
              <w:t>Renstra 2010-2015</w:t>
            </w:r>
          </w:p>
        </w:tc>
        <w:tc>
          <w:tcPr>
            <w:tcW w:w="1722" w:type="dxa"/>
            <w:tcBorders>
              <w:top w:val="single" w:sz="4" w:space="0" w:color="auto"/>
              <w:left w:val="single" w:sz="4" w:space="0" w:color="auto"/>
              <w:right w:val="single" w:sz="4" w:space="0" w:color="auto"/>
            </w:tcBorders>
          </w:tcPr>
          <w:p w:rsidR="00EA0FA4" w:rsidRPr="004B4A52" w:rsidRDefault="00EA0FA4" w:rsidP="006D4B1C">
            <w:pPr>
              <w:pStyle w:val="ListParagraph"/>
              <w:numPr>
                <w:ilvl w:val="0"/>
                <w:numId w:val="40"/>
              </w:numPr>
              <w:autoSpaceDE w:val="0"/>
              <w:autoSpaceDN w:val="0"/>
              <w:adjustRightInd w:val="0"/>
              <w:ind w:left="329" w:hanging="284"/>
              <w:contextualSpacing/>
              <w:rPr>
                <w:rFonts w:ascii="Arial" w:hAnsi="Arial" w:cs="Arial"/>
                <w:color w:val="000000"/>
                <w:sz w:val="16"/>
                <w:szCs w:val="20"/>
              </w:rPr>
            </w:pPr>
            <w:r w:rsidRPr="004B4A52">
              <w:rPr>
                <w:rFonts w:ascii="Arial" w:hAnsi="Arial" w:cs="Arial"/>
                <w:color w:val="000000"/>
                <w:sz w:val="16"/>
                <w:szCs w:val="20"/>
              </w:rPr>
              <w:t>Jumlah dan kompetensi SDM belum memadai</w:t>
            </w:r>
          </w:p>
          <w:p w:rsidR="00EA0FA4" w:rsidRPr="004B4A52" w:rsidRDefault="00EA0FA4" w:rsidP="006D4B1C">
            <w:pPr>
              <w:pStyle w:val="ListParagraph"/>
              <w:numPr>
                <w:ilvl w:val="0"/>
                <w:numId w:val="40"/>
              </w:numPr>
              <w:autoSpaceDE w:val="0"/>
              <w:autoSpaceDN w:val="0"/>
              <w:adjustRightInd w:val="0"/>
              <w:ind w:left="329" w:hanging="284"/>
              <w:contextualSpacing/>
              <w:rPr>
                <w:rFonts w:ascii="Arial" w:hAnsi="Arial" w:cs="Arial"/>
                <w:color w:val="000000"/>
                <w:sz w:val="16"/>
                <w:szCs w:val="20"/>
              </w:rPr>
            </w:pPr>
            <w:r w:rsidRPr="004B4A52">
              <w:rPr>
                <w:rFonts w:ascii="Arial" w:hAnsi="Arial" w:cs="Arial"/>
                <w:color w:val="000000"/>
                <w:sz w:val="16"/>
                <w:szCs w:val="20"/>
              </w:rPr>
              <w:t>Sarana dan Prasarana   belum memadai</w:t>
            </w:r>
          </w:p>
          <w:p w:rsidR="00EA0FA4" w:rsidRPr="004B4A52" w:rsidRDefault="00EA0FA4" w:rsidP="006D4B1C">
            <w:pPr>
              <w:pStyle w:val="ListParagraph"/>
              <w:numPr>
                <w:ilvl w:val="0"/>
                <w:numId w:val="40"/>
              </w:numPr>
              <w:autoSpaceDE w:val="0"/>
              <w:autoSpaceDN w:val="0"/>
              <w:adjustRightInd w:val="0"/>
              <w:ind w:left="329" w:hanging="284"/>
              <w:contextualSpacing/>
              <w:rPr>
                <w:rFonts w:ascii="Arial" w:hAnsi="Arial" w:cs="Arial"/>
                <w:color w:val="000000"/>
                <w:sz w:val="16"/>
                <w:szCs w:val="20"/>
              </w:rPr>
            </w:pPr>
            <w:r w:rsidRPr="004B4A52">
              <w:rPr>
                <w:rFonts w:ascii="Arial" w:hAnsi="Arial" w:cs="Arial"/>
                <w:color w:val="000000"/>
                <w:sz w:val="16"/>
                <w:szCs w:val="20"/>
              </w:rPr>
              <w:t xml:space="preserve">Belum adanya Sistem Informasi kepesertaan </w:t>
            </w:r>
          </w:p>
        </w:tc>
        <w:tc>
          <w:tcPr>
            <w:tcW w:w="1842" w:type="dxa"/>
            <w:gridSpan w:val="2"/>
            <w:tcBorders>
              <w:top w:val="single" w:sz="4" w:space="0" w:color="auto"/>
              <w:left w:val="single" w:sz="4" w:space="0" w:color="auto"/>
              <w:right w:val="single" w:sz="4" w:space="0" w:color="auto"/>
            </w:tcBorders>
          </w:tcPr>
          <w:p w:rsidR="00EA0FA4" w:rsidRPr="004B4A52" w:rsidRDefault="00EA0FA4" w:rsidP="000A2D3F">
            <w:pPr>
              <w:pStyle w:val="ListParagraph"/>
              <w:numPr>
                <w:ilvl w:val="0"/>
                <w:numId w:val="41"/>
              </w:numPr>
              <w:autoSpaceDE w:val="0"/>
              <w:autoSpaceDN w:val="0"/>
              <w:adjustRightInd w:val="0"/>
              <w:ind w:left="317" w:hanging="317"/>
              <w:contextualSpacing/>
              <w:rPr>
                <w:rFonts w:ascii="Arial" w:hAnsi="Arial" w:cs="Arial"/>
                <w:color w:val="000000"/>
                <w:sz w:val="16"/>
                <w:szCs w:val="20"/>
              </w:rPr>
            </w:pPr>
            <w:r w:rsidRPr="004B4A52">
              <w:rPr>
                <w:rFonts w:ascii="Arial" w:hAnsi="Arial" w:cs="Arial"/>
                <w:color w:val="000000"/>
                <w:sz w:val="16"/>
                <w:szCs w:val="20"/>
              </w:rPr>
              <w:t>Verifikasi dan Validasi data kepesertaan yang masih kurang</w:t>
            </w:r>
          </w:p>
          <w:p w:rsidR="00EA0FA4" w:rsidRPr="004B4A52" w:rsidRDefault="00EA0FA4" w:rsidP="000A2D3F">
            <w:pPr>
              <w:pStyle w:val="ListParagraph"/>
              <w:numPr>
                <w:ilvl w:val="0"/>
                <w:numId w:val="41"/>
              </w:numPr>
              <w:autoSpaceDE w:val="0"/>
              <w:autoSpaceDN w:val="0"/>
              <w:adjustRightInd w:val="0"/>
              <w:ind w:left="317" w:hanging="317"/>
              <w:contextualSpacing/>
              <w:rPr>
                <w:rFonts w:ascii="Arial" w:hAnsi="Arial" w:cs="Arial"/>
                <w:color w:val="000000"/>
                <w:sz w:val="16"/>
                <w:szCs w:val="20"/>
              </w:rPr>
            </w:pPr>
            <w:r w:rsidRPr="004B4A52">
              <w:rPr>
                <w:rFonts w:ascii="Arial" w:hAnsi="Arial" w:cs="Arial"/>
                <w:color w:val="000000"/>
                <w:sz w:val="16"/>
                <w:szCs w:val="20"/>
              </w:rPr>
              <w:t>Dukungan lintas sektor belum optimal</w:t>
            </w:r>
          </w:p>
          <w:p w:rsidR="00EA0FA4" w:rsidRPr="004B4A52" w:rsidRDefault="00EA0FA4" w:rsidP="000A2D3F">
            <w:pPr>
              <w:pStyle w:val="ListParagraph"/>
              <w:numPr>
                <w:ilvl w:val="0"/>
                <w:numId w:val="41"/>
              </w:numPr>
              <w:autoSpaceDE w:val="0"/>
              <w:autoSpaceDN w:val="0"/>
              <w:adjustRightInd w:val="0"/>
              <w:ind w:left="317" w:hanging="317"/>
              <w:contextualSpacing/>
              <w:rPr>
                <w:rFonts w:ascii="Arial" w:hAnsi="Arial" w:cs="Arial"/>
                <w:color w:val="000000"/>
                <w:sz w:val="16"/>
                <w:szCs w:val="20"/>
              </w:rPr>
            </w:pPr>
            <w:r w:rsidRPr="004B4A52">
              <w:rPr>
                <w:rFonts w:ascii="Arial" w:hAnsi="Arial" w:cs="Arial"/>
                <w:color w:val="000000"/>
                <w:sz w:val="16"/>
                <w:szCs w:val="20"/>
              </w:rPr>
              <w:t>Komitmen Kab/Kota dalam menetapkan jumlah kepesertaan penerima jaminan kesehatan</w:t>
            </w:r>
          </w:p>
          <w:p w:rsidR="00EA0FA4" w:rsidRPr="004B4A52" w:rsidRDefault="00EA0FA4" w:rsidP="000A2D3F">
            <w:pPr>
              <w:pStyle w:val="ListParagraph"/>
              <w:numPr>
                <w:ilvl w:val="0"/>
                <w:numId w:val="41"/>
              </w:numPr>
              <w:autoSpaceDE w:val="0"/>
              <w:autoSpaceDN w:val="0"/>
              <w:adjustRightInd w:val="0"/>
              <w:ind w:left="317" w:hanging="317"/>
              <w:contextualSpacing/>
              <w:rPr>
                <w:rFonts w:ascii="Arial" w:hAnsi="Arial" w:cs="Arial"/>
                <w:color w:val="000000"/>
                <w:sz w:val="16"/>
                <w:szCs w:val="20"/>
              </w:rPr>
            </w:pPr>
            <w:r w:rsidRPr="004B4A52">
              <w:rPr>
                <w:rFonts w:ascii="Arial" w:hAnsi="Arial" w:cs="Arial"/>
                <w:color w:val="000000"/>
                <w:sz w:val="16"/>
                <w:szCs w:val="20"/>
              </w:rPr>
              <w:t>Rendahnya Kesadaran masyarakat mampu untuk ikut dalam jaminan pelayanan kesehatan</w:t>
            </w:r>
          </w:p>
          <w:p w:rsidR="00EA0FA4" w:rsidRPr="004B4A52" w:rsidRDefault="00EA0FA4" w:rsidP="000A2D3F">
            <w:pPr>
              <w:pStyle w:val="ListParagraph"/>
              <w:numPr>
                <w:ilvl w:val="0"/>
                <w:numId w:val="41"/>
              </w:numPr>
              <w:autoSpaceDE w:val="0"/>
              <w:autoSpaceDN w:val="0"/>
              <w:adjustRightInd w:val="0"/>
              <w:ind w:left="317" w:hanging="317"/>
              <w:contextualSpacing/>
              <w:rPr>
                <w:rFonts w:ascii="Arial" w:hAnsi="Arial" w:cs="Arial"/>
                <w:color w:val="000000"/>
                <w:sz w:val="16"/>
                <w:szCs w:val="20"/>
              </w:rPr>
            </w:pPr>
            <w:r w:rsidRPr="004B4A52">
              <w:rPr>
                <w:rFonts w:ascii="Arial" w:hAnsi="Arial" w:cs="Arial"/>
                <w:color w:val="000000"/>
                <w:sz w:val="16"/>
                <w:szCs w:val="20"/>
              </w:rPr>
              <w:t xml:space="preserve">rendahnya Kepatuhan Badan </w:t>
            </w:r>
            <w:r w:rsidRPr="004B4A52">
              <w:rPr>
                <w:rFonts w:ascii="Arial" w:hAnsi="Arial" w:cs="Arial"/>
                <w:color w:val="000000"/>
                <w:sz w:val="16"/>
                <w:szCs w:val="20"/>
              </w:rPr>
              <w:lastRenderedPageBreak/>
              <w:t>Usaha untuk mendaftarkan pekerjanya sebagai peserta jaminan kesehatan</w:t>
            </w:r>
          </w:p>
        </w:tc>
        <w:tc>
          <w:tcPr>
            <w:tcW w:w="1681" w:type="dxa"/>
            <w:tcBorders>
              <w:top w:val="single" w:sz="4" w:space="0" w:color="auto"/>
              <w:left w:val="single" w:sz="4" w:space="0" w:color="auto"/>
              <w:right w:val="single" w:sz="4" w:space="0" w:color="auto"/>
            </w:tcBorders>
          </w:tcPr>
          <w:p w:rsidR="00EA0FA4" w:rsidRPr="004B4A52" w:rsidRDefault="00EA0FA4" w:rsidP="006D4B1C">
            <w:pPr>
              <w:autoSpaceDE w:val="0"/>
              <w:autoSpaceDN w:val="0"/>
              <w:adjustRightInd w:val="0"/>
              <w:rPr>
                <w:rFonts w:ascii="Arial" w:hAnsi="Arial" w:cs="Arial"/>
                <w:color w:val="000000"/>
                <w:sz w:val="16"/>
                <w:szCs w:val="20"/>
              </w:rPr>
            </w:pPr>
          </w:p>
        </w:tc>
      </w:tr>
    </w:tbl>
    <w:p w:rsidR="00510809" w:rsidRPr="004B4A52" w:rsidRDefault="00510809">
      <w:pPr>
        <w:snapToGrid w:val="0"/>
        <w:spacing w:line="360" w:lineRule="auto"/>
        <w:ind w:left="567"/>
        <w:jc w:val="center"/>
        <w:rPr>
          <w:rFonts w:ascii="Arial" w:hAnsi="Arial" w:cs="Arial"/>
          <w:lang w:val="sv-SE"/>
        </w:rPr>
      </w:pPr>
    </w:p>
    <w:p w:rsidR="00510809" w:rsidRPr="004B4A52" w:rsidRDefault="00510809">
      <w:pPr>
        <w:snapToGrid w:val="0"/>
        <w:spacing w:line="360" w:lineRule="auto"/>
        <w:ind w:left="360"/>
        <w:jc w:val="both"/>
        <w:rPr>
          <w:rFonts w:ascii="Arial" w:hAnsi="Arial" w:cs="Arial"/>
          <w:sz w:val="22"/>
          <w:lang w:val="id-ID"/>
        </w:rPr>
      </w:pPr>
      <w:r w:rsidRPr="004B4A52">
        <w:rPr>
          <w:rFonts w:ascii="Arial" w:hAnsi="Arial" w:cs="Arial"/>
          <w:sz w:val="22"/>
          <w:lang w:val="sv-SE"/>
        </w:rPr>
        <w:t xml:space="preserve">Berdasarkan hasil analisis faktor yang mempengaruhi tugas pokok dan fungsi internal maupun eksternal Dinas Kesehatan Provinsi </w:t>
      </w:r>
      <w:r w:rsidR="00957D2B" w:rsidRPr="004B4A52">
        <w:rPr>
          <w:rFonts w:ascii="Arial" w:hAnsi="Arial" w:cs="Arial"/>
          <w:sz w:val="22"/>
          <w:lang w:val="id-ID"/>
        </w:rPr>
        <w:t>Sumatera Barat</w:t>
      </w:r>
      <w:r w:rsidRPr="004B4A52">
        <w:rPr>
          <w:rFonts w:ascii="Arial" w:hAnsi="Arial" w:cs="Arial"/>
          <w:sz w:val="22"/>
          <w:lang w:val="sv-SE"/>
        </w:rPr>
        <w:t xml:space="preserve">, permasalahan yang ada adalah sebagai berikut: </w:t>
      </w:r>
    </w:p>
    <w:p w:rsidR="00EA0FA4" w:rsidRPr="004B4A52" w:rsidRDefault="00EA0FA4" w:rsidP="006D4B1C">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4B4A52">
        <w:rPr>
          <w:rFonts w:ascii="Arial" w:hAnsi="Arial" w:cs="Arial"/>
          <w:color w:val="000000"/>
          <w:sz w:val="22"/>
        </w:rPr>
        <w:t>Kompetensi , jumlah dan distribusi SDM yang kurang merata</w:t>
      </w:r>
    </w:p>
    <w:p w:rsidR="00EA0FA4" w:rsidRPr="003D604A" w:rsidRDefault="00EA0FA4" w:rsidP="003D604A">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3D604A">
        <w:rPr>
          <w:rFonts w:ascii="Arial" w:hAnsi="Arial" w:cs="Arial"/>
          <w:color w:val="000000"/>
          <w:sz w:val="22"/>
        </w:rPr>
        <w:t>Kualitas/mutu pelayanan kesehatan belum memenuhi standar;</w:t>
      </w:r>
    </w:p>
    <w:p w:rsidR="00EA0FA4" w:rsidRPr="003D604A" w:rsidRDefault="00EA0FA4" w:rsidP="003D604A">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3D604A">
        <w:rPr>
          <w:rFonts w:ascii="Arial" w:hAnsi="Arial" w:cs="Arial"/>
          <w:color w:val="000000"/>
          <w:sz w:val="22"/>
        </w:rPr>
        <w:t>Sistem Regional rujukan kesehatan Provinsi Sumatera Barat belum optimal;</w:t>
      </w:r>
    </w:p>
    <w:p w:rsidR="00EA0FA4" w:rsidRPr="003D604A" w:rsidRDefault="00EA0FA4" w:rsidP="003D604A">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3D604A">
        <w:rPr>
          <w:rFonts w:ascii="Arial" w:hAnsi="Arial" w:cs="Arial"/>
          <w:color w:val="000000"/>
          <w:sz w:val="22"/>
        </w:rPr>
        <w:t>Konsumsi/asupan zat  gizi yang masih rendah di tambah dengan adanya penyakit infeksi yang mendorong balita kekurangan gizi/menjadi gizi buruk;</w:t>
      </w:r>
    </w:p>
    <w:p w:rsidR="00EA0FA4" w:rsidRPr="003D604A" w:rsidRDefault="00EA0FA4" w:rsidP="003D604A">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3D604A">
        <w:rPr>
          <w:rFonts w:ascii="Arial" w:hAnsi="Arial" w:cs="Arial"/>
          <w:color w:val="000000"/>
          <w:sz w:val="22"/>
        </w:rPr>
        <w:t>Pergantian petugas kesehatan/pengelola program di masing-masing bidang/yang tidak diimbangi dengan kesiapan petugas yang baru;</w:t>
      </w:r>
    </w:p>
    <w:p w:rsidR="00EA0FA4" w:rsidRPr="004B4A52" w:rsidRDefault="00EA0FA4" w:rsidP="006D4B1C">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4B4A52">
        <w:rPr>
          <w:rFonts w:ascii="Arial" w:hAnsi="Arial" w:cs="Arial"/>
          <w:color w:val="000000"/>
          <w:sz w:val="22"/>
        </w:rPr>
        <w:t>Pembiayaan masih belum memenuhi kebutuhan minimal untuk program</w:t>
      </w:r>
    </w:p>
    <w:p w:rsidR="00EA0FA4" w:rsidRPr="004B4A52" w:rsidRDefault="00EA0FA4" w:rsidP="006D4B1C">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4B4A52">
        <w:rPr>
          <w:rFonts w:ascii="Arial" w:hAnsi="Arial" w:cs="Arial"/>
          <w:color w:val="000000"/>
          <w:sz w:val="22"/>
        </w:rPr>
        <w:t>Perubahan iklim yang mempe ngaruhi virulensi agen</w:t>
      </w:r>
    </w:p>
    <w:p w:rsidR="00EA0FA4" w:rsidRPr="004B4A52" w:rsidRDefault="00EA0FA4" w:rsidP="006D4B1C">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4B4A52">
        <w:rPr>
          <w:rFonts w:ascii="Arial" w:hAnsi="Arial" w:cs="Arial"/>
          <w:color w:val="000000"/>
          <w:sz w:val="22"/>
        </w:rPr>
        <w:t xml:space="preserve">Akses </w:t>
      </w:r>
      <w:r w:rsidR="004E0770">
        <w:rPr>
          <w:rFonts w:ascii="Arial" w:hAnsi="Arial" w:cs="Arial"/>
          <w:color w:val="000000"/>
          <w:sz w:val="22"/>
        </w:rPr>
        <w:t>layanan yang terhambat karena</w:t>
      </w:r>
      <w:r w:rsidR="004E0770" w:rsidRPr="003D604A">
        <w:rPr>
          <w:rFonts w:ascii="Arial" w:hAnsi="Arial" w:cs="Arial"/>
          <w:color w:val="000000"/>
          <w:sz w:val="22"/>
        </w:rPr>
        <w:t xml:space="preserve"> </w:t>
      </w:r>
      <w:r w:rsidR="004E0770">
        <w:rPr>
          <w:rFonts w:ascii="Arial" w:hAnsi="Arial" w:cs="Arial"/>
          <w:color w:val="000000"/>
          <w:sz w:val="22"/>
        </w:rPr>
        <w:t>terbatas</w:t>
      </w:r>
      <w:r w:rsidR="004E0770" w:rsidRPr="003D604A">
        <w:rPr>
          <w:rFonts w:ascii="Arial" w:hAnsi="Arial" w:cs="Arial"/>
          <w:color w:val="000000"/>
          <w:sz w:val="22"/>
        </w:rPr>
        <w:t>nya</w:t>
      </w:r>
      <w:r w:rsidRPr="004B4A52">
        <w:rPr>
          <w:rFonts w:ascii="Arial" w:hAnsi="Arial" w:cs="Arial"/>
          <w:color w:val="000000"/>
          <w:sz w:val="22"/>
        </w:rPr>
        <w:t xml:space="preserve"> jumlah fasilitas pelayanan kesehatan  dan hambatan dalam sistem rujukan untuk penyakit tertentu</w:t>
      </w:r>
    </w:p>
    <w:p w:rsidR="00EA0FA4" w:rsidRPr="004B4A52" w:rsidRDefault="00EA0FA4" w:rsidP="006D4B1C">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4B4A52">
        <w:rPr>
          <w:rFonts w:ascii="Arial" w:hAnsi="Arial" w:cs="Arial"/>
          <w:color w:val="000000"/>
          <w:sz w:val="22"/>
        </w:rPr>
        <w:t>Ketersediaan sarana dan prasarana program yang belum terpenuhi secara terus menerus</w:t>
      </w:r>
    </w:p>
    <w:p w:rsidR="00EA0FA4" w:rsidRPr="004B4A52" w:rsidRDefault="00EA0FA4" w:rsidP="006D4B1C">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4B4A52">
        <w:rPr>
          <w:rFonts w:ascii="Arial" w:hAnsi="Arial" w:cs="Arial"/>
          <w:color w:val="000000"/>
          <w:sz w:val="22"/>
        </w:rPr>
        <w:t>Kemudahan transportasi dan migrasi penduduk yang menyebabkan penyebaran penyakit menular</w:t>
      </w:r>
    </w:p>
    <w:p w:rsidR="00EA0FA4" w:rsidRPr="004B4A52" w:rsidRDefault="00EA0FA4" w:rsidP="006D4B1C">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4B4A52">
        <w:rPr>
          <w:rFonts w:ascii="Arial" w:hAnsi="Arial" w:cs="Arial"/>
          <w:color w:val="000000"/>
          <w:sz w:val="22"/>
        </w:rPr>
        <w:t>Pola hidup yang tidak sehat menyebabkan peningkatan risiko penyakit tidak menular</w:t>
      </w:r>
    </w:p>
    <w:p w:rsidR="00EA0FA4" w:rsidRPr="004B4A52" w:rsidRDefault="00EA0FA4" w:rsidP="006D4B1C">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4B4A52">
        <w:rPr>
          <w:rFonts w:ascii="Arial" w:hAnsi="Arial" w:cs="Arial"/>
          <w:color w:val="000000"/>
          <w:sz w:val="22"/>
        </w:rPr>
        <w:t>Sarana</w:t>
      </w:r>
      <w:r w:rsidR="004E0770" w:rsidRPr="003D604A">
        <w:rPr>
          <w:rFonts w:ascii="Arial" w:hAnsi="Arial" w:cs="Arial"/>
          <w:color w:val="000000"/>
          <w:sz w:val="22"/>
        </w:rPr>
        <w:t xml:space="preserve"> dan </w:t>
      </w:r>
      <w:r w:rsidRPr="004B4A52">
        <w:rPr>
          <w:rFonts w:ascii="Arial" w:hAnsi="Arial" w:cs="Arial"/>
          <w:color w:val="000000"/>
          <w:sz w:val="22"/>
        </w:rPr>
        <w:t>prasarana belum memadai termasuk pengukuran faktor risiko lingkungan</w:t>
      </w:r>
    </w:p>
    <w:p w:rsidR="00EA0FA4" w:rsidRPr="004B4A52" w:rsidRDefault="00EA0FA4" w:rsidP="006D4B1C">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4B4A52">
        <w:rPr>
          <w:rFonts w:ascii="Arial" w:hAnsi="Arial" w:cs="Arial"/>
          <w:color w:val="000000"/>
          <w:sz w:val="22"/>
        </w:rPr>
        <w:t xml:space="preserve">Regulasi masih kurang </w:t>
      </w:r>
    </w:p>
    <w:p w:rsidR="00EA0FA4" w:rsidRPr="003D604A" w:rsidRDefault="00EA0FA4" w:rsidP="003D604A">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4B4A52">
        <w:rPr>
          <w:rFonts w:ascii="Arial" w:hAnsi="Arial" w:cs="Arial"/>
          <w:color w:val="000000"/>
          <w:sz w:val="22"/>
        </w:rPr>
        <w:t>Koordinasi lintas program  belum terpadu</w:t>
      </w:r>
    </w:p>
    <w:p w:rsidR="00EA0FA4" w:rsidRPr="004B4A52" w:rsidRDefault="00EA0FA4" w:rsidP="006D4B1C">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4B4A52">
        <w:rPr>
          <w:rFonts w:ascii="Arial" w:hAnsi="Arial" w:cs="Arial"/>
          <w:color w:val="000000"/>
          <w:sz w:val="22"/>
        </w:rPr>
        <w:t xml:space="preserve">Belum adanya Kebijakan Publik yang mendukung PHBS </w:t>
      </w:r>
    </w:p>
    <w:p w:rsidR="00EA0FA4" w:rsidRPr="003D604A" w:rsidRDefault="00EA0FA4" w:rsidP="003D604A">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4B4A52">
        <w:rPr>
          <w:rFonts w:ascii="Arial" w:hAnsi="Arial" w:cs="Arial"/>
          <w:color w:val="000000"/>
          <w:sz w:val="22"/>
        </w:rPr>
        <w:t>Belum maksimalnya kemitraan dan pemberdayaan masyarakat</w:t>
      </w:r>
    </w:p>
    <w:p w:rsidR="00EA0FA4" w:rsidRPr="003D604A" w:rsidRDefault="00EA0FA4" w:rsidP="003D604A">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3D604A">
        <w:rPr>
          <w:rFonts w:ascii="Arial" w:hAnsi="Arial" w:cs="Arial"/>
          <w:color w:val="000000"/>
          <w:sz w:val="22"/>
        </w:rPr>
        <w:lastRenderedPageBreak/>
        <w:t>Ketersediaan obat dan logistik program yang belum</w:t>
      </w:r>
      <w:r w:rsidR="0078488F" w:rsidRPr="003D604A">
        <w:rPr>
          <w:rFonts w:ascii="Arial" w:hAnsi="Arial" w:cs="Arial"/>
          <w:color w:val="000000"/>
          <w:sz w:val="22"/>
        </w:rPr>
        <w:t xml:space="preserve"> terpenuhi secara terus menerus</w:t>
      </w:r>
    </w:p>
    <w:p w:rsidR="00EA0FA4" w:rsidRPr="003D604A" w:rsidRDefault="00EA0FA4" w:rsidP="003D604A">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3D604A">
        <w:rPr>
          <w:rFonts w:ascii="Arial" w:hAnsi="Arial" w:cs="Arial"/>
          <w:color w:val="000000"/>
          <w:sz w:val="22"/>
        </w:rPr>
        <w:t>Pembiayaan masih belum memenuhi kebutuhan minimal untuk meningkatkan capaian kinerja  kesehatan;</w:t>
      </w:r>
    </w:p>
    <w:p w:rsidR="00510809" w:rsidRDefault="00EA0FA4" w:rsidP="003D604A">
      <w:pPr>
        <w:pStyle w:val="ListParagraph"/>
        <w:numPr>
          <w:ilvl w:val="0"/>
          <w:numId w:val="42"/>
        </w:numPr>
        <w:autoSpaceDE w:val="0"/>
        <w:autoSpaceDN w:val="0"/>
        <w:adjustRightInd w:val="0"/>
        <w:spacing w:line="360" w:lineRule="auto"/>
        <w:ind w:left="709" w:hanging="425"/>
        <w:contextualSpacing/>
        <w:rPr>
          <w:rFonts w:ascii="Arial" w:hAnsi="Arial" w:cs="Arial"/>
          <w:color w:val="000000"/>
          <w:sz w:val="22"/>
        </w:rPr>
      </w:pPr>
      <w:r w:rsidRPr="004B4A52">
        <w:rPr>
          <w:rFonts w:ascii="Arial" w:hAnsi="Arial" w:cs="Arial"/>
          <w:color w:val="000000"/>
          <w:sz w:val="22"/>
        </w:rPr>
        <w:t>Masih rendahnya komitmen Lintas Program terhadap pengelolaan data satu pintu</w:t>
      </w:r>
    </w:p>
    <w:p w:rsidR="00B85ED6" w:rsidRDefault="00510809">
      <w:pPr>
        <w:spacing w:line="360" w:lineRule="auto"/>
        <w:ind w:left="360" w:right="85"/>
        <w:jc w:val="both"/>
        <w:rPr>
          <w:rFonts w:ascii="Arial" w:hAnsi="Arial" w:cs="Arial"/>
          <w:sz w:val="22"/>
          <w:lang w:val="id-ID"/>
        </w:rPr>
      </w:pPr>
      <w:r w:rsidRPr="004B4A52">
        <w:rPr>
          <w:rFonts w:ascii="Arial" w:hAnsi="Arial" w:cs="Arial"/>
          <w:sz w:val="22"/>
        </w:rPr>
        <w:t xml:space="preserve">Setelah menemukan permasalahan dalam pelayanan yang dilakukan Dinas Kesehatan, maka akan dilihat juga  permasalahan atau isu-isu strategis secara luas yaitu isu internasional, nasional, regional maupun isu lainnya yang berdampak baik langsung maupun tidak langsung yang akan mendorong atau menghambat dalam pelayanan. </w:t>
      </w:r>
    </w:p>
    <w:p w:rsidR="00B85ED6" w:rsidRPr="00B85ED6" w:rsidRDefault="00B85ED6" w:rsidP="005146CC">
      <w:pPr>
        <w:spacing w:line="360" w:lineRule="auto"/>
        <w:ind w:right="85"/>
        <w:jc w:val="both"/>
        <w:rPr>
          <w:rFonts w:ascii="Arial" w:hAnsi="Arial" w:cs="Arial"/>
          <w:sz w:val="22"/>
          <w:lang w:val="id-ID"/>
        </w:rPr>
      </w:pPr>
    </w:p>
    <w:p w:rsidR="00510809" w:rsidRPr="004B4A52" w:rsidRDefault="00510809">
      <w:pPr>
        <w:spacing w:line="360" w:lineRule="auto"/>
        <w:ind w:right="85"/>
        <w:jc w:val="center"/>
        <w:rPr>
          <w:rFonts w:ascii="Arial" w:hAnsi="Arial" w:cs="Arial"/>
          <w:sz w:val="22"/>
        </w:rPr>
      </w:pPr>
      <w:r w:rsidRPr="004B4A52">
        <w:rPr>
          <w:rFonts w:ascii="Arial" w:hAnsi="Arial" w:cs="Arial"/>
          <w:sz w:val="22"/>
        </w:rPr>
        <w:t>Tabel 3.2 Identifikasi Isu-Isu Strategis (Lingkungan Eksternal)</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2410"/>
        <w:gridCol w:w="2919"/>
        <w:gridCol w:w="1178"/>
      </w:tblGrid>
      <w:tr w:rsidR="00510809" w:rsidRPr="004B4A52" w:rsidTr="005146CC">
        <w:trPr>
          <w:trHeight w:val="340"/>
          <w:tblHeader/>
          <w:jc w:val="center"/>
        </w:trPr>
        <w:tc>
          <w:tcPr>
            <w:tcW w:w="9187"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rsidR="00510809" w:rsidRPr="004B4A52" w:rsidRDefault="00510809">
            <w:pPr>
              <w:jc w:val="center"/>
              <w:rPr>
                <w:rFonts w:ascii="Arial" w:hAnsi="Arial" w:cs="Arial"/>
                <w:b/>
                <w:sz w:val="20"/>
                <w:szCs w:val="20"/>
              </w:rPr>
            </w:pPr>
            <w:r w:rsidRPr="004B4A52">
              <w:rPr>
                <w:rFonts w:ascii="Arial" w:hAnsi="Arial" w:cs="Arial"/>
                <w:b/>
                <w:sz w:val="20"/>
                <w:szCs w:val="20"/>
              </w:rPr>
              <w:t>Isu Strategis</w:t>
            </w:r>
          </w:p>
        </w:tc>
      </w:tr>
      <w:tr w:rsidR="00510809" w:rsidRPr="004B4A52" w:rsidTr="005146CC">
        <w:trPr>
          <w:trHeight w:val="284"/>
          <w:tblHeader/>
          <w:jc w:val="center"/>
        </w:trPr>
        <w:tc>
          <w:tcPr>
            <w:tcW w:w="2680" w:type="dxa"/>
            <w:tcBorders>
              <w:top w:val="single" w:sz="4" w:space="0" w:color="auto"/>
              <w:left w:val="single" w:sz="4" w:space="0" w:color="auto"/>
              <w:bottom w:val="single" w:sz="4" w:space="0" w:color="auto"/>
              <w:right w:val="single" w:sz="4" w:space="0" w:color="auto"/>
            </w:tcBorders>
            <w:shd w:val="clear" w:color="auto" w:fill="D6E3BC"/>
            <w:vAlign w:val="center"/>
          </w:tcPr>
          <w:p w:rsidR="00510809" w:rsidRPr="004B4A52" w:rsidRDefault="00510809">
            <w:pPr>
              <w:jc w:val="center"/>
              <w:rPr>
                <w:rFonts w:ascii="Arial" w:hAnsi="Arial" w:cs="Arial"/>
                <w:b/>
                <w:sz w:val="20"/>
                <w:szCs w:val="20"/>
              </w:rPr>
            </w:pPr>
            <w:r w:rsidRPr="004B4A52">
              <w:rPr>
                <w:rFonts w:ascii="Arial" w:hAnsi="Arial" w:cs="Arial"/>
                <w:b/>
                <w:sz w:val="20"/>
                <w:szCs w:val="20"/>
              </w:rPr>
              <w:t>Dinamika Internasional</w:t>
            </w:r>
          </w:p>
        </w:tc>
        <w:tc>
          <w:tcPr>
            <w:tcW w:w="2410" w:type="dxa"/>
            <w:tcBorders>
              <w:top w:val="single" w:sz="4" w:space="0" w:color="auto"/>
              <w:left w:val="single" w:sz="4" w:space="0" w:color="auto"/>
              <w:bottom w:val="single" w:sz="4" w:space="0" w:color="auto"/>
              <w:right w:val="single" w:sz="4" w:space="0" w:color="auto"/>
            </w:tcBorders>
            <w:shd w:val="clear" w:color="auto" w:fill="D6E3BC"/>
            <w:vAlign w:val="center"/>
          </w:tcPr>
          <w:p w:rsidR="00510809" w:rsidRPr="004B4A52" w:rsidRDefault="00510809">
            <w:pPr>
              <w:jc w:val="center"/>
              <w:rPr>
                <w:rFonts w:ascii="Arial" w:hAnsi="Arial" w:cs="Arial"/>
                <w:b/>
                <w:caps/>
                <w:sz w:val="20"/>
                <w:szCs w:val="20"/>
              </w:rPr>
            </w:pPr>
            <w:r w:rsidRPr="004B4A52">
              <w:rPr>
                <w:rFonts w:ascii="Arial" w:hAnsi="Arial" w:cs="Arial"/>
                <w:b/>
                <w:sz w:val="20"/>
                <w:szCs w:val="20"/>
              </w:rPr>
              <w:t>Dinamika Nasional</w:t>
            </w:r>
          </w:p>
        </w:tc>
        <w:tc>
          <w:tcPr>
            <w:tcW w:w="2919" w:type="dxa"/>
            <w:tcBorders>
              <w:top w:val="single" w:sz="4" w:space="0" w:color="auto"/>
              <w:left w:val="single" w:sz="4" w:space="0" w:color="auto"/>
              <w:bottom w:val="single" w:sz="4" w:space="0" w:color="auto"/>
              <w:right w:val="single" w:sz="4" w:space="0" w:color="auto"/>
            </w:tcBorders>
            <w:shd w:val="clear" w:color="auto" w:fill="D6E3BC"/>
            <w:vAlign w:val="center"/>
          </w:tcPr>
          <w:p w:rsidR="00510809" w:rsidRPr="004B4A52" w:rsidRDefault="00510809">
            <w:pPr>
              <w:jc w:val="center"/>
              <w:rPr>
                <w:rFonts w:ascii="Arial" w:hAnsi="Arial" w:cs="Arial"/>
                <w:b/>
                <w:sz w:val="20"/>
                <w:szCs w:val="20"/>
              </w:rPr>
            </w:pPr>
            <w:r w:rsidRPr="004B4A52">
              <w:rPr>
                <w:rFonts w:ascii="Arial" w:hAnsi="Arial" w:cs="Arial"/>
                <w:b/>
                <w:sz w:val="20"/>
                <w:szCs w:val="20"/>
              </w:rPr>
              <w:t>Dinamika Regional/ Lokal</w:t>
            </w:r>
          </w:p>
        </w:tc>
        <w:tc>
          <w:tcPr>
            <w:tcW w:w="1178" w:type="dxa"/>
            <w:tcBorders>
              <w:top w:val="single" w:sz="4" w:space="0" w:color="auto"/>
              <w:left w:val="single" w:sz="4" w:space="0" w:color="auto"/>
              <w:bottom w:val="single" w:sz="4" w:space="0" w:color="auto"/>
              <w:right w:val="single" w:sz="4" w:space="0" w:color="auto"/>
            </w:tcBorders>
            <w:shd w:val="clear" w:color="auto" w:fill="D6E3BC"/>
            <w:vAlign w:val="center"/>
          </w:tcPr>
          <w:p w:rsidR="00510809" w:rsidRPr="004B4A52" w:rsidRDefault="00510809">
            <w:pPr>
              <w:jc w:val="center"/>
              <w:rPr>
                <w:rFonts w:ascii="Arial" w:hAnsi="Arial" w:cs="Arial"/>
                <w:b/>
                <w:caps/>
                <w:sz w:val="20"/>
                <w:szCs w:val="20"/>
              </w:rPr>
            </w:pPr>
            <w:r w:rsidRPr="004B4A52">
              <w:rPr>
                <w:rFonts w:ascii="Arial" w:hAnsi="Arial" w:cs="Arial"/>
                <w:b/>
                <w:sz w:val="20"/>
                <w:szCs w:val="20"/>
              </w:rPr>
              <w:t>Lain-Lain</w:t>
            </w:r>
          </w:p>
        </w:tc>
      </w:tr>
      <w:tr w:rsidR="00510809" w:rsidRPr="004B4A52" w:rsidTr="005146CC">
        <w:trPr>
          <w:trHeight w:val="284"/>
          <w:tblHeader/>
          <w:jc w:val="center"/>
        </w:trPr>
        <w:tc>
          <w:tcPr>
            <w:tcW w:w="2680" w:type="dxa"/>
            <w:tcBorders>
              <w:top w:val="single" w:sz="4" w:space="0" w:color="auto"/>
              <w:left w:val="single" w:sz="4" w:space="0" w:color="auto"/>
              <w:bottom w:val="single" w:sz="4" w:space="0" w:color="auto"/>
              <w:right w:val="single" w:sz="4" w:space="0" w:color="auto"/>
            </w:tcBorders>
            <w:shd w:val="clear" w:color="auto" w:fill="D6E3BC"/>
            <w:vAlign w:val="center"/>
          </w:tcPr>
          <w:p w:rsidR="00510809" w:rsidRPr="004B4A52" w:rsidRDefault="00510809">
            <w:pPr>
              <w:jc w:val="center"/>
              <w:rPr>
                <w:rFonts w:ascii="Arial" w:hAnsi="Arial" w:cs="Arial"/>
                <w:sz w:val="20"/>
                <w:szCs w:val="20"/>
              </w:rPr>
            </w:pPr>
            <w:r w:rsidRPr="004B4A52">
              <w:rPr>
                <w:rFonts w:ascii="Arial" w:hAnsi="Arial" w:cs="Arial"/>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auto" w:fill="D6E3BC"/>
            <w:vAlign w:val="center"/>
          </w:tcPr>
          <w:p w:rsidR="00510809" w:rsidRPr="004B4A52" w:rsidRDefault="00510809">
            <w:pPr>
              <w:jc w:val="center"/>
              <w:rPr>
                <w:rFonts w:ascii="Arial" w:hAnsi="Arial" w:cs="Arial"/>
                <w:caps/>
                <w:sz w:val="20"/>
                <w:szCs w:val="20"/>
              </w:rPr>
            </w:pPr>
            <w:r w:rsidRPr="004B4A52">
              <w:rPr>
                <w:rFonts w:ascii="Arial" w:hAnsi="Arial" w:cs="Arial"/>
                <w:caps/>
                <w:sz w:val="20"/>
                <w:szCs w:val="20"/>
              </w:rPr>
              <w:t>(2)</w:t>
            </w:r>
          </w:p>
        </w:tc>
        <w:tc>
          <w:tcPr>
            <w:tcW w:w="2919" w:type="dxa"/>
            <w:tcBorders>
              <w:top w:val="single" w:sz="4" w:space="0" w:color="auto"/>
              <w:left w:val="single" w:sz="4" w:space="0" w:color="auto"/>
              <w:bottom w:val="single" w:sz="4" w:space="0" w:color="auto"/>
              <w:right w:val="single" w:sz="4" w:space="0" w:color="auto"/>
            </w:tcBorders>
            <w:shd w:val="clear" w:color="auto" w:fill="D6E3BC"/>
            <w:vAlign w:val="center"/>
          </w:tcPr>
          <w:p w:rsidR="00510809" w:rsidRPr="004B4A52" w:rsidRDefault="00510809">
            <w:pPr>
              <w:jc w:val="center"/>
              <w:rPr>
                <w:rFonts w:ascii="Arial" w:hAnsi="Arial" w:cs="Arial"/>
                <w:caps/>
                <w:sz w:val="20"/>
                <w:szCs w:val="20"/>
              </w:rPr>
            </w:pPr>
            <w:r w:rsidRPr="004B4A52">
              <w:rPr>
                <w:rFonts w:ascii="Arial" w:hAnsi="Arial" w:cs="Arial"/>
                <w:caps/>
                <w:sz w:val="20"/>
                <w:szCs w:val="20"/>
              </w:rPr>
              <w:t>(3)</w:t>
            </w:r>
          </w:p>
        </w:tc>
        <w:tc>
          <w:tcPr>
            <w:tcW w:w="1178" w:type="dxa"/>
            <w:tcBorders>
              <w:top w:val="single" w:sz="4" w:space="0" w:color="auto"/>
              <w:left w:val="single" w:sz="4" w:space="0" w:color="auto"/>
              <w:bottom w:val="single" w:sz="4" w:space="0" w:color="auto"/>
              <w:right w:val="single" w:sz="4" w:space="0" w:color="auto"/>
            </w:tcBorders>
            <w:shd w:val="clear" w:color="auto" w:fill="D6E3BC"/>
            <w:vAlign w:val="center"/>
          </w:tcPr>
          <w:p w:rsidR="00510809" w:rsidRPr="004B4A52" w:rsidRDefault="00510809">
            <w:pPr>
              <w:jc w:val="center"/>
              <w:rPr>
                <w:rFonts w:ascii="Arial" w:hAnsi="Arial" w:cs="Arial"/>
                <w:caps/>
                <w:sz w:val="20"/>
                <w:szCs w:val="20"/>
              </w:rPr>
            </w:pPr>
            <w:r w:rsidRPr="004B4A52">
              <w:rPr>
                <w:rFonts w:ascii="Arial" w:hAnsi="Arial" w:cs="Arial"/>
                <w:caps/>
                <w:sz w:val="20"/>
                <w:szCs w:val="20"/>
              </w:rPr>
              <w:t>(4)</w:t>
            </w:r>
          </w:p>
        </w:tc>
      </w:tr>
      <w:tr w:rsidR="00510809" w:rsidRPr="004B4A52" w:rsidTr="005146CC">
        <w:trPr>
          <w:trHeight w:val="1039"/>
          <w:jc w:val="center"/>
        </w:trPr>
        <w:tc>
          <w:tcPr>
            <w:tcW w:w="2680" w:type="dxa"/>
            <w:tcBorders>
              <w:top w:val="single" w:sz="4" w:space="0" w:color="auto"/>
              <w:left w:val="single" w:sz="4" w:space="0" w:color="auto"/>
              <w:bottom w:val="single" w:sz="4" w:space="0" w:color="auto"/>
              <w:right w:val="single" w:sz="4" w:space="0" w:color="auto"/>
            </w:tcBorders>
          </w:tcPr>
          <w:p w:rsidR="00510809" w:rsidRPr="004B4A52" w:rsidRDefault="00510809" w:rsidP="004B4A52">
            <w:pPr>
              <w:snapToGrid w:val="0"/>
              <w:ind w:left="304" w:hanging="304"/>
              <w:contextualSpacing/>
              <w:rPr>
                <w:rFonts w:ascii="Arial" w:hAnsi="Arial" w:cs="Arial"/>
                <w:sz w:val="20"/>
                <w:szCs w:val="20"/>
              </w:rPr>
            </w:pPr>
            <w:r w:rsidRPr="004B4A52">
              <w:rPr>
                <w:rFonts w:ascii="Arial" w:hAnsi="Arial" w:cs="Arial"/>
                <w:sz w:val="20"/>
                <w:szCs w:val="20"/>
              </w:rPr>
              <w:t xml:space="preserve">1. </w:t>
            </w:r>
            <w:r w:rsidR="0078488F">
              <w:rPr>
                <w:rFonts w:ascii="Arial" w:hAnsi="Arial" w:cs="Arial"/>
                <w:sz w:val="20"/>
                <w:szCs w:val="20"/>
              </w:rPr>
              <w:t xml:space="preserve">  </w:t>
            </w:r>
            <w:r w:rsidRPr="004B4A52">
              <w:rPr>
                <w:rFonts w:ascii="Arial" w:hAnsi="Arial" w:cs="Arial"/>
                <w:sz w:val="20"/>
                <w:szCs w:val="20"/>
              </w:rPr>
              <w:t>AFTA ( Asean Free Trade  Area)</w:t>
            </w:r>
          </w:p>
          <w:p w:rsidR="00510809" w:rsidRPr="004B4A52" w:rsidRDefault="00510809" w:rsidP="004B4A52">
            <w:pPr>
              <w:snapToGrid w:val="0"/>
              <w:ind w:left="304" w:hanging="304"/>
              <w:contextualSpacing/>
              <w:rPr>
                <w:rFonts w:ascii="Arial" w:hAnsi="Arial" w:cs="Arial"/>
                <w:sz w:val="20"/>
                <w:szCs w:val="20"/>
              </w:rPr>
            </w:pPr>
          </w:p>
          <w:p w:rsidR="00510809" w:rsidRPr="004B4A52" w:rsidRDefault="00510809" w:rsidP="004B4A52">
            <w:pPr>
              <w:snapToGrid w:val="0"/>
              <w:ind w:left="304" w:hanging="304"/>
              <w:contextualSpacing/>
              <w:rPr>
                <w:rFonts w:ascii="Arial" w:hAnsi="Arial" w:cs="Arial"/>
                <w:sz w:val="20"/>
                <w:szCs w:val="20"/>
              </w:rPr>
            </w:pPr>
            <w:r w:rsidRPr="004B4A52">
              <w:rPr>
                <w:rFonts w:ascii="Arial" w:hAnsi="Arial" w:cs="Arial"/>
                <w:sz w:val="20"/>
                <w:szCs w:val="20"/>
              </w:rPr>
              <w:t xml:space="preserve">2. </w:t>
            </w:r>
            <w:r w:rsidR="0078488F">
              <w:rPr>
                <w:rFonts w:ascii="Arial" w:hAnsi="Arial" w:cs="Arial"/>
                <w:sz w:val="20"/>
                <w:szCs w:val="20"/>
              </w:rPr>
              <w:t xml:space="preserve">  </w:t>
            </w:r>
            <w:r w:rsidR="005146CC">
              <w:rPr>
                <w:rFonts w:ascii="Arial" w:hAnsi="Arial" w:cs="Arial"/>
                <w:sz w:val="20"/>
                <w:szCs w:val="20"/>
                <w:lang w:val="id-ID"/>
              </w:rPr>
              <w:t>S</w:t>
            </w:r>
            <w:r w:rsidRPr="004B4A52">
              <w:rPr>
                <w:rFonts w:ascii="Arial" w:hAnsi="Arial" w:cs="Arial"/>
                <w:sz w:val="20"/>
                <w:szCs w:val="20"/>
              </w:rPr>
              <w:t>DGS (</w:t>
            </w:r>
            <w:r w:rsidR="005146CC">
              <w:rPr>
                <w:rFonts w:ascii="Arial" w:hAnsi="Arial" w:cs="Arial"/>
                <w:sz w:val="20"/>
                <w:szCs w:val="20"/>
                <w:lang w:val="id-ID"/>
              </w:rPr>
              <w:t xml:space="preserve">Sustainable </w:t>
            </w:r>
            <w:r w:rsidRPr="004B4A52">
              <w:rPr>
                <w:rFonts w:ascii="Arial" w:hAnsi="Arial" w:cs="Arial"/>
                <w:sz w:val="20"/>
                <w:szCs w:val="20"/>
              </w:rPr>
              <w:t>Developments Goals)</w:t>
            </w:r>
          </w:p>
          <w:p w:rsidR="00510809" w:rsidRPr="004B4A52" w:rsidRDefault="00510809" w:rsidP="004B4A52">
            <w:pPr>
              <w:snapToGrid w:val="0"/>
              <w:ind w:left="304" w:hanging="304"/>
              <w:contextualSpacing/>
              <w:rPr>
                <w:rFonts w:ascii="Arial" w:hAnsi="Arial" w:cs="Arial"/>
                <w:sz w:val="20"/>
                <w:szCs w:val="20"/>
              </w:rPr>
            </w:pPr>
          </w:p>
          <w:p w:rsidR="00510809" w:rsidRPr="004B4A52" w:rsidRDefault="00510809" w:rsidP="004B4A52">
            <w:pPr>
              <w:snapToGrid w:val="0"/>
              <w:ind w:left="304" w:hanging="304"/>
              <w:contextualSpacing/>
              <w:rPr>
                <w:rFonts w:ascii="Arial" w:hAnsi="Arial" w:cs="Arial"/>
                <w:sz w:val="20"/>
                <w:szCs w:val="20"/>
              </w:rPr>
            </w:pPr>
            <w:r w:rsidRPr="004B4A52">
              <w:rPr>
                <w:rFonts w:ascii="Arial" w:hAnsi="Arial" w:cs="Arial"/>
                <w:sz w:val="20"/>
                <w:szCs w:val="20"/>
              </w:rPr>
              <w:t xml:space="preserve">3. </w:t>
            </w:r>
            <w:r w:rsidR="0078488F">
              <w:rPr>
                <w:rFonts w:ascii="Arial" w:hAnsi="Arial" w:cs="Arial"/>
                <w:sz w:val="20"/>
                <w:szCs w:val="20"/>
              </w:rPr>
              <w:t xml:space="preserve"> </w:t>
            </w:r>
            <w:r w:rsidRPr="004B4A52">
              <w:rPr>
                <w:rFonts w:ascii="Arial" w:hAnsi="Arial" w:cs="Arial"/>
                <w:sz w:val="20"/>
                <w:szCs w:val="20"/>
              </w:rPr>
              <w:t>Universal Coverage</w:t>
            </w:r>
          </w:p>
          <w:p w:rsidR="00510809" w:rsidRPr="004B4A52" w:rsidRDefault="00510809" w:rsidP="004B4A52">
            <w:pPr>
              <w:snapToGrid w:val="0"/>
              <w:ind w:left="304" w:hanging="304"/>
              <w:contextualSpacing/>
              <w:rPr>
                <w:rFonts w:ascii="Arial" w:hAnsi="Arial" w:cs="Arial"/>
                <w:sz w:val="20"/>
                <w:szCs w:val="20"/>
              </w:rPr>
            </w:pPr>
          </w:p>
          <w:p w:rsidR="00510809" w:rsidRPr="004B4A52" w:rsidRDefault="00510809" w:rsidP="004B4A52">
            <w:pPr>
              <w:snapToGrid w:val="0"/>
              <w:ind w:left="304" w:hanging="304"/>
              <w:contextualSpacing/>
              <w:rPr>
                <w:rFonts w:ascii="Arial" w:hAnsi="Arial" w:cs="Arial"/>
                <w:sz w:val="20"/>
                <w:szCs w:val="20"/>
              </w:rPr>
            </w:pPr>
            <w:r w:rsidRPr="004B4A52">
              <w:rPr>
                <w:rFonts w:ascii="Arial" w:hAnsi="Arial" w:cs="Arial"/>
                <w:sz w:val="20"/>
                <w:szCs w:val="20"/>
              </w:rPr>
              <w:t xml:space="preserve">4. </w:t>
            </w:r>
            <w:r w:rsidR="0078488F">
              <w:rPr>
                <w:rFonts w:ascii="Arial" w:hAnsi="Arial" w:cs="Arial"/>
                <w:sz w:val="20"/>
                <w:szCs w:val="20"/>
              </w:rPr>
              <w:t xml:space="preserve"> </w:t>
            </w:r>
            <w:r w:rsidRPr="004B4A52">
              <w:rPr>
                <w:rFonts w:ascii="Arial" w:hAnsi="Arial" w:cs="Arial"/>
                <w:sz w:val="20"/>
                <w:szCs w:val="20"/>
              </w:rPr>
              <w:t xml:space="preserve">Frame Convention on </w:t>
            </w:r>
          </w:p>
          <w:p w:rsidR="00510809" w:rsidRPr="004B4A52" w:rsidRDefault="00510809" w:rsidP="004B4A52">
            <w:pPr>
              <w:snapToGrid w:val="0"/>
              <w:ind w:left="304" w:hanging="304"/>
              <w:contextualSpacing/>
              <w:rPr>
                <w:rFonts w:ascii="Arial" w:hAnsi="Arial" w:cs="Arial"/>
                <w:sz w:val="20"/>
                <w:szCs w:val="20"/>
              </w:rPr>
            </w:pPr>
          </w:p>
          <w:p w:rsidR="00510809" w:rsidRPr="004B4A52" w:rsidRDefault="0078488F" w:rsidP="005146CC">
            <w:pPr>
              <w:snapToGrid w:val="0"/>
              <w:ind w:left="162"/>
              <w:contextualSpacing/>
              <w:rPr>
                <w:rFonts w:ascii="Arial" w:hAnsi="Arial" w:cs="Arial"/>
                <w:sz w:val="20"/>
                <w:szCs w:val="20"/>
              </w:rPr>
            </w:pPr>
            <w:r>
              <w:rPr>
                <w:rFonts w:ascii="Arial" w:hAnsi="Arial" w:cs="Arial"/>
                <w:sz w:val="20"/>
                <w:szCs w:val="20"/>
              </w:rPr>
              <w:t xml:space="preserve">  </w:t>
            </w:r>
            <w:r w:rsidR="00510809" w:rsidRPr="004B4A52">
              <w:rPr>
                <w:rFonts w:ascii="Arial" w:hAnsi="Arial" w:cs="Arial"/>
                <w:sz w:val="20"/>
                <w:szCs w:val="20"/>
              </w:rPr>
              <w:t>Tobacco Control (FTCT)</w:t>
            </w:r>
          </w:p>
          <w:p w:rsidR="00510809" w:rsidRPr="004B4A52" w:rsidRDefault="00510809" w:rsidP="004B4A52">
            <w:pPr>
              <w:snapToGrid w:val="0"/>
              <w:ind w:left="304" w:hanging="304"/>
              <w:contextualSpacing/>
              <w:rPr>
                <w:rFonts w:ascii="Arial" w:hAnsi="Arial" w:cs="Arial"/>
                <w:sz w:val="20"/>
                <w:szCs w:val="20"/>
              </w:rPr>
            </w:pPr>
          </w:p>
          <w:p w:rsidR="00510809" w:rsidRPr="004B4A52" w:rsidRDefault="005146CC" w:rsidP="004B4A52">
            <w:pPr>
              <w:snapToGrid w:val="0"/>
              <w:ind w:left="304" w:hanging="304"/>
              <w:contextualSpacing/>
              <w:rPr>
                <w:rFonts w:ascii="Arial" w:hAnsi="Arial" w:cs="Arial"/>
                <w:sz w:val="20"/>
                <w:szCs w:val="20"/>
              </w:rPr>
            </w:pPr>
            <w:r>
              <w:rPr>
                <w:rFonts w:ascii="Arial" w:hAnsi="Arial" w:cs="Arial"/>
                <w:sz w:val="20"/>
                <w:szCs w:val="20"/>
                <w:lang w:val="id-ID"/>
              </w:rPr>
              <w:t>5</w:t>
            </w:r>
            <w:r w:rsidR="00510809" w:rsidRPr="004B4A52">
              <w:rPr>
                <w:rFonts w:ascii="Arial" w:hAnsi="Arial" w:cs="Arial"/>
                <w:sz w:val="20"/>
                <w:szCs w:val="20"/>
              </w:rPr>
              <w:t xml:space="preserve">. </w:t>
            </w:r>
            <w:r w:rsidR="0078488F">
              <w:rPr>
                <w:rFonts w:ascii="Arial" w:hAnsi="Arial" w:cs="Arial"/>
                <w:sz w:val="20"/>
                <w:szCs w:val="20"/>
              </w:rPr>
              <w:t xml:space="preserve">  </w:t>
            </w:r>
            <w:r w:rsidR="00510809" w:rsidRPr="004B4A52">
              <w:rPr>
                <w:rFonts w:ascii="Arial" w:hAnsi="Arial" w:cs="Arial"/>
                <w:sz w:val="20"/>
                <w:szCs w:val="20"/>
              </w:rPr>
              <w:t>Global Warming          (Pemanasan Global)</w:t>
            </w:r>
          </w:p>
          <w:p w:rsidR="00510809" w:rsidRPr="004B4A52" w:rsidRDefault="00510809" w:rsidP="004B4A52">
            <w:pPr>
              <w:snapToGrid w:val="0"/>
              <w:ind w:left="304" w:hanging="304"/>
              <w:contextualSpacing/>
              <w:rPr>
                <w:rFonts w:ascii="Arial" w:hAnsi="Arial" w:cs="Arial"/>
                <w:sz w:val="20"/>
                <w:szCs w:val="20"/>
              </w:rPr>
            </w:pPr>
          </w:p>
          <w:p w:rsidR="00510809" w:rsidRPr="004B4A52" w:rsidRDefault="005146CC" w:rsidP="004B4A52">
            <w:pPr>
              <w:snapToGrid w:val="0"/>
              <w:ind w:left="304" w:hanging="304"/>
              <w:contextualSpacing/>
              <w:rPr>
                <w:rFonts w:ascii="Arial" w:hAnsi="Arial" w:cs="Arial"/>
                <w:sz w:val="20"/>
                <w:szCs w:val="20"/>
              </w:rPr>
            </w:pPr>
            <w:r>
              <w:rPr>
                <w:rFonts w:ascii="Arial" w:hAnsi="Arial" w:cs="Arial"/>
                <w:sz w:val="20"/>
                <w:szCs w:val="20"/>
                <w:lang w:val="id-ID"/>
              </w:rPr>
              <w:t>6</w:t>
            </w:r>
            <w:r w:rsidR="00510809" w:rsidRPr="004B4A52">
              <w:rPr>
                <w:rFonts w:ascii="Arial" w:hAnsi="Arial" w:cs="Arial"/>
                <w:sz w:val="20"/>
                <w:szCs w:val="20"/>
              </w:rPr>
              <w:t xml:space="preserve">. </w:t>
            </w:r>
            <w:r w:rsidR="0078488F">
              <w:rPr>
                <w:rFonts w:ascii="Arial" w:hAnsi="Arial" w:cs="Arial"/>
                <w:sz w:val="20"/>
                <w:szCs w:val="20"/>
              </w:rPr>
              <w:t xml:space="preserve"> </w:t>
            </w:r>
            <w:r w:rsidR="00510809" w:rsidRPr="004B4A52">
              <w:rPr>
                <w:rFonts w:ascii="Arial" w:hAnsi="Arial" w:cs="Arial"/>
                <w:sz w:val="20"/>
                <w:szCs w:val="20"/>
              </w:rPr>
              <w:t>Konvensi ILO</w:t>
            </w:r>
          </w:p>
          <w:p w:rsidR="004B4A52" w:rsidRPr="004B4A52" w:rsidRDefault="004B4A52" w:rsidP="004B4A52">
            <w:pPr>
              <w:snapToGrid w:val="0"/>
              <w:ind w:left="304" w:hanging="304"/>
              <w:contextualSpacing/>
              <w:rPr>
                <w:rFonts w:ascii="Arial" w:hAnsi="Arial" w:cs="Arial"/>
                <w:sz w:val="20"/>
                <w:szCs w:val="20"/>
                <w:lang w:val="id-ID"/>
              </w:rPr>
            </w:pPr>
            <w:r w:rsidRPr="004B4A52">
              <w:rPr>
                <w:rFonts w:ascii="Arial" w:hAnsi="Arial" w:cs="Arial"/>
                <w:sz w:val="20"/>
                <w:szCs w:val="20"/>
                <w:lang w:val="id-ID"/>
              </w:rPr>
              <w:t xml:space="preserve">    </w:t>
            </w:r>
            <w:r w:rsidR="0078488F">
              <w:rPr>
                <w:rFonts w:ascii="Arial" w:hAnsi="Arial" w:cs="Arial"/>
                <w:sz w:val="20"/>
                <w:szCs w:val="20"/>
              </w:rPr>
              <w:t xml:space="preserve"> </w:t>
            </w:r>
            <w:r w:rsidR="00510809" w:rsidRPr="004B4A52">
              <w:rPr>
                <w:rFonts w:ascii="Arial" w:hAnsi="Arial" w:cs="Arial"/>
                <w:sz w:val="20"/>
                <w:szCs w:val="20"/>
              </w:rPr>
              <w:t xml:space="preserve">AEC (ASEAN </w:t>
            </w:r>
            <w:r w:rsidR="0078488F">
              <w:rPr>
                <w:rFonts w:ascii="Arial" w:hAnsi="Arial" w:cs="Arial"/>
                <w:sz w:val="20"/>
                <w:szCs w:val="20"/>
                <w:lang w:val="id-ID"/>
              </w:rPr>
              <w:t xml:space="preserve">                  </w:t>
            </w:r>
            <w:r w:rsidR="00510809" w:rsidRPr="004B4A52">
              <w:rPr>
                <w:rFonts w:ascii="Arial" w:hAnsi="Arial" w:cs="Arial"/>
                <w:sz w:val="20"/>
                <w:szCs w:val="20"/>
              </w:rPr>
              <w:t xml:space="preserve">Economic </w:t>
            </w:r>
          </w:p>
          <w:p w:rsidR="00510809" w:rsidRPr="004B4A52" w:rsidRDefault="004B4A52" w:rsidP="004B4A52">
            <w:pPr>
              <w:snapToGrid w:val="0"/>
              <w:ind w:left="304" w:hanging="304"/>
              <w:contextualSpacing/>
              <w:rPr>
                <w:rFonts w:ascii="Arial" w:hAnsi="Arial" w:cs="Arial"/>
                <w:sz w:val="20"/>
                <w:szCs w:val="20"/>
              </w:rPr>
            </w:pPr>
            <w:r w:rsidRPr="004B4A52">
              <w:rPr>
                <w:rFonts w:ascii="Arial" w:hAnsi="Arial" w:cs="Arial"/>
                <w:sz w:val="20"/>
                <w:szCs w:val="20"/>
                <w:lang w:val="id-ID"/>
              </w:rPr>
              <w:t xml:space="preserve">    </w:t>
            </w:r>
            <w:r w:rsidR="00510809" w:rsidRPr="004B4A52">
              <w:rPr>
                <w:rFonts w:ascii="Arial" w:hAnsi="Arial" w:cs="Arial"/>
                <w:sz w:val="20"/>
                <w:szCs w:val="20"/>
              </w:rPr>
              <w:t>Community)</w:t>
            </w:r>
          </w:p>
          <w:p w:rsidR="00510809" w:rsidRPr="004B4A52" w:rsidRDefault="00510809" w:rsidP="004B4A52">
            <w:pPr>
              <w:snapToGrid w:val="0"/>
              <w:ind w:left="304" w:hanging="304"/>
              <w:contextualSpacing/>
              <w:rPr>
                <w:rFonts w:ascii="Arial" w:hAnsi="Arial" w:cs="Arial"/>
                <w:sz w:val="20"/>
                <w:szCs w:val="20"/>
              </w:rPr>
            </w:pPr>
          </w:p>
          <w:p w:rsidR="00510809" w:rsidRPr="004B4A52" w:rsidRDefault="005146CC" w:rsidP="004B4A52">
            <w:pPr>
              <w:snapToGrid w:val="0"/>
              <w:ind w:left="304" w:hanging="304"/>
              <w:contextualSpacing/>
              <w:rPr>
                <w:rFonts w:ascii="Arial" w:hAnsi="Arial" w:cs="Arial"/>
                <w:sz w:val="20"/>
                <w:szCs w:val="20"/>
              </w:rPr>
            </w:pPr>
            <w:r>
              <w:rPr>
                <w:rFonts w:ascii="Arial" w:hAnsi="Arial" w:cs="Arial"/>
                <w:sz w:val="20"/>
                <w:szCs w:val="20"/>
                <w:lang w:val="id-ID"/>
              </w:rPr>
              <w:t>7</w:t>
            </w:r>
            <w:r w:rsidR="00510809" w:rsidRPr="004B4A52">
              <w:rPr>
                <w:rFonts w:ascii="Arial" w:hAnsi="Arial" w:cs="Arial"/>
                <w:sz w:val="20"/>
                <w:szCs w:val="20"/>
              </w:rPr>
              <w:t>. Hak Azazi Manusia (HAM)</w:t>
            </w:r>
          </w:p>
          <w:p w:rsidR="00510809" w:rsidRPr="004B4A52" w:rsidRDefault="00510809">
            <w:pPr>
              <w:snapToGrid w:val="0"/>
              <w:contextualSpacing/>
              <w:rPr>
                <w:rFonts w:ascii="Arial" w:hAnsi="Arial" w:cs="Arial"/>
                <w:sz w:val="20"/>
                <w:szCs w:val="20"/>
              </w:rPr>
            </w:pPr>
          </w:p>
          <w:p w:rsidR="00510809" w:rsidRPr="004B4A52" w:rsidRDefault="00510809">
            <w:pPr>
              <w:snapToGrid w:val="0"/>
              <w:contextualSpacing/>
              <w:rPr>
                <w:rFonts w:ascii="Arial" w:hAnsi="Arial" w:cs="Arial"/>
                <w:sz w:val="20"/>
                <w:szCs w:val="20"/>
              </w:rPr>
            </w:pPr>
          </w:p>
          <w:p w:rsidR="00510809" w:rsidRPr="004B4A52" w:rsidRDefault="00510809">
            <w:pPr>
              <w:snapToGrid w:val="0"/>
              <w:contextualSpacing/>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510809" w:rsidRPr="004B4A52" w:rsidRDefault="00510809" w:rsidP="006D4B1C">
            <w:pPr>
              <w:pStyle w:val="ListParagraph1"/>
              <w:numPr>
                <w:ilvl w:val="0"/>
                <w:numId w:val="2"/>
              </w:numPr>
              <w:snapToGrid w:val="0"/>
              <w:ind w:left="255" w:hanging="255"/>
              <w:contextualSpacing/>
              <w:rPr>
                <w:rFonts w:ascii="Arial" w:hAnsi="Arial" w:cs="Arial"/>
                <w:sz w:val="20"/>
                <w:szCs w:val="20"/>
              </w:rPr>
            </w:pPr>
            <w:r w:rsidRPr="004B4A52">
              <w:rPr>
                <w:rFonts w:ascii="Arial" w:hAnsi="Arial" w:cs="Arial"/>
                <w:sz w:val="20"/>
                <w:szCs w:val="20"/>
              </w:rPr>
              <w:t>Otonomi Daerah</w:t>
            </w:r>
          </w:p>
          <w:p w:rsidR="00510809" w:rsidRPr="004B4A52" w:rsidRDefault="00510809" w:rsidP="006D4B1C">
            <w:pPr>
              <w:pStyle w:val="ListParagraph1"/>
              <w:numPr>
                <w:ilvl w:val="0"/>
                <w:numId w:val="2"/>
              </w:numPr>
              <w:snapToGrid w:val="0"/>
              <w:ind w:left="255" w:hanging="255"/>
              <w:contextualSpacing/>
              <w:rPr>
                <w:rFonts w:ascii="Arial" w:hAnsi="Arial" w:cs="Arial"/>
                <w:sz w:val="20"/>
                <w:szCs w:val="20"/>
                <w:lang w:val="de-DE"/>
              </w:rPr>
            </w:pPr>
            <w:r w:rsidRPr="004B4A52">
              <w:rPr>
                <w:rFonts w:ascii="Arial" w:hAnsi="Arial" w:cs="Arial"/>
                <w:sz w:val="20"/>
                <w:szCs w:val="20"/>
                <w:lang w:val="de-DE"/>
              </w:rPr>
              <w:t>Regulasi Kementrian kesehatan belum semua mendukung Daerah</w:t>
            </w:r>
          </w:p>
          <w:p w:rsidR="00510809" w:rsidRPr="004B4A52" w:rsidRDefault="00510809" w:rsidP="006D4B1C">
            <w:pPr>
              <w:pStyle w:val="ListParagraph1"/>
              <w:numPr>
                <w:ilvl w:val="0"/>
                <w:numId w:val="2"/>
              </w:numPr>
              <w:snapToGrid w:val="0"/>
              <w:ind w:left="255" w:hanging="255"/>
              <w:contextualSpacing/>
              <w:rPr>
                <w:rFonts w:ascii="Arial" w:hAnsi="Arial" w:cs="Arial"/>
                <w:sz w:val="20"/>
                <w:szCs w:val="20"/>
                <w:lang w:val="de-DE"/>
              </w:rPr>
            </w:pPr>
            <w:r w:rsidRPr="004B4A52">
              <w:rPr>
                <w:rFonts w:ascii="Arial" w:hAnsi="Arial" w:cs="Arial"/>
                <w:sz w:val="20"/>
                <w:szCs w:val="20"/>
                <w:lang w:val="de-DE"/>
              </w:rPr>
              <w:t>Jumlah fasilitas pelayanan kesehatan yang berkembang pesat</w:t>
            </w:r>
          </w:p>
          <w:p w:rsidR="00510809" w:rsidRPr="004B4A52" w:rsidRDefault="00510809" w:rsidP="006D4B1C">
            <w:pPr>
              <w:pStyle w:val="ListParagraph1"/>
              <w:numPr>
                <w:ilvl w:val="0"/>
                <w:numId w:val="2"/>
              </w:numPr>
              <w:snapToGrid w:val="0"/>
              <w:ind w:left="255" w:hanging="255"/>
              <w:contextualSpacing/>
              <w:rPr>
                <w:rFonts w:ascii="Arial" w:hAnsi="Arial" w:cs="Arial"/>
                <w:sz w:val="20"/>
                <w:szCs w:val="20"/>
              </w:rPr>
            </w:pPr>
            <w:r w:rsidRPr="004B4A52">
              <w:rPr>
                <w:rFonts w:ascii="Arial" w:hAnsi="Arial" w:cs="Arial"/>
                <w:sz w:val="20"/>
                <w:szCs w:val="20"/>
              </w:rPr>
              <w:t xml:space="preserve">Kebijakan JKN        </w:t>
            </w:r>
          </w:p>
          <w:p w:rsidR="00510809" w:rsidRPr="004B4A52" w:rsidRDefault="00510809" w:rsidP="006D4B1C">
            <w:pPr>
              <w:pStyle w:val="ListParagraph1"/>
              <w:numPr>
                <w:ilvl w:val="0"/>
                <w:numId w:val="2"/>
              </w:numPr>
              <w:snapToGrid w:val="0"/>
              <w:ind w:left="255" w:hanging="255"/>
              <w:contextualSpacing/>
              <w:rPr>
                <w:rFonts w:ascii="Arial" w:hAnsi="Arial" w:cs="Arial"/>
                <w:i/>
                <w:sz w:val="20"/>
                <w:szCs w:val="20"/>
              </w:rPr>
            </w:pPr>
            <w:r w:rsidRPr="004B4A52">
              <w:rPr>
                <w:rFonts w:ascii="Arial" w:hAnsi="Arial" w:cs="Arial"/>
                <w:sz w:val="20"/>
                <w:szCs w:val="20"/>
              </w:rPr>
              <w:t xml:space="preserve">Indikator MDGS yang berakhir tahun 2015 dan ada beberapa yang masih </w:t>
            </w:r>
            <w:r w:rsidRPr="004B4A52">
              <w:rPr>
                <w:rFonts w:ascii="Arial" w:hAnsi="Arial" w:cs="Arial"/>
                <w:i/>
                <w:sz w:val="20"/>
                <w:szCs w:val="20"/>
              </w:rPr>
              <w:t>off track</w:t>
            </w:r>
          </w:p>
          <w:p w:rsidR="00510809" w:rsidRPr="004B4A52" w:rsidRDefault="00510809" w:rsidP="006D4B1C">
            <w:pPr>
              <w:pStyle w:val="ListParagraph1"/>
              <w:numPr>
                <w:ilvl w:val="0"/>
                <w:numId w:val="2"/>
              </w:numPr>
              <w:snapToGrid w:val="0"/>
              <w:ind w:left="255" w:hanging="255"/>
              <w:contextualSpacing/>
              <w:rPr>
                <w:rFonts w:ascii="Arial" w:hAnsi="Arial" w:cs="Arial"/>
                <w:sz w:val="20"/>
                <w:szCs w:val="20"/>
              </w:rPr>
            </w:pPr>
            <w:r w:rsidRPr="004B4A52">
              <w:rPr>
                <w:rFonts w:ascii="Arial" w:hAnsi="Arial" w:cs="Arial"/>
                <w:sz w:val="20"/>
                <w:szCs w:val="20"/>
              </w:rPr>
              <w:t>Kebijakan Cukai dan Pajak Rokok</w:t>
            </w:r>
          </w:p>
          <w:p w:rsidR="00510809" w:rsidRPr="004B4A52" w:rsidRDefault="00510809" w:rsidP="006D4B1C">
            <w:pPr>
              <w:pStyle w:val="ListParagraph1"/>
              <w:numPr>
                <w:ilvl w:val="0"/>
                <w:numId w:val="2"/>
              </w:numPr>
              <w:snapToGrid w:val="0"/>
              <w:ind w:left="255" w:hanging="255"/>
              <w:contextualSpacing/>
              <w:rPr>
                <w:rFonts w:ascii="Arial" w:hAnsi="Arial" w:cs="Arial"/>
                <w:sz w:val="20"/>
                <w:szCs w:val="20"/>
                <w:lang w:val="sv-SE"/>
              </w:rPr>
            </w:pPr>
            <w:r w:rsidRPr="004B4A52">
              <w:rPr>
                <w:rFonts w:ascii="Arial" w:hAnsi="Arial" w:cs="Arial"/>
                <w:sz w:val="20"/>
                <w:szCs w:val="20"/>
                <w:lang w:val="sv-SE"/>
              </w:rPr>
              <w:t>Perubahan lingkungan menyebabkan bencana alam dan sosial</w:t>
            </w:r>
          </w:p>
          <w:p w:rsidR="00510809" w:rsidRPr="004B4A52" w:rsidRDefault="00510809" w:rsidP="006D4B1C">
            <w:pPr>
              <w:pStyle w:val="ListParagraph1"/>
              <w:numPr>
                <w:ilvl w:val="0"/>
                <w:numId w:val="2"/>
              </w:numPr>
              <w:snapToGrid w:val="0"/>
              <w:ind w:left="255" w:hanging="255"/>
              <w:contextualSpacing/>
              <w:rPr>
                <w:rFonts w:ascii="Arial" w:hAnsi="Arial" w:cs="Arial"/>
                <w:sz w:val="20"/>
                <w:szCs w:val="20"/>
              </w:rPr>
            </w:pPr>
            <w:r w:rsidRPr="004B4A52">
              <w:rPr>
                <w:rFonts w:ascii="Arial" w:hAnsi="Arial" w:cs="Arial"/>
                <w:sz w:val="20"/>
                <w:szCs w:val="20"/>
              </w:rPr>
              <w:t xml:space="preserve">Pengarusutamaan Gender </w:t>
            </w:r>
          </w:p>
        </w:tc>
        <w:tc>
          <w:tcPr>
            <w:tcW w:w="2919" w:type="dxa"/>
            <w:tcBorders>
              <w:top w:val="single" w:sz="4" w:space="0" w:color="auto"/>
              <w:left w:val="single" w:sz="4" w:space="0" w:color="auto"/>
              <w:bottom w:val="single" w:sz="4" w:space="0" w:color="auto"/>
              <w:right w:val="single" w:sz="4" w:space="0" w:color="auto"/>
            </w:tcBorders>
          </w:tcPr>
          <w:p w:rsidR="00510809" w:rsidRPr="004B4A52" w:rsidRDefault="00510809" w:rsidP="006D4B1C">
            <w:pPr>
              <w:pStyle w:val="ListParagraph1"/>
              <w:numPr>
                <w:ilvl w:val="0"/>
                <w:numId w:val="3"/>
              </w:numPr>
              <w:ind w:left="264" w:hanging="264"/>
              <w:rPr>
                <w:rFonts w:ascii="Arial" w:hAnsi="Arial" w:cs="Arial"/>
                <w:sz w:val="20"/>
                <w:szCs w:val="20"/>
              </w:rPr>
            </w:pPr>
            <w:r w:rsidRPr="004B4A52">
              <w:rPr>
                <w:rFonts w:ascii="Arial" w:hAnsi="Arial" w:cs="Arial"/>
                <w:sz w:val="20"/>
                <w:szCs w:val="20"/>
              </w:rPr>
              <w:t xml:space="preserve">Semakin banyaknnya jumlah  tenaga kesehatan dan  tidak Kompeten  </w:t>
            </w:r>
          </w:p>
          <w:p w:rsidR="00510809" w:rsidRPr="004B4A52" w:rsidRDefault="00510809" w:rsidP="006D4B1C">
            <w:pPr>
              <w:pStyle w:val="ListParagraph1"/>
              <w:numPr>
                <w:ilvl w:val="0"/>
                <w:numId w:val="3"/>
              </w:numPr>
              <w:ind w:left="264" w:hanging="264"/>
              <w:rPr>
                <w:rFonts w:ascii="Arial" w:hAnsi="Arial" w:cs="Arial"/>
                <w:sz w:val="20"/>
                <w:szCs w:val="20"/>
              </w:rPr>
            </w:pPr>
            <w:r w:rsidRPr="004B4A52">
              <w:rPr>
                <w:rFonts w:ascii="Arial" w:hAnsi="Arial" w:cs="Arial"/>
                <w:sz w:val="20"/>
                <w:szCs w:val="20"/>
              </w:rPr>
              <w:t>Belum adanya  pemerataan tenaga kesehatan</w:t>
            </w:r>
          </w:p>
          <w:p w:rsidR="00510809" w:rsidRPr="004B4A52" w:rsidRDefault="00510809" w:rsidP="006D4B1C">
            <w:pPr>
              <w:pStyle w:val="ListParagraph1"/>
              <w:numPr>
                <w:ilvl w:val="0"/>
                <w:numId w:val="3"/>
              </w:numPr>
              <w:ind w:left="264" w:hanging="264"/>
              <w:rPr>
                <w:rFonts w:ascii="Arial" w:hAnsi="Arial" w:cs="Arial"/>
                <w:sz w:val="20"/>
                <w:szCs w:val="20"/>
                <w:lang w:val="fi-FI"/>
              </w:rPr>
            </w:pPr>
            <w:r w:rsidRPr="004B4A52">
              <w:rPr>
                <w:rFonts w:ascii="Arial" w:hAnsi="Arial" w:cs="Arial"/>
                <w:sz w:val="20"/>
                <w:szCs w:val="20"/>
                <w:lang w:val="fi-FI"/>
              </w:rPr>
              <w:t>Peri</w:t>
            </w:r>
            <w:r w:rsidR="00AF4BC1" w:rsidRPr="004B4A52">
              <w:rPr>
                <w:rFonts w:ascii="Arial" w:hAnsi="Arial" w:cs="Arial"/>
                <w:sz w:val="20"/>
                <w:szCs w:val="20"/>
                <w:lang w:val="id-ID"/>
              </w:rPr>
              <w:t>z</w:t>
            </w:r>
            <w:r w:rsidRPr="004B4A52">
              <w:rPr>
                <w:rFonts w:ascii="Arial" w:hAnsi="Arial" w:cs="Arial"/>
                <w:sz w:val="20"/>
                <w:szCs w:val="20"/>
                <w:lang w:val="fi-FI"/>
              </w:rPr>
              <w:t>inan, standarisasi dan akreditasi  pelayanan falititas pelayanan kesehatan</w:t>
            </w:r>
          </w:p>
          <w:p w:rsidR="00510809" w:rsidRPr="004B4A52" w:rsidRDefault="00510809" w:rsidP="006D4B1C">
            <w:pPr>
              <w:pStyle w:val="ListParagraph1"/>
              <w:numPr>
                <w:ilvl w:val="0"/>
                <w:numId w:val="3"/>
              </w:numPr>
              <w:ind w:left="264" w:hanging="264"/>
              <w:rPr>
                <w:rFonts w:ascii="Arial" w:hAnsi="Arial" w:cs="Arial"/>
                <w:sz w:val="20"/>
                <w:szCs w:val="20"/>
              </w:rPr>
            </w:pPr>
            <w:r w:rsidRPr="004B4A52">
              <w:rPr>
                <w:rFonts w:ascii="Arial" w:hAnsi="Arial" w:cs="Arial"/>
                <w:sz w:val="20"/>
                <w:szCs w:val="20"/>
              </w:rPr>
              <w:t>Persaingan fasilitas pelayanan kesehatan</w:t>
            </w:r>
          </w:p>
          <w:p w:rsidR="00510809" w:rsidRPr="004B4A52" w:rsidRDefault="00510809" w:rsidP="006D4B1C">
            <w:pPr>
              <w:pStyle w:val="ListParagraph1"/>
              <w:numPr>
                <w:ilvl w:val="0"/>
                <w:numId w:val="3"/>
              </w:numPr>
              <w:ind w:left="264" w:hanging="264"/>
              <w:rPr>
                <w:rFonts w:ascii="Arial" w:hAnsi="Arial" w:cs="Arial"/>
                <w:sz w:val="20"/>
                <w:szCs w:val="20"/>
                <w:lang w:val="fi-FI"/>
              </w:rPr>
            </w:pPr>
            <w:r w:rsidRPr="004B4A52">
              <w:rPr>
                <w:rFonts w:ascii="Arial" w:hAnsi="Arial" w:cs="Arial"/>
                <w:sz w:val="20"/>
                <w:szCs w:val="20"/>
                <w:lang w:val="fi-FI"/>
              </w:rPr>
              <w:t xml:space="preserve">Belum semua masyarakat menjadi peserta jaminan kesehatan </w:t>
            </w:r>
          </w:p>
          <w:p w:rsidR="00510809" w:rsidRPr="004B4A52" w:rsidRDefault="00510809" w:rsidP="006D4B1C">
            <w:pPr>
              <w:pStyle w:val="ListParagraph1"/>
              <w:numPr>
                <w:ilvl w:val="0"/>
                <w:numId w:val="3"/>
              </w:numPr>
              <w:ind w:left="264" w:hanging="264"/>
              <w:rPr>
                <w:rFonts w:ascii="Arial" w:hAnsi="Arial" w:cs="Arial"/>
                <w:sz w:val="20"/>
                <w:szCs w:val="20"/>
                <w:lang w:val="fi-FI"/>
              </w:rPr>
            </w:pPr>
            <w:r w:rsidRPr="004B4A52">
              <w:rPr>
                <w:rFonts w:ascii="Arial" w:hAnsi="Arial" w:cs="Arial"/>
                <w:sz w:val="20"/>
                <w:szCs w:val="20"/>
                <w:lang w:val="fi-FI"/>
              </w:rPr>
              <w:t>Kerjasama lintas sektor dalam upaya kesehatan  belum optimal</w:t>
            </w:r>
          </w:p>
          <w:p w:rsidR="00510809" w:rsidRDefault="00510809" w:rsidP="006D4B1C">
            <w:pPr>
              <w:pStyle w:val="ListParagraph1"/>
              <w:numPr>
                <w:ilvl w:val="0"/>
                <w:numId w:val="3"/>
              </w:numPr>
              <w:ind w:left="264" w:hanging="264"/>
              <w:rPr>
                <w:rFonts w:ascii="Arial" w:hAnsi="Arial" w:cs="Arial"/>
                <w:sz w:val="20"/>
                <w:szCs w:val="20"/>
                <w:lang w:val="fi-FI"/>
              </w:rPr>
            </w:pPr>
            <w:r w:rsidRPr="004B4A52">
              <w:rPr>
                <w:rFonts w:ascii="Arial" w:hAnsi="Arial" w:cs="Arial"/>
                <w:sz w:val="20"/>
                <w:szCs w:val="20"/>
                <w:lang w:val="fi-FI"/>
              </w:rPr>
              <w:t xml:space="preserve">Tingginya perilaku merokok dan pola makan tidak sehat  </w:t>
            </w:r>
          </w:p>
          <w:p w:rsidR="003D604A" w:rsidRPr="004B4A52" w:rsidRDefault="003D604A" w:rsidP="003D604A">
            <w:pPr>
              <w:pStyle w:val="ListParagraph1"/>
              <w:ind w:left="264"/>
              <w:rPr>
                <w:rFonts w:ascii="Arial" w:hAnsi="Arial" w:cs="Arial"/>
                <w:sz w:val="20"/>
                <w:szCs w:val="20"/>
                <w:lang w:val="fi-FI"/>
              </w:rPr>
            </w:pPr>
          </w:p>
          <w:p w:rsidR="00510809" w:rsidRPr="004B4A52" w:rsidRDefault="00510809" w:rsidP="006D4B1C">
            <w:pPr>
              <w:pStyle w:val="ListParagraph1"/>
              <w:numPr>
                <w:ilvl w:val="0"/>
                <w:numId w:val="3"/>
              </w:numPr>
              <w:ind w:left="264" w:hanging="264"/>
              <w:rPr>
                <w:rFonts w:ascii="Arial" w:hAnsi="Arial" w:cs="Arial"/>
                <w:sz w:val="20"/>
                <w:szCs w:val="20"/>
              </w:rPr>
            </w:pPr>
            <w:r w:rsidRPr="004B4A52">
              <w:rPr>
                <w:rFonts w:ascii="Arial" w:hAnsi="Arial" w:cs="Arial"/>
                <w:sz w:val="20"/>
                <w:szCs w:val="20"/>
              </w:rPr>
              <w:lastRenderedPageBreak/>
              <w:t xml:space="preserve">Kondisi lingkungan umum, lingkungan kesehatan kurang mendukung. </w:t>
            </w:r>
          </w:p>
          <w:p w:rsidR="00510809" w:rsidRPr="004B4A52" w:rsidRDefault="00510809" w:rsidP="006D4B1C">
            <w:pPr>
              <w:pStyle w:val="ListParagraph1"/>
              <w:numPr>
                <w:ilvl w:val="0"/>
                <w:numId w:val="3"/>
              </w:numPr>
              <w:ind w:left="264" w:hanging="264"/>
              <w:rPr>
                <w:rFonts w:ascii="Arial" w:hAnsi="Arial" w:cs="Arial"/>
                <w:sz w:val="20"/>
                <w:szCs w:val="20"/>
                <w:lang w:val="sv-SE"/>
              </w:rPr>
            </w:pPr>
            <w:r w:rsidRPr="004B4A52">
              <w:rPr>
                <w:rFonts w:ascii="Arial" w:hAnsi="Arial" w:cs="Arial"/>
                <w:sz w:val="20"/>
                <w:szCs w:val="20"/>
                <w:lang w:val="sv-SE"/>
              </w:rPr>
              <w:t>Perubahan Gaya Hidup, konsumsi makanan dan bahan makanan tambahan dengan pegawasan yang belum optimal</w:t>
            </w:r>
          </w:p>
        </w:tc>
        <w:tc>
          <w:tcPr>
            <w:tcW w:w="1178" w:type="dxa"/>
            <w:tcBorders>
              <w:top w:val="single" w:sz="4" w:space="0" w:color="auto"/>
              <w:left w:val="single" w:sz="4" w:space="0" w:color="auto"/>
              <w:bottom w:val="single" w:sz="4" w:space="0" w:color="auto"/>
              <w:right w:val="single" w:sz="4" w:space="0" w:color="auto"/>
            </w:tcBorders>
          </w:tcPr>
          <w:p w:rsidR="00510809" w:rsidRPr="004B4A52" w:rsidRDefault="00510809" w:rsidP="006D4B1C">
            <w:pPr>
              <w:pStyle w:val="ListParagraph1"/>
              <w:numPr>
                <w:ilvl w:val="0"/>
                <w:numId w:val="4"/>
              </w:numPr>
              <w:snapToGrid w:val="0"/>
              <w:ind w:left="35" w:hanging="720"/>
              <w:contextualSpacing/>
              <w:rPr>
                <w:rFonts w:ascii="Arial" w:hAnsi="Arial" w:cs="Arial"/>
                <w:sz w:val="20"/>
                <w:szCs w:val="20"/>
              </w:rPr>
            </w:pPr>
          </w:p>
        </w:tc>
      </w:tr>
    </w:tbl>
    <w:p w:rsidR="00510809" w:rsidRDefault="00510809">
      <w:pPr>
        <w:pStyle w:val="ListParagraph1"/>
        <w:widowControl w:val="0"/>
        <w:overflowPunct w:val="0"/>
        <w:autoSpaceDE w:val="0"/>
        <w:autoSpaceDN w:val="0"/>
        <w:adjustRightInd w:val="0"/>
        <w:snapToGrid w:val="0"/>
        <w:ind w:left="567"/>
        <w:contextualSpacing/>
        <w:rPr>
          <w:rFonts w:ascii="Arial" w:hAnsi="Arial" w:cs="Arial"/>
          <w:b/>
          <w:sz w:val="22"/>
          <w:szCs w:val="22"/>
          <w:lang w:val="id-ID"/>
        </w:rPr>
      </w:pPr>
    </w:p>
    <w:p w:rsidR="00C56406" w:rsidRPr="000C43C3" w:rsidRDefault="00C56406" w:rsidP="00C56406">
      <w:pPr>
        <w:pStyle w:val="ListParagraph"/>
        <w:spacing w:line="360" w:lineRule="auto"/>
        <w:ind w:left="0"/>
        <w:jc w:val="both"/>
        <w:rPr>
          <w:rFonts w:ascii="Arial" w:hAnsi="Arial" w:cs="Arial"/>
          <w:color w:val="000000"/>
          <w:sz w:val="22"/>
          <w:szCs w:val="22"/>
          <w:lang w:val="id-ID"/>
        </w:rPr>
      </w:pPr>
      <w:r w:rsidRPr="000C43C3">
        <w:rPr>
          <w:rFonts w:ascii="Arial" w:hAnsi="Arial" w:cs="Arial"/>
          <w:color w:val="000000"/>
          <w:sz w:val="22"/>
          <w:szCs w:val="22"/>
          <w:lang w:val="id-ID"/>
        </w:rPr>
        <w:t>Berdasarkan RPJMD Provinsi Sumatera Barat 2016-2021 beberapa Strategi Pembangunan Kesehatan yang dilaksanakan melalui : 1). Me</w:t>
      </w:r>
      <w:r w:rsidR="00A45EA9" w:rsidRPr="000C43C3">
        <w:rPr>
          <w:rFonts w:ascii="Arial" w:hAnsi="Arial" w:cs="Arial"/>
          <w:color w:val="000000"/>
          <w:sz w:val="22"/>
          <w:szCs w:val="22"/>
          <w:lang w:val="id-ID"/>
        </w:rPr>
        <w:t>ningkatkan keterpaduan dalam pelayanan kesehatan masyarakat yang lebih merata 2).</w:t>
      </w:r>
      <w:r w:rsidRPr="000C43C3">
        <w:rPr>
          <w:rFonts w:ascii="Arial" w:hAnsi="Arial" w:cs="Arial"/>
          <w:color w:val="000000"/>
          <w:sz w:val="22"/>
          <w:szCs w:val="22"/>
          <w:lang w:val="id-ID"/>
        </w:rPr>
        <w:t xml:space="preserve">Meningkatkan pengendalian penyakit dan penyehatan lingkungan; 3).Meningkatkan akses layanan kesehatan dasar dan  rujukan yang berkualitas; 4). Meningkatkan </w:t>
      </w:r>
      <w:r w:rsidR="00A45EA9" w:rsidRPr="000C43C3">
        <w:rPr>
          <w:rFonts w:ascii="Arial" w:hAnsi="Arial" w:cs="Arial"/>
          <w:color w:val="000000"/>
          <w:sz w:val="22"/>
          <w:szCs w:val="22"/>
          <w:lang w:val="id-ID"/>
        </w:rPr>
        <w:t>jumlah dan kualitas sumber daya kesehatan serta ke</w:t>
      </w:r>
      <w:r w:rsidRPr="000C43C3">
        <w:rPr>
          <w:rFonts w:ascii="Arial" w:hAnsi="Arial" w:cs="Arial"/>
          <w:color w:val="000000"/>
          <w:sz w:val="22"/>
          <w:szCs w:val="22"/>
          <w:lang w:val="id-ID"/>
        </w:rPr>
        <w:t>farmasi</w:t>
      </w:r>
      <w:r w:rsidR="00A45EA9" w:rsidRPr="000C43C3">
        <w:rPr>
          <w:rFonts w:ascii="Arial" w:hAnsi="Arial" w:cs="Arial"/>
          <w:color w:val="000000"/>
          <w:sz w:val="22"/>
          <w:szCs w:val="22"/>
          <w:lang w:val="id-ID"/>
        </w:rPr>
        <w:t>an</w:t>
      </w:r>
      <w:r w:rsidRPr="000C43C3">
        <w:rPr>
          <w:rFonts w:ascii="Arial" w:hAnsi="Arial" w:cs="Arial"/>
          <w:color w:val="000000"/>
          <w:sz w:val="22"/>
          <w:szCs w:val="22"/>
          <w:lang w:val="id-ID"/>
        </w:rPr>
        <w:t xml:space="preserve"> dan alat kesehatan 5). </w:t>
      </w:r>
      <w:r w:rsidRPr="000C43C3">
        <w:rPr>
          <w:rFonts w:ascii="Arial" w:hAnsi="Arial" w:cs="Arial"/>
          <w:color w:val="000000"/>
          <w:sz w:val="22"/>
          <w:szCs w:val="22"/>
        </w:rPr>
        <w:t xml:space="preserve">Meningkatkan </w:t>
      </w:r>
      <w:r w:rsidRPr="000C43C3">
        <w:rPr>
          <w:rFonts w:ascii="Arial" w:hAnsi="Arial" w:cs="Arial"/>
          <w:color w:val="000000"/>
          <w:sz w:val="22"/>
          <w:szCs w:val="22"/>
          <w:lang w:val="id-ID"/>
        </w:rPr>
        <w:t>Komitmen Pemerintah Daerah dalam peningkatan  pembiayaan promotif dan preventif</w:t>
      </w:r>
      <w:r w:rsidR="00A45EA9" w:rsidRPr="000C43C3">
        <w:rPr>
          <w:rFonts w:ascii="Arial" w:hAnsi="Arial" w:cs="Arial"/>
          <w:color w:val="000000"/>
          <w:sz w:val="22"/>
          <w:szCs w:val="22"/>
          <w:lang w:val="id-ID"/>
        </w:rPr>
        <w:t xml:space="preserve"> untuk layanan kesehatan</w:t>
      </w:r>
      <w:r w:rsidRPr="000C43C3">
        <w:rPr>
          <w:rFonts w:ascii="Arial" w:hAnsi="Arial" w:cs="Arial"/>
          <w:color w:val="000000"/>
          <w:sz w:val="22"/>
          <w:szCs w:val="22"/>
          <w:lang w:val="id-ID"/>
        </w:rPr>
        <w:t xml:space="preserve">; 6). </w:t>
      </w:r>
      <w:r w:rsidRPr="000C43C3">
        <w:rPr>
          <w:rFonts w:ascii="Arial" w:hAnsi="Arial" w:cs="Arial"/>
          <w:color w:val="000000"/>
          <w:sz w:val="22"/>
          <w:szCs w:val="22"/>
        </w:rPr>
        <w:t>Meningkatkan jaminan kesehatan masyarakat kurang mampu</w:t>
      </w:r>
      <w:r w:rsidRPr="000C43C3">
        <w:rPr>
          <w:rFonts w:ascii="Arial" w:hAnsi="Arial" w:cs="Arial"/>
          <w:color w:val="000000"/>
          <w:sz w:val="22"/>
          <w:szCs w:val="22"/>
          <w:lang w:val="id-ID"/>
        </w:rPr>
        <w:t>.</w:t>
      </w:r>
    </w:p>
    <w:p w:rsidR="00C56406" w:rsidRPr="000C43C3" w:rsidRDefault="00C56406" w:rsidP="00C56406">
      <w:pPr>
        <w:pStyle w:val="ListParagraph"/>
        <w:spacing w:line="360" w:lineRule="auto"/>
        <w:ind w:left="0"/>
        <w:jc w:val="both"/>
        <w:rPr>
          <w:rFonts w:ascii="Arial" w:hAnsi="Arial" w:cs="Arial"/>
          <w:color w:val="000000"/>
          <w:sz w:val="22"/>
          <w:szCs w:val="22"/>
          <w:lang w:val="id-ID"/>
        </w:rPr>
      </w:pPr>
    </w:p>
    <w:p w:rsidR="00B85ED6" w:rsidRPr="000C43C3" w:rsidRDefault="00C56406" w:rsidP="00C56406">
      <w:pPr>
        <w:pStyle w:val="ListParagraph1"/>
        <w:widowControl w:val="0"/>
        <w:overflowPunct w:val="0"/>
        <w:autoSpaceDE w:val="0"/>
        <w:autoSpaceDN w:val="0"/>
        <w:adjustRightInd w:val="0"/>
        <w:snapToGrid w:val="0"/>
        <w:spacing w:line="360" w:lineRule="auto"/>
        <w:ind w:left="0"/>
        <w:contextualSpacing/>
        <w:jc w:val="both"/>
        <w:rPr>
          <w:rFonts w:ascii="Arial" w:eastAsia="Calibri" w:hAnsi="Arial" w:cs="Arial"/>
          <w:color w:val="000000"/>
          <w:kern w:val="24"/>
          <w:sz w:val="22"/>
          <w:szCs w:val="20"/>
          <w:lang w:val="id-ID"/>
        </w:rPr>
      </w:pPr>
      <w:r w:rsidRPr="000C43C3">
        <w:rPr>
          <w:rFonts w:ascii="Arial" w:hAnsi="Arial" w:cs="Arial"/>
          <w:color w:val="000000"/>
          <w:sz w:val="22"/>
          <w:szCs w:val="22"/>
          <w:lang w:val="id-ID"/>
        </w:rPr>
        <w:t>Dengan arah kebijakan yang dilaksanakan melalui : 1).</w:t>
      </w:r>
      <w:r w:rsidRPr="000C43C3">
        <w:rPr>
          <w:rFonts w:ascii="Arial" w:eastAsia="Calibri" w:hAnsi="Arial" w:cs="Arial"/>
          <w:color w:val="000000"/>
          <w:kern w:val="24"/>
          <w:sz w:val="22"/>
          <w:szCs w:val="20"/>
          <w:lang w:val="id-ID"/>
        </w:rPr>
        <w:t xml:space="preserve">Peningkatan layanan kesehatan dengan lebih menitikberatkan pada upaya promotif dan preventif dibadingkan dengan upaya kuratif ; 2). </w:t>
      </w:r>
      <w:r w:rsidR="00A45EA9" w:rsidRPr="000C43C3">
        <w:rPr>
          <w:rFonts w:ascii="Arial" w:eastAsia="Calibri" w:hAnsi="Arial" w:cs="Arial"/>
          <w:color w:val="000000"/>
          <w:kern w:val="24"/>
          <w:sz w:val="22"/>
          <w:szCs w:val="20"/>
          <w:lang w:val="id-ID"/>
        </w:rPr>
        <w:t>Pem</w:t>
      </w:r>
      <w:r w:rsidRPr="000C43C3">
        <w:rPr>
          <w:rFonts w:ascii="Arial" w:eastAsia="Calibri" w:hAnsi="Arial" w:cs="Arial"/>
          <w:color w:val="000000"/>
          <w:kern w:val="24"/>
          <w:sz w:val="22"/>
          <w:szCs w:val="20"/>
          <w:lang w:val="id-ID"/>
        </w:rPr>
        <w:t>berdayaan masyarakat</w:t>
      </w:r>
      <w:r w:rsidR="00A45EA9" w:rsidRPr="000C43C3">
        <w:rPr>
          <w:rFonts w:ascii="Arial" w:eastAsia="Calibri" w:hAnsi="Arial" w:cs="Arial"/>
          <w:color w:val="000000"/>
          <w:kern w:val="24"/>
          <w:sz w:val="22"/>
          <w:szCs w:val="20"/>
          <w:lang w:val="id-ID"/>
        </w:rPr>
        <w:t xml:space="preserve"> dan peningkatan upaya promosi kesehatan</w:t>
      </w:r>
      <w:r w:rsidRPr="000C43C3">
        <w:rPr>
          <w:rFonts w:ascii="Arial" w:eastAsia="Calibri" w:hAnsi="Arial" w:cs="Arial"/>
          <w:color w:val="000000"/>
          <w:kern w:val="24"/>
          <w:sz w:val="22"/>
          <w:szCs w:val="20"/>
          <w:lang w:val="id-ID"/>
        </w:rPr>
        <w:t>; 3). Penguatan gerakan masyarakat, lembaga pemerintah dengan swasta dalam peningkatan upaya kesehatan masyarakat ; 4). Peningkatan pelayanan dasar dan rujukan yang b</w:t>
      </w:r>
      <w:r w:rsidR="00A45EA9" w:rsidRPr="000C43C3">
        <w:rPr>
          <w:rFonts w:ascii="Arial" w:eastAsia="Calibri" w:hAnsi="Arial" w:cs="Arial"/>
          <w:color w:val="000000"/>
          <w:kern w:val="24"/>
          <w:sz w:val="22"/>
          <w:szCs w:val="20"/>
          <w:lang w:val="id-ID"/>
        </w:rPr>
        <w:t>erkualitas</w:t>
      </w:r>
      <w:r w:rsidRPr="000C43C3">
        <w:rPr>
          <w:rFonts w:ascii="Arial" w:eastAsia="Calibri" w:hAnsi="Arial" w:cs="Arial"/>
          <w:color w:val="000000"/>
          <w:kern w:val="24"/>
          <w:sz w:val="22"/>
          <w:szCs w:val="20"/>
          <w:lang w:val="id-ID"/>
        </w:rPr>
        <w:t>; 5). Peningkatan akreditasi rumah sakit daerah; 6). Peningkatan perbaikan gizi masyarakat ; 7). Peningkatan  pelayanan kesehatan ibu dan anak ; 8). Peningkatan cakupan  akses, keterjangkauan dan mutu pelayanan kesehatan ; 9). Peningkatan akses dan mutu pelayanan kesehatan dan gizi dengan fokus utama pada 1000 hari kehidupan manusia ; 10). Peningkatan pencegahan  dan pengendalian penyakit menular terutama HIV dan T</w:t>
      </w:r>
      <w:r w:rsidR="000C43C3" w:rsidRPr="000C43C3">
        <w:rPr>
          <w:rFonts w:ascii="Arial" w:eastAsia="Calibri" w:hAnsi="Arial" w:cs="Arial"/>
          <w:color w:val="000000"/>
          <w:kern w:val="24"/>
          <w:sz w:val="22"/>
          <w:szCs w:val="20"/>
          <w:lang w:val="id-ID"/>
        </w:rPr>
        <w:t>uberkulosis</w:t>
      </w:r>
      <w:r w:rsidRPr="000C43C3">
        <w:rPr>
          <w:rFonts w:ascii="Arial" w:eastAsia="Calibri" w:hAnsi="Arial" w:cs="Arial"/>
          <w:color w:val="000000"/>
          <w:kern w:val="24"/>
          <w:sz w:val="22"/>
          <w:szCs w:val="20"/>
          <w:lang w:val="id-ID"/>
        </w:rPr>
        <w:t xml:space="preserve">; 11). Peningkatan pemerataan dan kualitas kesehatan lingkungan ; 12). Peningkatan ketersediaan, keterjangkauan, pemeratan dan kualitas farmasi dan alat kesehatan ; 13). Peningkatan jumlah dan kualitas sumber daya kesehatan yang memiliki kompetensi dan terstandarisasi ; 14). Peningkatan kualitas pelayanan dan rehabilitasi gangguan kesehatan kejiwaan ; 15). </w:t>
      </w:r>
      <w:r w:rsidRPr="000C43C3">
        <w:rPr>
          <w:rFonts w:ascii="Arial" w:eastAsia="Calibri" w:hAnsi="Arial" w:cs="Arial"/>
          <w:color w:val="000000"/>
          <w:kern w:val="24"/>
          <w:sz w:val="22"/>
          <w:szCs w:val="20"/>
          <w:lang w:val="id-ID"/>
        </w:rPr>
        <w:lastRenderedPageBreak/>
        <w:t>Peningkatan  efektifitas pembiayaan kesehatan ; 16). Pen</w:t>
      </w:r>
      <w:r w:rsidR="000C43C3" w:rsidRPr="000C43C3">
        <w:rPr>
          <w:rFonts w:ascii="Arial" w:eastAsia="Calibri" w:hAnsi="Arial" w:cs="Arial"/>
          <w:color w:val="000000"/>
          <w:kern w:val="24"/>
          <w:sz w:val="22"/>
          <w:szCs w:val="20"/>
          <w:lang w:val="id-ID"/>
        </w:rPr>
        <w:t xml:space="preserve">ingkatan </w:t>
      </w:r>
      <w:r w:rsidRPr="000C43C3">
        <w:rPr>
          <w:rFonts w:ascii="Arial" w:eastAsia="Calibri" w:hAnsi="Arial" w:cs="Arial"/>
          <w:color w:val="000000"/>
          <w:kern w:val="24"/>
          <w:sz w:val="22"/>
          <w:szCs w:val="20"/>
          <w:lang w:val="id-ID"/>
        </w:rPr>
        <w:t>ketidaktepatan sasaran pemberian jaminan kesehatan bagi masyarakat miskin.</w:t>
      </w:r>
    </w:p>
    <w:p w:rsidR="001E7D92" w:rsidRPr="001E7D92" w:rsidRDefault="001E7D92">
      <w:pPr>
        <w:pStyle w:val="ListParagraph1"/>
        <w:widowControl w:val="0"/>
        <w:overflowPunct w:val="0"/>
        <w:autoSpaceDE w:val="0"/>
        <w:autoSpaceDN w:val="0"/>
        <w:adjustRightInd w:val="0"/>
        <w:snapToGrid w:val="0"/>
        <w:ind w:left="567"/>
        <w:contextualSpacing/>
        <w:rPr>
          <w:rFonts w:ascii="Arial" w:hAnsi="Arial" w:cs="Arial"/>
          <w:b/>
          <w:sz w:val="22"/>
          <w:szCs w:val="22"/>
          <w:lang w:val="id-ID"/>
        </w:rPr>
      </w:pPr>
    </w:p>
    <w:p w:rsidR="00510809" w:rsidRPr="004B4A52" w:rsidRDefault="00510809" w:rsidP="006A2D8A">
      <w:pPr>
        <w:pStyle w:val="ListParagraph1"/>
        <w:widowControl w:val="0"/>
        <w:numPr>
          <w:ilvl w:val="1"/>
          <w:numId w:val="40"/>
        </w:numPr>
        <w:overflowPunct w:val="0"/>
        <w:autoSpaceDE w:val="0"/>
        <w:autoSpaceDN w:val="0"/>
        <w:adjustRightInd w:val="0"/>
        <w:snapToGrid w:val="0"/>
        <w:spacing w:line="360" w:lineRule="auto"/>
        <w:ind w:left="709" w:hanging="709"/>
        <w:contextualSpacing/>
        <w:jc w:val="both"/>
        <w:rPr>
          <w:rFonts w:ascii="Arial" w:hAnsi="Arial" w:cs="Arial"/>
          <w:b/>
          <w:sz w:val="22"/>
          <w:szCs w:val="22"/>
        </w:rPr>
      </w:pPr>
      <w:r w:rsidRPr="004B4A52">
        <w:rPr>
          <w:rFonts w:ascii="Arial" w:hAnsi="Arial" w:cs="Arial"/>
          <w:b/>
          <w:sz w:val="22"/>
          <w:szCs w:val="22"/>
        </w:rPr>
        <w:t xml:space="preserve">Telaahan Visi, Misi, dan Program Gubernur dan Wakil Gubernur </w:t>
      </w:r>
      <w:r w:rsidR="00AF4BC1" w:rsidRPr="004B4A52">
        <w:rPr>
          <w:rFonts w:ascii="Arial" w:hAnsi="Arial" w:cs="Arial"/>
          <w:b/>
          <w:sz w:val="22"/>
          <w:szCs w:val="22"/>
          <w:lang w:val="id-ID"/>
        </w:rPr>
        <w:t>Sumatera Barat</w:t>
      </w:r>
    </w:p>
    <w:p w:rsidR="008530FD" w:rsidRDefault="00510809" w:rsidP="00C56406">
      <w:pPr>
        <w:tabs>
          <w:tab w:val="num" w:pos="792"/>
        </w:tabs>
        <w:spacing w:after="120" w:line="360" w:lineRule="auto"/>
        <w:jc w:val="both"/>
        <w:rPr>
          <w:rFonts w:ascii="Arial" w:hAnsi="Arial" w:cs="Arial"/>
          <w:sz w:val="22"/>
          <w:szCs w:val="22"/>
          <w:lang w:val="id-ID"/>
        </w:rPr>
      </w:pPr>
      <w:r w:rsidRPr="00B85ED6">
        <w:rPr>
          <w:rFonts w:ascii="Arial" w:hAnsi="Arial" w:cs="Arial"/>
          <w:color w:val="000000"/>
          <w:sz w:val="22"/>
          <w:szCs w:val="22"/>
        </w:rPr>
        <w:t xml:space="preserve">Berdasarkan Visi, Misi dan Program, Gubernur dan Wakil Gubernur dalam RPJMD </w:t>
      </w:r>
      <w:r w:rsidR="00D9486A" w:rsidRPr="00B85ED6">
        <w:rPr>
          <w:rFonts w:ascii="Arial" w:hAnsi="Arial" w:cs="Arial"/>
          <w:color w:val="000000"/>
          <w:sz w:val="22"/>
          <w:szCs w:val="22"/>
          <w:lang w:val="id-ID"/>
        </w:rPr>
        <w:t>2015-2020</w:t>
      </w:r>
      <w:r w:rsidRPr="00B85ED6">
        <w:rPr>
          <w:rFonts w:ascii="Arial" w:hAnsi="Arial" w:cs="Arial"/>
          <w:color w:val="000000"/>
          <w:sz w:val="22"/>
          <w:szCs w:val="22"/>
        </w:rPr>
        <w:t>, maka Dinas Kesehatan menindaklan</w:t>
      </w:r>
      <w:r w:rsidR="00D9486A" w:rsidRPr="00B85ED6">
        <w:rPr>
          <w:rFonts w:ascii="Arial" w:hAnsi="Arial" w:cs="Arial"/>
          <w:color w:val="000000"/>
          <w:sz w:val="22"/>
          <w:szCs w:val="22"/>
          <w:lang w:val="id-ID"/>
        </w:rPr>
        <w:t>j</w:t>
      </w:r>
      <w:r w:rsidRPr="00B85ED6">
        <w:rPr>
          <w:rFonts w:ascii="Arial" w:hAnsi="Arial" w:cs="Arial"/>
          <w:color w:val="000000"/>
          <w:sz w:val="22"/>
          <w:szCs w:val="22"/>
        </w:rPr>
        <w:t xml:space="preserve">uti </w:t>
      </w:r>
      <w:r w:rsidR="00D9486A" w:rsidRPr="00B85ED6">
        <w:rPr>
          <w:rFonts w:ascii="Arial" w:hAnsi="Arial" w:cs="Arial"/>
          <w:color w:val="000000"/>
          <w:sz w:val="22"/>
          <w:szCs w:val="22"/>
          <w:lang w:val="es-ES"/>
        </w:rPr>
        <w:t xml:space="preserve">Visi Gubernur </w:t>
      </w:r>
      <w:r w:rsidR="00D9486A" w:rsidRPr="00B85ED6">
        <w:rPr>
          <w:rFonts w:ascii="Arial" w:hAnsi="Arial" w:cs="Arial"/>
          <w:color w:val="000000"/>
          <w:sz w:val="22"/>
          <w:szCs w:val="22"/>
          <w:lang w:val="id-ID"/>
        </w:rPr>
        <w:t>Sumatera Barat</w:t>
      </w:r>
      <w:r w:rsidR="00D9486A" w:rsidRPr="00B85ED6">
        <w:rPr>
          <w:rFonts w:ascii="Arial" w:hAnsi="Arial" w:cs="Arial"/>
          <w:color w:val="000000"/>
          <w:sz w:val="22"/>
          <w:szCs w:val="22"/>
          <w:lang w:val="es-ES"/>
        </w:rPr>
        <w:t xml:space="preserve">  </w:t>
      </w:r>
      <w:r w:rsidR="00D9486A" w:rsidRPr="00B85ED6">
        <w:rPr>
          <w:rFonts w:ascii="Arial" w:hAnsi="Arial" w:cs="Arial"/>
          <w:i/>
          <w:color w:val="000000"/>
          <w:sz w:val="22"/>
          <w:szCs w:val="22"/>
          <w:lang w:val="es-ES"/>
        </w:rPr>
        <w:t>“</w:t>
      </w:r>
      <w:r w:rsidR="00D9486A" w:rsidRPr="00B85ED6">
        <w:rPr>
          <w:rFonts w:ascii="Arial" w:hAnsi="Arial" w:cs="Arial"/>
          <w:i/>
          <w:color w:val="000000"/>
          <w:sz w:val="22"/>
          <w:szCs w:val="22"/>
          <w:lang w:val="id-ID"/>
        </w:rPr>
        <w:t xml:space="preserve">Terwujudnya </w:t>
      </w:r>
      <w:r w:rsidR="00D9486A" w:rsidRPr="00B85ED6">
        <w:rPr>
          <w:rFonts w:ascii="Arial" w:hAnsi="Arial" w:cs="Arial"/>
          <w:i/>
          <w:color w:val="000000"/>
          <w:sz w:val="22"/>
          <w:szCs w:val="22"/>
          <w:lang w:val="fi-FI"/>
        </w:rPr>
        <w:t>Masyarakat Sum</w:t>
      </w:r>
      <w:r w:rsidR="00D9486A" w:rsidRPr="00B85ED6">
        <w:rPr>
          <w:rFonts w:ascii="Arial" w:hAnsi="Arial" w:cs="Arial"/>
          <w:i/>
          <w:color w:val="000000"/>
          <w:sz w:val="22"/>
          <w:szCs w:val="22"/>
          <w:lang w:val="id-ID"/>
        </w:rPr>
        <w:t xml:space="preserve">atera Barat yang madani dan sejahtera ”. dengan Misi </w:t>
      </w:r>
      <w:r w:rsidR="00D9486A" w:rsidRPr="00B85ED6">
        <w:rPr>
          <w:rFonts w:ascii="Arial" w:hAnsi="Arial" w:cs="Arial"/>
          <w:color w:val="000000"/>
          <w:spacing w:val="-7"/>
          <w:sz w:val="22"/>
          <w:szCs w:val="22"/>
        </w:rPr>
        <w:t xml:space="preserve">Meningkatkan sumberdaya manusia yang cerdas, sehat, beriman, berkarakter, dan </w:t>
      </w:r>
      <w:r w:rsidR="00D9486A" w:rsidRPr="00B85ED6">
        <w:rPr>
          <w:rFonts w:ascii="Arial" w:hAnsi="Arial" w:cs="Arial"/>
          <w:color w:val="000000"/>
          <w:spacing w:val="-2"/>
          <w:sz w:val="22"/>
          <w:szCs w:val="22"/>
        </w:rPr>
        <w:t>berkualitas tinggi</w:t>
      </w:r>
      <w:r w:rsidR="00D9486A" w:rsidRPr="00B85ED6">
        <w:rPr>
          <w:rFonts w:ascii="Arial" w:hAnsi="Arial" w:cs="Arial"/>
          <w:color w:val="000000"/>
          <w:spacing w:val="-2"/>
          <w:sz w:val="22"/>
          <w:szCs w:val="22"/>
          <w:lang w:val="id-ID"/>
        </w:rPr>
        <w:t xml:space="preserve">. </w:t>
      </w:r>
      <w:r w:rsidRPr="00B85ED6">
        <w:rPr>
          <w:rFonts w:ascii="Arial" w:hAnsi="Arial" w:cs="Arial"/>
          <w:color w:val="000000"/>
          <w:sz w:val="22"/>
          <w:szCs w:val="22"/>
        </w:rPr>
        <w:t xml:space="preserve"> Kemudian dijabarkan dalam faktor penghambat dan</w:t>
      </w:r>
      <w:r w:rsidRPr="004B4A52">
        <w:rPr>
          <w:rFonts w:ascii="Arial" w:hAnsi="Arial" w:cs="Arial"/>
          <w:sz w:val="22"/>
          <w:szCs w:val="22"/>
        </w:rPr>
        <w:t xml:space="preserve"> pendorong sesuai dengan tupoksi Dinas Kesehatan sebagai berikut:</w:t>
      </w:r>
    </w:p>
    <w:p w:rsidR="00510809" w:rsidRPr="004B4A52" w:rsidRDefault="00510809" w:rsidP="00C56406">
      <w:pPr>
        <w:snapToGrid w:val="0"/>
        <w:spacing w:line="276" w:lineRule="auto"/>
        <w:ind w:right="-669"/>
        <w:jc w:val="center"/>
        <w:rPr>
          <w:rFonts w:ascii="Arial" w:hAnsi="Arial" w:cs="Arial"/>
          <w:b/>
          <w:sz w:val="22"/>
          <w:szCs w:val="22"/>
          <w:lang w:val="sv-SE"/>
        </w:rPr>
      </w:pPr>
      <w:r w:rsidRPr="004B4A52">
        <w:rPr>
          <w:rFonts w:ascii="Arial" w:hAnsi="Arial" w:cs="Arial"/>
          <w:b/>
          <w:sz w:val="22"/>
          <w:szCs w:val="22"/>
          <w:lang w:val="sv-SE"/>
        </w:rPr>
        <w:t>Tabel 3.3. Faktor Penghambat dan Pendorong Pelayanan</w:t>
      </w:r>
    </w:p>
    <w:p w:rsidR="00B85ED6" w:rsidRDefault="00510809" w:rsidP="00C56406">
      <w:pPr>
        <w:snapToGrid w:val="0"/>
        <w:spacing w:line="276" w:lineRule="auto"/>
        <w:ind w:right="-669"/>
        <w:jc w:val="center"/>
        <w:rPr>
          <w:rFonts w:ascii="Arial" w:hAnsi="Arial" w:cs="Arial"/>
          <w:b/>
          <w:sz w:val="22"/>
          <w:szCs w:val="22"/>
          <w:lang w:val="id-ID"/>
        </w:rPr>
      </w:pPr>
      <w:r w:rsidRPr="004B4A52">
        <w:rPr>
          <w:rFonts w:ascii="Arial" w:hAnsi="Arial" w:cs="Arial"/>
          <w:b/>
          <w:sz w:val="22"/>
          <w:szCs w:val="22"/>
          <w:lang w:val="sv-SE"/>
        </w:rPr>
        <w:t xml:space="preserve">Dinas Kesehatan Provinsi </w:t>
      </w:r>
      <w:r w:rsidR="008530FD" w:rsidRPr="004B4A52">
        <w:rPr>
          <w:rFonts w:ascii="Arial" w:hAnsi="Arial" w:cs="Arial"/>
          <w:b/>
          <w:sz w:val="22"/>
          <w:szCs w:val="22"/>
          <w:lang w:val="id-ID"/>
        </w:rPr>
        <w:t>Sumatera Barat</w:t>
      </w:r>
      <w:r w:rsidRPr="004B4A52">
        <w:rPr>
          <w:rFonts w:ascii="Arial" w:hAnsi="Arial" w:cs="Arial"/>
          <w:b/>
          <w:sz w:val="22"/>
          <w:szCs w:val="22"/>
          <w:lang w:val="sv-SE"/>
        </w:rPr>
        <w:t xml:space="preserve"> terhadap Pencapaian Visi, Misi</w:t>
      </w:r>
    </w:p>
    <w:p w:rsidR="00510809" w:rsidRPr="004B4A52" w:rsidRDefault="00510809" w:rsidP="00C56406">
      <w:pPr>
        <w:snapToGrid w:val="0"/>
        <w:spacing w:line="276" w:lineRule="auto"/>
        <w:ind w:right="-669"/>
        <w:jc w:val="center"/>
        <w:rPr>
          <w:rFonts w:ascii="Arial" w:hAnsi="Arial" w:cs="Arial"/>
          <w:b/>
          <w:sz w:val="22"/>
          <w:szCs w:val="22"/>
          <w:lang w:val="id-ID"/>
        </w:rPr>
      </w:pPr>
      <w:r w:rsidRPr="004B4A52">
        <w:rPr>
          <w:rFonts w:ascii="Arial" w:hAnsi="Arial" w:cs="Arial"/>
          <w:b/>
          <w:sz w:val="22"/>
          <w:szCs w:val="22"/>
          <w:lang w:val="sv-SE"/>
        </w:rPr>
        <w:t xml:space="preserve">dan Program Gubernur dan Wakil Gubernur </w:t>
      </w:r>
      <w:r w:rsidR="008530FD" w:rsidRPr="004B4A52">
        <w:rPr>
          <w:rFonts w:ascii="Arial" w:hAnsi="Arial" w:cs="Arial"/>
          <w:b/>
          <w:sz w:val="22"/>
          <w:szCs w:val="22"/>
          <w:lang w:val="id-ID"/>
        </w:rPr>
        <w:t>Sumatera Barat</w:t>
      </w:r>
    </w:p>
    <w:p w:rsidR="000A2D3F" w:rsidRPr="004B4A52" w:rsidRDefault="000A2D3F" w:rsidP="001E7D92">
      <w:pPr>
        <w:snapToGrid w:val="0"/>
        <w:spacing w:line="360" w:lineRule="auto"/>
        <w:ind w:right="-669"/>
        <w:jc w:val="center"/>
        <w:rPr>
          <w:rFonts w:ascii="Arial" w:hAnsi="Arial" w:cs="Arial"/>
          <w:lang w:val="id-ID"/>
        </w:rPr>
      </w:pPr>
    </w:p>
    <w:p w:rsidR="0014791D" w:rsidRPr="004B4A52" w:rsidRDefault="0014791D" w:rsidP="001E7D92">
      <w:pPr>
        <w:spacing w:line="360" w:lineRule="auto"/>
        <w:rPr>
          <w:rFonts w:ascii="Arial" w:hAnsi="Arial" w:cs="Arial"/>
          <w:bCs/>
          <w:color w:val="000000"/>
          <w:sz w:val="22"/>
          <w:lang w:eastAsia="id-ID"/>
        </w:rPr>
      </w:pPr>
      <w:r w:rsidRPr="004B4A52">
        <w:rPr>
          <w:rFonts w:ascii="Arial" w:hAnsi="Arial" w:cs="Arial"/>
          <w:color w:val="000000"/>
          <w:sz w:val="22"/>
          <w:lang w:eastAsia="id-ID"/>
        </w:rPr>
        <w:t>Visi:</w:t>
      </w:r>
      <w:r w:rsidR="000A2D3F" w:rsidRPr="004B4A52">
        <w:rPr>
          <w:rFonts w:ascii="Arial" w:hAnsi="Arial" w:cs="Arial"/>
          <w:color w:val="000000"/>
          <w:sz w:val="22"/>
          <w:lang w:val="id-ID" w:eastAsia="id-ID"/>
        </w:rPr>
        <w:t xml:space="preserve"> </w:t>
      </w:r>
      <w:r w:rsidRPr="004B4A52">
        <w:rPr>
          <w:rFonts w:ascii="Arial" w:hAnsi="Arial" w:cs="Arial"/>
          <w:b/>
          <w:bCs/>
          <w:color w:val="000000"/>
          <w:sz w:val="22"/>
          <w:lang w:eastAsia="id-ID"/>
        </w:rPr>
        <w:t>“</w:t>
      </w:r>
      <w:r w:rsidRPr="004B4A52">
        <w:rPr>
          <w:rFonts w:ascii="Arial" w:hAnsi="Arial" w:cs="Arial"/>
          <w:bCs/>
          <w:iCs/>
          <w:color w:val="000000"/>
          <w:sz w:val="22"/>
          <w:lang w:eastAsia="id-ID"/>
        </w:rPr>
        <w:t>Terwujudnya Sumatera Barat yang madani dan sejahtera</w:t>
      </w:r>
      <w:r w:rsidRPr="004B4A52">
        <w:rPr>
          <w:rFonts w:ascii="Arial" w:hAnsi="Arial" w:cs="Arial"/>
          <w:bCs/>
          <w:color w:val="000000"/>
          <w:sz w:val="22"/>
          <w:lang w:eastAsia="id-ID"/>
        </w:rPr>
        <w:t>”</w:t>
      </w:r>
    </w:p>
    <w:p w:rsidR="000A2D3F" w:rsidRPr="004B4A52" w:rsidRDefault="0014791D" w:rsidP="001E7D92">
      <w:pPr>
        <w:spacing w:line="360" w:lineRule="auto"/>
        <w:rPr>
          <w:rFonts w:ascii="Arial" w:hAnsi="Arial" w:cs="Arial"/>
          <w:bCs/>
          <w:iCs/>
          <w:color w:val="000000"/>
          <w:sz w:val="22"/>
          <w:lang w:val="id-ID" w:eastAsia="id-ID"/>
        </w:rPr>
      </w:pPr>
      <w:r w:rsidRPr="004B4A52">
        <w:rPr>
          <w:rFonts w:ascii="Arial" w:hAnsi="Arial" w:cs="Arial"/>
          <w:color w:val="000000"/>
          <w:sz w:val="22"/>
          <w:lang w:eastAsia="id-ID"/>
        </w:rPr>
        <w:t xml:space="preserve">Misi : </w:t>
      </w:r>
      <w:r w:rsidRPr="004B4A52">
        <w:rPr>
          <w:rFonts w:ascii="Arial" w:hAnsi="Arial" w:cs="Arial"/>
          <w:bCs/>
          <w:iCs/>
          <w:color w:val="000000"/>
          <w:sz w:val="22"/>
          <w:lang w:eastAsia="id-ID"/>
        </w:rPr>
        <w:t xml:space="preserve">“Meningkatkan sumberdaya manusia yang cerdas, sehat, beriman, </w:t>
      </w:r>
    </w:p>
    <w:p w:rsidR="0014791D" w:rsidRPr="004B4A52" w:rsidRDefault="000A2D3F" w:rsidP="001E7D92">
      <w:pPr>
        <w:spacing w:line="360" w:lineRule="auto"/>
        <w:rPr>
          <w:rFonts w:ascii="Arial" w:hAnsi="Arial" w:cs="Arial"/>
          <w:bCs/>
          <w:iCs/>
          <w:color w:val="000000"/>
          <w:sz w:val="22"/>
          <w:lang w:eastAsia="id-ID"/>
        </w:rPr>
      </w:pPr>
      <w:r w:rsidRPr="004B4A52">
        <w:rPr>
          <w:rFonts w:ascii="Arial" w:hAnsi="Arial" w:cs="Arial"/>
          <w:bCs/>
          <w:iCs/>
          <w:color w:val="000000"/>
          <w:sz w:val="22"/>
          <w:lang w:val="id-ID" w:eastAsia="id-ID"/>
        </w:rPr>
        <w:t xml:space="preserve">         </w:t>
      </w:r>
      <w:r w:rsidR="0014791D" w:rsidRPr="004B4A52">
        <w:rPr>
          <w:rFonts w:ascii="Arial" w:hAnsi="Arial" w:cs="Arial"/>
          <w:bCs/>
          <w:iCs/>
          <w:color w:val="000000"/>
          <w:sz w:val="22"/>
          <w:lang w:val="id-ID" w:eastAsia="id-ID"/>
        </w:rPr>
        <w:t>be</w:t>
      </w:r>
      <w:r w:rsidR="0014791D" w:rsidRPr="004B4A52">
        <w:rPr>
          <w:rFonts w:ascii="Arial" w:hAnsi="Arial" w:cs="Arial"/>
          <w:bCs/>
          <w:iCs/>
          <w:color w:val="000000"/>
          <w:sz w:val="22"/>
          <w:lang w:eastAsia="id-ID"/>
        </w:rPr>
        <w:t>rkarakter, dan berkualitas tinggi.</w:t>
      </w:r>
    </w:p>
    <w:p w:rsidR="0014791D" w:rsidRPr="004B4A52" w:rsidRDefault="0014791D" w:rsidP="0014791D">
      <w:pPr>
        <w:rPr>
          <w:rFonts w:ascii="Arial" w:hAnsi="Arial" w:cs="Arial"/>
        </w:rPr>
      </w:pPr>
    </w:p>
    <w:tbl>
      <w:tblPr>
        <w:tblW w:w="8819" w:type="dxa"/>
        <w:tblLayout w:type="fixed"/>
        <w:tblLook w:val="04A0"/>
      </w:tblPr>
      <w:tblGrid>
        <w:gridCol w:w="616"/>
        <w:gridCol w:w="2219"/>
        <w:gridCol w:w="1985"/>
        <w:gridCol w:w="2126"/>
        <w:gridCol w:w="1873"/>
      </w:tblGrid>
      <w:tr w:rsidR="0014791D" w:rsidRPr="004B4A52" w:rsidTr="00A16A29">
        <w:trPr>
          <w:trHeight w:val="480"/>
          <w:tblHeader/>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791D" w:rsidRPr="004B4A52" w:rsidRDefault="0014791D" w:rsidP="006D4B1C">
            <w:pPr>
              <w:jc w:val="center"/>
              <w:rPr>
                <w:rFonts w:ascii="Arial" w:hAnsi="Arial" w:cs="Arial"/>
                <w:b/>
                <w:bCs/>
                <w:color w:val="000000"/>
                <w:sz w:val="20"/>
                <w:szCs w:val="20"/>
                <w:lang w:eastAsia="id-ID"/>
              </w:rPr>
            </w:pPr>
            <w:r w:rsidRPr="004B4A52">
              <w:rPr>
                <w:rFonts w:ascii="Arial" w:hAnsi="Arial" w:cs="Arial"/>
                <w:b/>
                <w:bCs/>
                <w:color w:val="000000"/>
                <w:sz w:val="20"/>
                <w:szCs w:val="20"/>
                <w:lang w:eastAsia="id-ID"/>
              </w:rPr>
              <w:t>No</w:t>
            </w:r>
          </w:p>
        </w:tc>
        <w:tc>
          <w:tcPr>
            <w:tcW w:w="2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791D" w:rsidRPr="004B4A52" w:rsidRDefault="0014791D" w:rsidP="006D4B1C">
            <w:pPr>
              <w:jc w:val="center"/>
              <w:rPr>
                <w:rFonts w:ascii="Arial" w:hAnsi="Arial" w:cs="Arial"/>
                <w:b/>
                <w:bCs/>
                <w:color w:val="000000"/>
                <w:sz w:val="20"/>
                <w:szCs w:val="20"/>
                <w:lang w:eastAsia="id-ID"/>
              </w:rPr>
            </w:pPr>
            <w:r w:rsidRPr="004B4A52">
              <w:rPr>
                <w:rFonts w:ascii="Arial" w:hAnsi="Arial" w:cs="Arial"/>
                <w:b/>
                <w:bCs/>
                <w:color w:val="000000"/>
                <w:sz w:val="20"/>
                <w:szCs w:val="20"/>
                <w:lang w:eastAsia="id-ID"/>
              </w:rPr>
              <w:t>Misi Dan Program Gubernur Dan Wakil Gubernur Sumatera Barat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791D" w:rsidRPr="004B4A52" w:rsidRDefault="00D754CC" w:rsidP="006D4B1C">
            <w:pPr>
              <w:jc w:val="center"/>
              <w:rPr>
                <w:rFonts w:ascii="Arial" w:hAnsi="Arial" w:cs="Arial"/>
                <w:b/>
                <w:bCs/>
                <w:color w:val="000000"/>
                <w:sz w:val="20"/>
                <w:szCs w:val="20"/>
                <w:lang w:eastAsia="id-ID"/>
              </w:rPr>
            </w:pPr>
            <w:r>
              <w:rPr>
                <w:rFonts w:ascii="Arial" w:hAnsi="Arial" w:cs="Arial"/>
                <w:b/>
                <w:bCs/>
                <w:color w:val="000000"/>
                <w:sz w:val="20"/>
                <w:szCs w:val="20"/>
                <w:lang w:eastAsia="id-ID"/>
              </w:rPr>
              <w:t xml:space="preserve">Permasalahan Pelayanan </w:t>
            </w:r>
            <w:r>
              <w:rPr>
                <w:rFonts w:ascii="Arial" w:hAnsi="Arial" w:cs="Arial"/>
                <w:b/>
                <w:bCs/>
                <w:color w:val="000000"/>
                <w:sz w:val="20"/>
                <w:szCs w:val="20"/>
                <w:lang w:val="id-ID" w:eastAsia="id-ID"/>
              </w:rPr>
              <w:t>O</w:t>
            </w:r>
            <w:r w:rsidR="0014791D" w:rsidRPr="004B4A52">
              <w:rPr>
                <w:rFonts w:ascii="Arial" w:hAnsi="Arial" w:cs="Arial"/>
                <w:b/>
                <w:bCs/>
                <w:color w:val="000000"/>
                <w:sz w:val="20"/>
                <w:szCs w:val="20"/>
                <w:lang w:eastAsia="id-ID"/>
              </w:rPr>
              <w:t>PD (Kondisi Saat ini)</w:t>
            </w:r>
          </w:p>
        </w:tc>
        <w:tc>
          <w:tcPr>
            <w:tcW w:w="3999" w:type="dxa"/>
            <w:gridSpan w:val="2"/>
            <w:tcBorders>
              <w:top w:val="single" w:sz="4" w:space="0" w:color="auto"/>
              <w:left w:val="nil"/>
              <w:bottom w:val="single" w:sz="4" w:space="0" w:color="auto"/>
              <w:right w:val="single" w:sz="4" w:space="0" w:color="auto"/>
            </w:tcBorders>
            <w:shd w:val="clear" w:color="auto" w:fill="auto"/>
            <w:vAlign w:val="center"/>
            <w:hideMark/>
          </w:tcPr>
          <w:p w:rsidR="0014791D" w:rsidRPr="004B4A52" w:rsidRDefault="0014791D" w:rsidP="006D4B1C">
            <w:pPr>
              <w:jc w:val="center"/>
              <w:rPr>
                <w:rFonts w:ascii="Arial" w:hAnsi="Arial" w:cs="Arial"/>
                <w:b/>
                <w:bCs/>
                <w:color w:val="000000"/>
                <w:sz w:val="20"/>
                <w:szCs w:val="20"/>
                <w:lang w:eastAsia="id-ID"/>
              </w:rPr>
            </w:pPr>
            <w:r w:rsidRPr="004B4A52">
              <w:rPr>
                <w:rFonts w:ascii="Arial" w:hAnsi="Arial" w:cs="Arial"/>
                <w:b/>
                <w:bCs/>
                <w:color w:val="000000"/>
                <w:sz w:val="20"/>
                <w:szCs w:val="20"/>
                <w:lang w:eastAsia="id-ID"/>
              </w:rPr>
              <w:t>Faktor</w:t>
            </w:r>
          </w:p>
        </w:tc>
      </w:tr>
      <w:tr w:rsidR="0014791D" w:rsidRPr="004B4A52" w:rsidTr="00A16A29">
        <w:trPr>
          <w:trHeight w:val="465"/>
          <w:tblHead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14791D" w:rsidRPr="004B4A52" w:rsidRDefault="0014791D" w:rsidP="006D4B1C">
            <w:pPr>
              <w:jc w:val="center"/>
              <w:rPr>
                <w:rFonts w:ascii="Arial" w:hAnsi="Arial" w:cs="Arial"/>
                <w:b/>
                <w:bCs/>
                <w:color w:val="000000"/>
                <w:sz w:val="20"/>
                <w:szCs w:val="20"/>
                <w:lang w:eastAsia="id-ID"/>
              </w:rPr>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14791D" w:rsidRPr="004B4A52" w:rsidRDefault="0014791D" w:rsidP="006D4B1C">
            <w:pPr>
              <w:jc w:val="center"/>
              <w:rPr>
                <w:rFonts w:ascii="Arial" w:hAnsi="Arial" w:cs="Arial"/>
                <w:b/>
                <w:bCs/>
                <w:color w:val="000000"/>
                <w:sz w:val="20"/>
                <w:szCs w:val="20"/>
                <w:lang w:eastAsia="id-ID"/>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4791D" w:rsidRPr="004B4A52" w:rsidRDefault="0014791D" w:rsidP="006D4B1C">
            <w:pPr>
              <w:jc w:val="center"/>
              <w:rPr>
                <w:rFonts w:ascii="Arial" w:hAnsi="Arial" w:cs="Arial"/>
                <w:b/>
                <w:bCs/>
                <w:color w:val="000000"/>
                <w:sz w:val="20"/>
                <w:szCs w:val="20"/>
                <w:lang w:eastAsia="id-ID"/>
              </w:rPr>
            </w:pPr>
          </w:p>
        </w:tc>
        <w:tc>
          <w:tcPr>
            <w:tcW w:w="2126" w:type="dxa"/>
            <w:tcBorders>
              <w:top w:val="nil"/>
              <w:left w:val="nil"/>
              <w:bottom w:val="single" w:sz="4" w:space="0" w:color="auto"/>
              <w:right w:val="single" w:sz="4" w:space="0" w:color="auto"/>
            </w:tcBorders>
            <w:shd w:val="clear" w:color="auto" w:fill="auto"/>
            <w:vAlign w:val="center"/>
            <w:hideMark/>
          </w:tcPr>
          <w:p w:rsidR="0014791D" w:rsidRPr="004B4A52" w:rsidRDefault="0014791D" w:rsidP="006D4B1C">
            <w:pPr>
              <w:jc w:val="center"/>
              <w:rPr>
                <w:rFonts w:ascii="Arial" w:hAnsi="Arial" w:cs="Arial"/>
                <w:b/>
                <w:bCs/>
                <w:color w:val="000000"/>
                <w:sz w:val="20"/>
                <w:szCs w:val="20"/>
                <w:lang w:eastAsia="id-ID"/>
              </w:rPr>
            </w:pPr>
            <w:r w:rsidRPr="004B4A52">
              <w:rPr>
                <w:rFonts w:ascii="Arial" w:hAnsi="Arial" w:cs="Arial"/>
                <w:b/>
                <w:bCs/>
                <w:color w:val="000000"/>
                <w:sz w:val="20"/>
                <w:szCs w:val="20"/>
                <w:lang w:eastAsia="id-ID"/>
              </w:rPr>
              <w:t>Penghambat</w:t>
            </w:r>
          </w:p>
        </w:tc>
        <w:tc>
          <w:tcPr>
            <w:tcW w:w="1873" w:type="dxa"/>
            <w:tcBorders>
              <w:top w:val="nil"/>
              <w:left w:val="nil"/>
              <w:bottom w:val="single" w:sz="4" w:space="0" w:color="auto"/>
              <w:right w:val="single" w:sz="4" w:space="0" w:color="auto"/>
            </w:tcBorders>
            <w:shd w:val="clear" w:color="auto" w:fill="auto"/>
            <w:vAlign w:val="center"/>
            <w:hideMark/>
          </w:tcPr>
          <w:p w:rsidR="0014791D" w:rsidRPr="004B4A52" w:rsidRDefault="0014791D" w:rsidP="006D4B1C">
            <w:pPr>
              <w:jc w:val="center"/>
              <w:rPr>
                <w:rFonts w:ascii="Arial" w:hAnsi="Arial" w:cs="Arial"/>
                <w:b/>
                <w:bCs/>
                <w:color w:val="000000"/>
                <w:sz w:val="20"/>
                <w:szCs w:val="20"/>
                <w:lang w:eastAsia="id-ID"/>
              </w:rPr>
            </w:pPr>
            <w:r w:rsidRPr="004B4A52">
              <w:rPr>
                <w:rFonts w:ascii="Arial" w:hAnsi="Arial" w:cs="Arial"/>
                <w:b/>
                <w:bCs/>
                <w:color w:val="000000"/>
                <w:sz w:val="20"/>
                <w:szCs w:val="20"/>
                <w:lang w:eastAsia="id-ID"/>
              </w:rPr>
              <w:t>Pendorong</w:t>
            </w:r>
          </w:p>
        </w:tc>
      </w:tr>
      <w:tr w:rsidR="0014791D" w:rsidRPr="004B4A52" w:rsidTr="00A16A29">
        <w:trPr>
          <w:trHeight w:val="315"/>
          <w:tblHeader/>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4791D" w:rsidRPr="004B4A52" w:rsidRDefault="0014791D" w:rsidP="006D4B1C">
            <w:pPr>
              <w:jc w:val="center"/>
              <w:rPr>
                <w:rFonts w:ascii="Arial" w:hAnsi="Arial" w:cs="Arial"/>
                <w:b/>
                <w:bCs/>
                <w:color w:val="000000"/>
                <w:sz w:val="20"/>
                <w:szCs w:val="20"/>
                <w:lang w:eastAsia="id-ID"/>
              </w:rPr>
            </w:pPr>
            <w:r w:rsidRPr="004B4A52">
              <w:rPr>
                <w:rFonts w:ascii="Arial" w:hAnsi="Arial" w:cs="Arial"/>
                <w:b/>
                <w:bCs/>
                <w:color w:val="000000"/>
                <w:sz w:val="20"/>
                <w:szCs w:val="20"/>
                <w:lang w:eastAsia="id-ID"/>
              </w:rPr>
              <w:t>(1)</w:t>
            </w:r>
          </w:p>
        </w:tc>
        <w:tc>
          <w:tcPr>
            <w:tcW w:w="2219" w:type="dxa"/>
            <w:tcBorders>
              <w:top w:val="nil"/>
              <w:left w:val="nil"/>
              <w:bottom w:val="single" w:sz="4" w:space="0" w:color="auto"/>
              <w:right w:val="single" w:sz="4" w:space="0" w:color="auto"/>
            </w:tcBorders>
            <w:shd w:val="clear" w:color="auto" w:fill="auto"/>
            <w:vAlign w:val="center"/>
            <w:hideMark/>
          </w:tcPr>
          <w:p w:rsidR="0014791D" w:rsidRPr="004B4A52" w:rsidRDefault="0014791D" w:rsidP="006D4B1C">
            <w:pPr>
              <w:jc w:val="center"/>
              <w:rPr>
                <w:rFonts w:ascii="Arial" w:hAnsi="Arial" w:cs="Arial"/>
                <w:b/>
                <w:bCs/>
                <w:color w:val="000000"/>
                <w:sz w:val="20"/>
                <w:szCs w:val="20"/>
                <w:lang w:eastAsia="id-ID"/>
              </w:rPr>
            </w:pPr>
            <w:r w:rsidRPr="004B4A52">
              <w:rPr>
                <w:rFonts w:ascii="Arial" w:hAnsi="Arial" w:cs="Arial"/>
                <w:b/>
                <w:bCs/>
                <w:color w:val="000000"/>
                <w:sz w:val="20"/>
                <w:szCs w:val="20"/>
                <w:lang w:eastAsia="id-ID"/>
              </w:rPr>
              <w:t>(2)</w:t>
            </w:r>
          </w:p>
        </w:tc>
        <w:tc>
          <w:tcPr>
            <w:tcW w:w="1985" w:type="dxa"/>
            <w:tcBorders>
              <w:top w:val="nil"/>
              <w:left w:val="nil"/>
              <w:bottom w:val="single" w:sz="4" w:space="0" w:color="auto"/>
              <w:right w:val="single" w:sz="4" w:space="0" w:color="auto"/>
            </w:tcBorders>
            <w:shd w:val="clear" w:color="auto" w:fill="auto"/>
            <w:vAlign w:val="center"/>
            <w:hideMark/>
          </w:tcPr>
          <w:p w:rsidR="0014791D" w:rsidRPr="004B4A52" w:rsidRDefault="0014791D" w:rsidP="006D4B1C">
            <w:pPr>
              <w:jc w:val="center"/>
              <w:rPr>
                <w:rFonts w:ascii="Arial" w:hAnsi="Arial" w:cs="Arial"/>
                <w:b/>
                <w:bCs/>
                <w:color w:val="000000"/>
                <w:sz w:val="20"/>
                <w:szCs w:val="20"/>
                <w:lang w:eastAsia="id-ID"/>
              </w:rPr>
            </w:pPr>
            <w:r w:rsidRPr="004B4A52">
              <w:rPr>
                <w:rFonts w:ascii="Arial" w:hAnsi="Arial" w:cs="Arial"/>
                <w:b/>
                <w:bCs/>
                <w:color w:val="000000"/>
                <w:sz w:val="20"/>
                <w:szCs w:val="20"/>
                <w:lang w:eastAsia="id-ID"/>
              </w:rPr>
              <w:t>(3)</w:t>
            </w:r>
          </w:p>
        </w:tc>
        <w:tc>
          <w:tcPr>
            <w:tcW w:w="2126" w:type="dxa"/>
            <w:tcBorders>
              <w:top w:val="nil"/>
              <w:left w:val="nil"/>
              <w:bottom w:val="single" w:sz="4" w:space="0" w:color="auto"/>
              <w:right w:val="single" w:sz="4" w:space="0" w:color="auto"/>
            </w:tcBorders>
            <w:shd w:val="clear" w:color="auto" w:fill="auto"/>
            <w:vAlign w:val="center"/>
            <w:hideMark/>
          </w:tcPr>
          <w:p w:rsidR="0014791D" w:rsidRPr="004B4A52" w:rsidRDefault="0014791D" w:rsidP="006D4B1C">
            <w:pPr>
              <w:jc w:val="center"/>
              <w:rPr>
                <w:rFonts w:ascii="Arial" w:hAnsi="Arial" w:cs="Arial"/>
                <w:b/>
                <w:bCs/>
                <w:color w:val="000000"/>
                <w:sz w:val="20"/>
                <w:szCs w:val="20"/>
                <w:lang w:eastAsia="id-ID"/>
              </w:rPr>
            </w:pPr>
            <w:r w:rsidRPr="004B4A52">
              <w:rPr>
                <w:rFonts w:ascii="Arial" w:hAnsi="Arial" w:cs="Arial"/>
                <w:b/>
                <w:bCs/>
                <w:color w:val="000000"/>
                <w:sz w:val="20"/>
                <w:szCs w:val="20"/>
                <w:lang w:eastAsia="id-ID"/>
              </w:rPr>
              <w:t>(4)</w:t>
            </w:r>
          </w:p>
        </w:tc>
        <w:tc>
          <w:tcPr>
            <w:tcW w:w="1873" w:type="dxa"/>
            <w:tcBorders>
              <w:top w:val="nil"/>
              <w:left w:val="nil"/>
              <w:bottom w:val="single" w:sz="4" w:space="0" w:color="auto"/>
              <w:right w:val="single" w:sz="4" w:space="0" w:color="auto"/>
            </w:tcBorders>
            <w:shd w:val="clear" w:color="auto" w:fill="auto"/>
            <w:vAlign w:val="center"/>
            <w:hideMark/>
          </w:tcPr>
          <w:p w:rsidR="0014791D" w:rsidRPr="004B4A52" w:rsidRDefault="0014791D" w:rsidP="006D4B1C">
            <w:pPr>
              <w:jc w:val="center"/>
              <w:rPr>
                <w:rFonts w:ascii="Arial" w:hAnsi="Arial" w:cs="Arial"/>
                <w:b/>
                <w:bCs/>
                <w:color w:val="000000"/>
                <w:sz w:val="20"/>
                <w:szCs w:val="20"/>
                <w:lang w:eastAsia="id-ID"/>
              </w:rPr>
            </w:pPr>
            <w:r w:rsidRPr="004B4A52">
              <w:rPr>
                <w:rFonts w:ascii="Arial" w:hAnsi="Arial" w:cs="Arial"/>
                <w:b/>
                <w:bCs/>
                <w:color w:val="000000"/>
                <w:sz w:val="20"/>
                <w:szCs w:val="20"/>
                <w:lang w:eastAsia="id-ID"/>
              </w:rPr>
              <w:t>(5)</w:t>
            </w:r>
          </w:p>
        </w:tc>
      </w:tr>
      <w:tr w:rsidR="00A16A29" w:rsidRPr="004B4A52" w:rsidTr="00A16A29">
        <w:trPr>
          <w:trHeight w:val="315"/>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16A29" w:rsidRPr="004B4A52" w:rsidRDefault="00A16A29" w:rsidP="006D4B1C">
            <w:pPr>
              <w:jc w:val="center"/>
              <w:rPr>
                <w:rFonts w:ascii="Arial" w:hAnsi="Arial" w:cs="Arial"/>
                <w:b/>
                <w:bCs/>
                <w:color w:val="000000"/>
                <w:sz w:val="20"/>
                <w:szCs w:val="20"/>
                <w:lang w:eastAsia="id-ID"/>
              </w:rPr>
            </w:pPr>
          </w:p>
        </w:tc>
        <w:tc>
          <w:tcPr>
            <w:tcW w:w="2219" w:type="dxa"/>
            <w:tcBorders>
              <w:top w:val="nil"/>
              <w:left w:val="nil"/>
              <w:bottom w:val="single" w:sz="4" w:space="0" w:color="auto"/>
              <w:right w:val="single" w:sz="4" w:space="0" w:color="auto"/>
            </w:tcBorders>
            <w:shd w:val="clear" w:color="auto" w:fill="auto"/>
            <w:vAlign w:val="center"/>
            <w:hideMark/>
          </w:tcPr>
          <w:p w:rsidR="00A16A29" w:rsidRDefault="00A16A29" w:rsidP="00A16A29">
            <w:pPr>
              <w:rPr>
                <w:rFonts w:ascii="Arial" w:hAnsi="Arial" w:cs="Arial"/>
                <w:b/>
                <w:bCs/>
                <w:color w:val="000000"/>
                <w:sz w:val="20"/>
                <w:szCs w:val="20"/>
                <w:lang w:val="id-ID" w:eastAsia="id-ID"/>
              </w:rPr>
            </w:pPr>
            <w:r w:rsidRPr="004B4A52">
              <w:rPr>
                <w:rFonts w:ascii="Arial" w:hAnsi="Arial" w:cs="Arial"/>
                <w:b/>
                <w:bCs/>
                <w:color w:val="000000"/>
                <w:sz w:val="20"/>
                <w:szCs w:val="20"/>
                <w:lang w:eastAsia="id-ID"/>
              </w:rPr>
              <w:t xml:space="preserve">Misi </w:t>
            </w:r>
            <w:r>
              <w:rPr>
                <w:rFonts w:ascii="Arial" w:hAnsi="Arial" w:cs="Arial"/>
                <w:b/>
                <w:bCs/>
                <w:color w:val="000000"/>
                <w:sz w:val="20"/>
                <w:szCs w:val="20"/>
                <w:lang w:val="id-ID" w:eastAsia="id-ID"/>
              </w:rPr>
              <w:t>1</w:t>
            </w:r>
            <w:r w:rsidRPr="004B4A52">
              <w:rPr>
                <w:rFonts w:ascii="Arial" w:hAnsi="Arial" w:cs="Arial"/>
                <w:b/>
                <w:bCs/>
                <w:color w:val="000000"/>
                <w:sz w:val="20"/>
                <w:szCs w:val="20"/>
                <w:lang w:eastAsia="id-ID"/>
              </w:rPr>
              <w:t xml:space="preserve"> : Meningkatkan </w:t>
            </w:r>
            <w:r>
              <w:rPr>
                <w:rFonts w:ascii="Arial" w:hAnsi="Arial" w:cs="Arial"/>
                <w:b/>
                <w:bCs/>
                <w:color w:val="000000"/>
                <w:sz w:val="20"/>
                <w:szCs w:val="20"/>
                <w:lang w:val="id-ID" w:eastAsia="id-ID"/>
              </w:rPr>
              <w:t>tata kehidupan yang harmonis, agamis, beradat dan berbudaya berdasarkan falsafah Adat Basandi Syarak, Syarak Basandi Kitabullah</w:t>
            </w:r>
          </w:p>
          <w:p w:rsidR="00A16A29" w:rsidRPr="00A16A29" w:rsidRDefault="00A16A29" w:rsidP="00A16A29">
            <w:pPr>
              <w:rPr>
                <w:rFonts w:ascii="Arial" w:hAnsi="Arial" w:cs="Arial"/>
                <w:bCs/>
                <w:color w:val="000000"/>
                <w:sz w:val="20"/>
                <w:szCs w:val="20"/>
                <w:lang w:val="id-ID" w:eastAsia="id-ID"/>
              </w:rPr>
            </w:pPr>
            <w:r w:rsidRPr="00A16A29">
              <w:rPr>
                <w:rFonts w:ascii="Arial" w:hAnsi="Arial" w:cs="Arial"/>
                <w:bCs/>
                <w:color w:val="000000"/>
                <w:sz w:val="20"/>
                <w:szCs w:val="20"/>
                <w:lang w:val="id-ID" w:eastAsia="id-ID"/>
              </w:rPr>
              <w:t>Dengan sasaran berkurangnya penyakit masyarakat</w:t>
            </w:r>
          </w:p>
          <w:p w:rsidR="00A16A29" w:rsidRPr="004B4A52" w:rsidRDefault="00A16A29" w:rsidP="006D4B1C">
            <w:pPr>
              <w:jc w:val="center"/>
              <w:rPr>
                <w:rFonts w:ascii="Arial" w:hAnsi="Arial" w:cs="Arial"/>
                <w:b/>
                <w:bCs/>
                <w:color w:val="000000"/>
                <w:sz w:val="20"/>
                <w:szCs w:val="20"/>
                <w:lang w:eastAsia="id-ID"/>
              </w:rPr>
            </w:pPr>
          </w:p>
        </w:tc>
        <w:tc>
          <w:tcPr>
            <w:tcW w:w="1985" w:type="dxa"/>
            <w:tcBorders>
              <w:top w:val="nil"/>
              <w:left w:val="nil"/>
              <w:bottom w:val="single" w:sz="4" w:space="0" w:color="auto"/>
              <w:right w:val="single" w:sz="4" w:space="0" w:color="auto"/>
            </w:tcBorders>
            <w:shd w:val="clear" w:color="auto" w:fill="auto"/>
            <w:vAlign w:val="center"/>
            <w:hideMark/>
          </w:tcPr>
          <w:p w:rsidR="002E0186" w:rsidRPr="002E0186" w:rsidRDefault="004F3273" w:rsidP="004F3273">
            <w:pPr>
              <w:ind w:left="284" w:hanging="284"/>
              <w:rPr>
                <w:rFonts w:ascii="Arial" w:hAnsi="Arial" w:cs="Arial"/>
                <w:bCs/>
                <w:color w:val="000000"/>
                <w:sz w:val="20"/>
                <w:szCs w:val="20"/>
                <w:lang w:val="id-ID" w:eastAsia="id-ID"/>
              </w:rPr>
            </w:pPr>
            <w:r w:rsidRPr="004F3273">
              <w:rPr>
                <w:rFonts w:ascii="Arial" w:hAnsi="Arial" w:cs="Arial"/>
                <w:bCs/>
                <w:color w:val="000000"/>
                <w:sz w:val="20"/>
                <w:szCs w:val="20"/>
                <w:lang w:val="id-ID" w:eastAsia="id-ID"/>
              </w:rPr>
              <w:t>1</w:t>
            </w:r>
            <w:r w:rsidRPr="002E0186">
              <w:rPr>
                <w:rFonts w:ascii="Arial" w:hAnsi="Arial" w:cs="Arial"/>
                <w:bCs/>
                <w:color w:val="000000"/>
                <w:sz w:val="20"/>
                <w:szCs w:val="20"/>
                <w:lang w:val="id-ID" w:eastAsia="id-ID"/>
              </w:rPr>
              <w:t xml:space="preserve">. </w:t>
            </w:r>
            <w:r w:rsidR="002E0186" w:rsidRPr="002E0186">
              <w:rPr>
                <w:rFonts w:ascii="Arial" w:hAnsi="Arial" w:cs="Arial"/>
                <w:bCs/>
                <w:color w:val="000000"/>
                <w:sz w:val="20"/>
                <w:szCs w:val="20"/>
                <w:lang w:val="id-ID" w:eastAsia="id-ID"/>
              </w:rPr>
              <w:t>Terjadinya pergeseran nilai ditengah kehidupan masyarakat Madani</w:t>
            </w:r>
          </w:p>
          <w:p w:rsidR="002E0186" w:rsidRPr="002E0186" w:rsidRDefault="002E0186" w:rsidP="004F3273">
            <w:pPr>
              <w:ind w:left="284" w:hanging="284"/>
              <w:rPr>
                <w:rFonts w:ascii="Arial" w:hAnsi="Arial" w:cs="Arial"/>
                <w:bCs/>
                <w:color w:val="000000"/>
                <w:sz w:val="20"/>
                <w:szCs w:val="20"/>
                <w:lang w:val="id-ID" w:eastAsia="id-ID"/>
              </w:rPr>
            </w:pPr>
            <w:r w:rsidRPr="002E0186">
              <w:rPr>
                <w:rFonts w:ascii="Arial" w:hAnsi="Arial" w:cs="Arial"/>
                <w:bCs/>
                <w:color w:val="000000"/>
                <w:sz w:val="20"/>
                <w:szCs w:val="20"/>
                <w:lang w:val="id-ID" w:eastAsia="id-ID"/>
              </w:rPr>
              <w:t>2. Kuatnya pengaruh budaya luar/asing yang masuk dalam kehidupan bermasyarakat</w:t>
            </w:r>
          </w:p>
          <w:p w:rsidR="002E0186" w:rsidRPr="002E0186" w:rsidRDefault="002E0186" w:rsidP="004F3273">
            <w:pPr>
              <w:ind w:left="284" w:hanging="284"/>
              <w:rPr>
                <w:rFonts w:ascii="Arial" w:hAnsi="Arial" w:cs="Arial"/>
                <w:bCs/>
                <w:color w:val="000000"/>
                <w:sz w:val="20"/>
                <w:szCs w:val="20"/>
                <w:lang w:val="id-ID" w:eastAsia="id-ID"/>
              </w:rPr>
            </w:pPr>
            <w:r w:rsidRPr="002E0186">
              <w:rPr>
                <w:rFonts w:ascii="Arial" w:hAnsi="Arial" w:cs="Arial"/>
                <w:bCs/>
                <w:color w:val="000000"/>
                <w:sz w:val="20"/>
                <w:szCs w:val="20"/>
                <w:lang w:val="id-ID" w:eastAsia="id-ID"/>
              </w:rPr>
              <w:t>3. rentannya sikap mental generasi muda dalam menyikapi perubahan sosial dan kemajuan teknologi</w:t>
            </w:r>
          </w:p>
          <w:p w:rsidR="002E0186" w:rsidRPr="002E0186" w:rsidRDefault="002E0186" w:rsidP="004F3273">
            <w:pPr>
              <w:ind w:left="284" w:hanging="284"/>
              <w:rPr>
                <w:rFonts w:ascii="Arial" w:hAnsi="Arial" w:cs="Arial"/>
                <w:bCs/>
                <w:color w:val="000000"/>
                <w:sz w:val="20"/>
                <w:szCs w:val="20"/>
                <w:lang w:val="id-ID" w:eastAsia="id-ID"/>
              </w:rPr>
            </w:pPr>
            <w:r w:rsidRPr="002E0186">
              <w:rPr>
                <w:rFonts w:ascii="Arial" w:hAnsi="Arial" w:cs="Arial"/>
                <w:bCs/>
                <w:color w:val="000000"/>
                <w:sz w:val="20"/>
                <w:szCs w:val="20"/>
                <w:lang w:val="id-ID" w:eastAsia="id-ID"/>
              </w:rPr>
              <w:lastRenderedPageBreak/>
              <w:t>4. Potensi masyrakat dalam penanganan masalah sosial</w:t>
            </w:r>
          </w:p>
          <w:p w:rsidR="004F3273" w:rsidRPr="002E0186" w:rsidRDefault="004F3273" w:rsidP="002E0186">
            <w:pPr>
              <w:rPr>
                <w:rFonts w:ascii="Arial" w:hAnsi="Arial" w:cs="Arial"/>
                <w:bCs/>
                <w:color w:val="000000"/>
                <w:sz w:val="20"/>
                <w:szCs w:val="20"/>
                <w:lang w:val="id-ID" w:eastAsia="id-ID"/>
              </w:rPr>
            </w:pPr>
          </w:p>
        </w:tc>
        <w:tc>
          <w:tcPr>
            <w:tcW w:w="2126" w:type="dxa"/>
            <w:tcBorders>
              <w:top w:val="nil"/>
              <w:left w:val="nil"/>
              <w:bottom w:val="single" w:sz="4" w:space="0" w:color="auto"/>
              <w:right w:val="single" w:sz="4" w:space="0" w:color="auto"/>
            </w:tcBorders>
            <w:shd w:val="clear" w:color="auto" w:fill="auto"/>
            <w:vAlign w:val="center"/>
            <w:hideMark/>
          </w:tcPr>
          <w:p w:rsidR="00A16A29" w:rsidRDefault="004F3273" w:rsidP="00221121">
            <w:pPr>
              <w:rPr>
                <w:rFonts w:ascii="Arial" w:hAnsi="Arial" w:cs="Arial"/>
                <w:b/>
                <w:bCs/>
                <w:color w:val="000000"/>
                <w:sz w:val="20"/>
                <w:szCs w:val="20"/>
                <w:lang w:val="id-ID" w:eastAsia="id-ID"/>
              </w:rPr>
            </w:pPr>
            <w:r w:rsidRPr="004B4A52">
              <w:rPr>
                <w:rFonts w:ascii="Arial" w:hAnsi="Arial" w:cs="Arial"/>
                <w:b/>
                <w:bCs/>
                <w:color w:val="000000"/>
                <w:sz w:val="20"/>
                <w:szCs w:val="20"/>
                <w:lang w:eastAsia="id-ID"/>
              </w:rPr>
              <w:lastRenderedPageBreak/>
              <w:t>INTERNAL :</w:t>
            </w:r>
          </w:p>
          <w:p w:rsidR="004F3273" w:rsidRPr="00B56446" w:rsidRDefault="00B56446" w:rsidP="00B56446">
            <w:pPr>
              <w:ind w:left="283" w:hanging="283"/>
              <w:rPr>
                <w:rFonts w:ascii="Arial" w:hAnsi="Arial" w:cs="Arial"/>
                <w:bCs/>
                <w:color w:val="000000"/>
                <w:sz w:val="20"/>
                <w:szCs w:val="20"/>
                <w:lang w:val="id-ID" w:eastAsia="id-ID"/>
              </w:rPr>
            </w:pPr>
            <w:r w:rsidRPr="00B56446">
              <w:rPr>
                <w:rFonts w:ascii="Arial" w:hAnsi="Arial" w:cs="Arial"/>
                <w:bCs/>
                <w:color w:val="000000"/>
                <w:sz w:val="20"/>
                <w:szCs w:val="20"/>
                <w:lang w:val="id-ID" w:eastAsia="id-ID"/>
              </w:rPr>
              <w:t>1. Masih kurangnya sosialisasi</w:t>
            </w:r>
          </w:p>
          <w:p w:rsidR="00B56446" w:rsidRPr="00B56446" w:rsidRDefault="00B56446" w:rsidP="00B56446">
            <w:pPr>
              <w:ind w:left="283" w:hanging="283"/>
              <w:rPr>
                <w:rFonts w:ascii="Arial" w:hAnsi="Arial" w:cs="Arial"/>
                <w:bCs/>
                <w:color w:val="000000"/>
                <w:sz w:val="20"/>
                <w:szCs w:val="20"/>
                <w:lang w:val="id-ID" w:eastAsia="id-ID"/>
              </w:rPr>
            </w:pPr>
            <w:r w:rsidRPr="00B56446">
              <w:rPr>
                <w:rFonts w:ascii="Arial" w:hAnsi="Arial" w:cs="Arial"/>
                <w:bCs/>
                <w:color w:val="000000"/>
                <w:sz w:val="20"/>
                <w:szCs w:val="20"/>
                <w:lang w:val="id-ID" w:eastAsia="id-ID"/>
              </w:rPr>
              <w:t>2. Kemapuan SDM yang masih terbatas dalam mendeteksi Narkoba/HIV/AIDS</w:t>
            </w:r>
          </w:p>
          <w:p w:rsidR="00B56446" w:rsidRPr="00B56446" w:rsidRDefault="00B56446" w:rsidP="00B56446">
            <w:pPr>
              <w:ind w:left="283" w:hanging="283"/>
              <w:rPr>
                <w:rFonts w:ascii="Arial" w:hAnsi="Arial" w:cs="Arial"/>
                <w:bCs/>
                <w:color w:val="000000"/>
                <w:sz w:val="20"/>
                <w:szCs w:val="20"/>
                <w:lang w:val="id-ID" w:eastAsia="id-ID"/>
              </w:rPr>
            </w:pPr>
            <w:r w:rsidRPr="00B56446">
              <w:rPr>
                <w:rFonts w:ascii="Arial" w:hAnsi="Arial" w:cs="Arial"/>
                <w:bCs/>
                <w:color w:val="000000"/>
                <w:sz w:val="20"/>
                <w:szCs w:val="20"/>
                <w:lang w:val="id-ID" w:eastAsia="id-ID"/>
              </w:rPr>
              <w:t>3. Biaya Operasional yang masih terbatas</w:t>
            </w:r>
          </w:p>
          <w:p w:rsidR="00B56446" w:rsidRPr="004F3273" w:rsidRDefault="00B56446" w:rsidP="00221121">
            <w:pPr>
              <w:rPr>
                <w:rFonts w:ascii="Arial" w:hAnsi="Arial" w:cs="Arial"/>
                <w:b/>
                <w:bCs/>
                <w:color w:val="000000"/>
                <w:sz w:val="20"/>
                <w:szCs w:val="20"/>
                <w:lang w:val="id-ID" w:eastAsia="id-ID"/>
              </w:rPr>
            </w:pPr>
          </w:p>
          <w:p w:rsidR="0027492B" w:rsidRDefault="0027492B" w:rsidP="00221121">
            <w:pPr>
              <w:rPr>
                <w:rFonts w:ascii="Arial" w:hAnsi="Arial" w:cs="Arial"/>
                <w:b/>
                <w:bCs/>
                <w:color w:val="000000"/>
                <w:sz w:val="20"/>
                <w:szCs w:val="20"/>
                <w:lang w:val="id-ID" w:eastAsia="id-ID"/>
              </w:rPr>
            </w:pPr>
          </w:p>
          <w:p w:rsidR="0027492B" w:rsidRDefault="0027492B" w:rsidP="00221121">
            <w:pPr>
              <w:rPr>
                <w:rFonts w:ascii="Arial" w:hAnsi="Arial" w:cs="Arial"/>
                <w:b/>
                <w:bCs/>
                <w:color w:val="000000"/>
                <w:sz w:val="20"/>
                <w:szCs w:val="20"/>
                <w:lang w:val="id-ID" w:eastAsia="id-ID"/>
              </w:rPr>
            </w:pPr>
          </w:p>
          <w:p w:rsidR="0027492B" w:rsidRDefault="0027492B" w:rsidP="00221121">
            <w:pPr>
              <w:rPr>
                <w:rFonts w:ascii="Arial" w:hAnsi="Arial" w:cs="Arial"/>
                <w:b/>
                <w:bCs/>
                <w:color w:val="000000"/>
                <w:sz w:val="20"/>
                <w:szCs w:val="20"/>
                <w:lang w:val="id-ID" w:eastAsia="id-ID"/>
              </w:rPr>
            </w:pPr>
          </w:p>
          <w:p w:rsidR="0027492B" w:rsidRDefault="0027492B" w:rsidP="00221121">
            <w:pPr>
              <w:rPr>
                <w:rFonts w:ascii="Arial" w:hAnsi="Arial" w:cs="Arial"/>
                <w:b/>
                <w:bCs/>
                <w:color w:val="000000"/>
                <w:sz w:val="20"/>
                <w:szCs w:val="20"/>
                <w:lang w:val="id-ID" w:eastAsia="id-ID"/>
              </w:rPr>
            </w:pPr>
          </w:p>
          <w:p w:rsidR="0027492B" w:rsidRDefault="0027492B" w:rsidP="00221121">
            <w:pPr>
              <w:rPr>
                <w:rFonts w:ascii="Arial" w:hAnsi="Arial" w:cs="Arial"/>
                <w:b/>
                <w:bCs/>
                <w:color w:val="000000"/>
                <w:sz w:val="20"/>
                <w:szCs w:val="20"/>
                <w:lang w:val="id-ID" w:eastAsia="id-ID"/>
              </w:rPr>
            </w:pPr>
          </w:p>
          <w:p w:rsidR="0027492B" w:rsidRDefault="0027492B" w:rsidP="00221121">
            <w:pPr>
              <w:rPr>
                <w:rFonts w:ascii="Arial" w:hAnsi="Arial" w:cs="Arial"/>
                <w:b/>
                <w:bCs/>
                <w:color w:val="000000"/>
                <w:sz w:val="20"/>
                <w:szCs w:val="20"/>
                <w:lang w:val="id-ID" w:eastAsia="id-ID"/>
              </w:rPr>
            </w:pPr>
          </w:p>
          <w:p w:rsidR="0027492B" w:rsidRDefault="0027492B" w:rsidP="00221121">
            <w:pPr>
              <w:rPr>
                <w:rFonts w:ascii="Arial" w:hAnsi="Arial" w:cs="Arial"/>
                <w:b/>
                <w:bCs/>
                <w:color w:val="000000"/>
                <w:sz w:val="20"/>
                <w:szCs w:val="20"/>
                <w:lang w:val="id-ID" w:eastAsia="id-ID"/>
              </w:rPr>
            </w:pPr>
          </w:p>
          <w:p w:rsidR="0027492B" w:rsidRDefault="0027492B" w:rsidP="00221121">
            <w:pPr>
              <w:rPr>
                <w:rFonts w:ascii="Arial" w:hAnsi="Arial" w:cs="Arial"/>
                <w:b/>
                <w:bCs/>
                <w:color w:val="000000"/>
                <w:sz w:val="20"/>
                <w:szCs w:val="20"/>
                <w:lang w:val="id-ID" w:eastAsia="id-ID"/>
              </w:rPr>
            </w:pPr>
          </w:p>
          <w:p w:rsidR="0027492B" w:rsidRDefault="0027492B" w:rsidP="00221121">
            <w:pPr>
              <w:rPr>
                <w:rFonts w:ascii="Arial" w:hAnsi="Arial" w:cs="Arial"/>
                <w:b/>
                <w:bCs/>
                <w:color w:val="000000"/>
                <w:sz w:val="20"/>
                <w:szCs w:val="20"/>
                <w:lang w:val="id-ID" w:eastAsia="id-ID"/>
              </w:rPr>
            </w:pPr>
          </w:p>
          <w:p w:rsidR="0027492B" w:rsidRDefault="0027492B" w:rsidP="00221121">
            <w:pPr>
              <w:rPr>
                <w:rFonts w:ascii="Arial" w:hAnsi="Arial" w:cs="Arial"/>
                <w:b/>
                <w:bCs/>
                <w:color w:val="000000"/>
                <w:sz w:val="20"/>
                <w:szCs w:val="20"/>
                <w:lang w:val="id-ID" w:eastAsia="id-ID"/>
              </w:rPr>
            </w:pPr>
          </w:p>
          <w:p w:rsidR="004F3273" w:rsidRDefault="004F3273" w:rsidP="00221121">
            <w:pPr>
              <w:rPr>
                <w:rFonts w:ascii="Arial" w:hAnsi="Arial" w:cs="Arial"/>
                <w:b/>
                <w:bCs/>
                <w:color w:val="000000"/>
                <w:sz w:val="20"/>
                <w:szCs w:val="20"/>
                <w:lang w:val="id-ID" w:eastAsia="id-ID"/>
              </w:rPr>
            </w:pPr>
            <w:r>
              <w:rPr>
                <w:rFonts w:ascii="Arial" w:hAnsi="Arial" w:cs="Arial"/>
                <w:b/>
                <w:bCs/>
                <w:color w:val="000000"/>
                <w:sz w:val="20"/>
                <w:szCs w:val="20"/>
                <w:lang w:val="id-ID" w:eastAsia="id-ID"/>
              </w:rPr>
              <w:t>EKSTERNAL:</w:t>
            </w:r>
          </w:p>
          <w:p w:rsidR="00B56446" w:rsidRDefault="00221121" w:rsidP="00B56446">
            <w:pPr>
              <w:ind w:left="283" w:hanging="283"/>
              <w:rPr>
                <w:rFonts w:ascii="Arial" w:hAnsi="Arial" w:cs="Arial"/>
                <w:bCs/>
                <w:color w:val="000000"/>
                <w:sz w:val="20"/>
                <w:szCs w:val="20"/>
                <w:lang w:val="id-ID" w:eastAsia="id-ID"/>
              </w:rPr>
            </w:pPr>
            <w:r>
              <w:rPr>
                <w:rFonts w:ascii="Arial" w:hAnsi="Arial" w:cs="Arial"/>
                <w:bCs/>
                <w:color w:val="000000"/>
                <w:sz w:val="20"/>
                <w:szCs w:val="20"/>
                <w:lang w:val="id-ID" w:eastAsia="id-ID"/>
              </w:rPr>
              <w:t xml:space="preserve">1. </w:t>
            </w:r>
            <w:r w:rsidR="00B56446">
              <w:rPr>
                <w:rFonts w:ascii="Arial" w:hAnsi="Arial" w:cs="Arial"/>
                <w:bCs/>
                <w:color w:val="000000"/>
                <w:sz w:val="20"/>
                <w:szCs w:val="20"/>
                <w:lang w:val="id-ID" w:eastAsia="id-ID"/>
              </w:rPr>
              <w:t>Maraknya penggunaan Narkoba suntik</w:t>
            </w:r>
          </w:p>
          <w:p w:rsidR="00B56446" w:rsidRDefault="00B56446" w:rsidP="00B56446">
            <w:pPr>
              <w:ind w:left="283" w:hanging="283"/>
              <w:rPr>
                <w:rFonts w:ascii="Arial" w:hAnsi="Arial" w:cs="Arial"/>
                <w:bCs/>
                <w:color w:val="000000"/>
                <w:sz w:val="20"/>
                <w:szCs w:val="20"/>
                <w:lang w:val="id-ID" w:eastAsia="id-ID"/>
              </w:rPr>
            </w:pPr>
            <w:r>
              <w:rPr>
                <w:rFonts w:ascii="Arial" w:hAnsi="Arial" w:cs="Arial"/>
                <w:bCs/>
                <w:color w:val="000000"/>
                <w:sz w:val="20"/>
                <w:szCs w:val="20"/>
                <w:lang w:val="id-ID" w:eastAsia="id-ID"/>
              </w:rPr>
              <w:t>2. Merajalelanya praktek prostitusi</w:t>
            </w:r>
          </w:p>
          <w:p w:rsidR="004F3273" w:rsidRDefault="00B56446" w:rsidP="00B56446">
            <w:pPr>
              <w:ind w:left="283" w:hanging="283"/>
              <w:rPr>
                <w:rFonts w:ascii="Arial" w:hAnsi="Arial" w:cs="Arial"/>
                <w:bCs/>
                <w:color w:val="000000"/>
                <w:sz w:val="20"/>
                <w:szCs w:val="20"/>
                <w:lang w:val="id-ID" w:eastAsia="id-ID"/>
              </w:rPr>
            </w:pPr>
            <w:r>
              <w:rPr>
                <w:rFonts w:ascii="Arial" w:hAnsi="Arial" w:cs="Arial"/>
                <w:bCs/>
                <w:color w:val="000000"/>
                <w:sz w:val="20"/>
                <w:szCs w:val="20"/>
                <w:lang w:val="id-ID" w:eastAsia="id-ID"/>
              </w:rPr>
              <w:t xml:space="preserve">3. </w:t>
            </w:r>
            <w:r w:rsidR="004F3273" w:rsidRPr="004F3273">
              <w:rPr>
                <w:rFonts w:ascii="Arial" w:hAnsi="Arial" w:cs="Arial"/>
                <w:bCs/>
                <w:color w:val="000000"/>
                <w:sz w:val="20"/>
                <w:szCs w:val="20"/>
                <w:lang w:val="id-ID" w:eastAsia="id-ID"/>
              </w:rPr>
              <w:t>Masih kurangnya koordinasi Lintas Sektor dalam penanggulangan Narkoba, HIV/AIDS</w:t>
            </w:r>
          </w:p>
          <w:p w:rsidR="00B56446" w:rsidRDefault="00B56446" w:rsidP="00B56446">
            <w:pPr>
              <w:ind w:left="283" w:hanging="283"/>
              <w:rPr>
                <w:rFonts w:ascii="Arial" w:hAnsi="Arial" w:cs="Arial"/>
                <w:bCs/>
                <w:color w:val="000000"/>
                <w:sz w:val="20"/>
                <w:szCs w:val="20"/>
                <w:lang w:val="id-ID" w:eastAsia="id-ID"/>
              </w:rPr>
            </w:pPr>
            <w:r>
              <w:rPr>
                <w:rFonts w:ascii="Arial" w:hAnsi="Arial" w:cs="Arial"/>
                <w:bCs/>
                <w:color w:val="000000"/>
                <w:sz w:val="20"/>
                <w:szCs w:val="20"/>
                <w:lang w:val="id-ID" w:eastAsia="id-ID"/>
              </w:rPr>
              <w:t>4. Sanksi Regulasi tidak berjalan dengan baik.</w:t>
            </w:r>
          </w:p>
          <w:p w:rsidR="00B56446" w:rsidRDefault="00B56446" w:rsidP="00B56446">
            <w:pPr>
              <w:ind w:left="283" w:hanging="283"/>
              <w:rPr>
                <w:rFonts w:ascii="Arial" w:hAnsi="Arial" w:cs="Arial"/>
                <w:bCs/>
                <w:color w:val="000000"/>
                <w:sz w:val="20"/>
                <w:szCs w:val="20"/>
                <w:lang w:val="id-ID" w:eastAsia="id-ID"/>
              </w:rPr>
            </w:pPr>
            <w:r>
              <w:rPr>
                <w:rFonts w:ascii="Arial" w:hAnsi="Arial" w:cs="Arial"/>
                <w:bCs/>
                <w:color w:val="000000"/>
                <w:sz w:val="20"/>
                <w:szCs w:val="20"/>
                <w:lang w:val="id-ID" w:eastAsia="id-ID"/>
              </w:rPr>
              <w:t xml:space="preserve">5. Mobilisasi penduduk dari Desa ke Kota maupun antar Provinsi </w:t>
            </w:r>
          </w:p>
          <w:p w:rsidR="00B56446" w:rsidRPr="004F3273" w:rsidRDefault="00B56446" w:rsidP="00B56446">
            <w:pPr>
              <w:ind w:left="283" w:hanging="283"/>
              <w:rPr>
                <w:rFonts w:ascii="Arial" w:hAnsi="Arial" w:cs="Arial"/>
                <w:bCs/>
                <w:color w:val="000000"/>
                <w:sz w:val="20"/>
                <w:szCs w:val="20"/>
                <w:lang w:val="id-ID" w:eastAsia="id-ID"/>
              </w:rPr>
            </w:pPr>
            <w:r>
              <w:rPr>
                <w:rFonts w:ascii="Arial" w:hAnsi="Arial" w:cs="Arial"/>
                <w:bCs/>
                <w:color w:val="000000"/>
                <w:sz w:val="20"/>
                <w:szCs w:val="20"/>
                <w:lang w:val="id-ID" w:eastAsia="id-ID"/>
              </w:rPr>
              <w:t>6. Tingkat Pengetahuan Masyarakat yang masih kurang terhadap gangguan penyakit masyarakat</w:t>
            </w:r>
          </w:p>
          <w:p w:rsidR="004F3273" w:rsidRPr="004F3273" w:rsidRDefault="004F3273" w:rsidP="004F3273">
            <w:pPr>
              <w:numPr>
                <w:ilvl w:val="3"/>
                <w:numId w:val="3"/>
              </w:numPr>
              <w:rPr>
                <w:rFonts w:ascii="Arial" w:hAnsi="Arial" w:cs="Arial"/>
                <w:b/>
                <w:bCs/>
                <w:color w:val="000000"/>
                <w:sz w:val="20"/>
                <w:szCs w:val="20"/>
                <w:lang w:val="id-ID" w:eastAsia="id-ID"/>
              </w:rPr>
            </w:pPr>
          </w:p>
          <w:p w:rsidR="0027492B" w:rsidRPr="004F3273" w:rsidRDefault="0027492B" w:rsidP="006D4B1C">
            <w:pPr>
              <w:jc w:val="center"/>
              <w:rPr>
                <w:rFonts w:ascii="Arial" w:hAnsi="Arial" w:cs="Arial"/>
                <w:b/>
                <w:bCs/>
                <w:color w:val="000000"/>
                <w:sz w:val="20"/>
                <w:szCs w:val="20"/>
                <w:lang w:val="id-ID" w:eastAsia="id-ID"/>
              </w:rPr>
            </w:pPr>
          </w:p>
        </w:tc>
        <w:tc>
          <w:tcPr>
            <w:tcW w:w="1873" w:type="dxa"/>
            <w:tcBorders>
              <w:top w:val="nil"/>
              <w:left w:val="nil"/>
              <w:bottom w:val="single" w:sz="4" w:space="0" w:color="auto"/>
              <w:right w:val="single" w:sz="4" w:space="0" w:color="auto"/>
            </w:tcBorders>
            <w:shd w:val="clear" w:color="auto" w:fill="auto"/>
            <w:vAlign w:val="center"/>
            <w:hideMark/>
          </w:tcPr>
          <w:p w:rsidR="00221121" w:rsidRDefault="00221121" w:rsidP="00221121">
            <w:pPr>
              <w:rPr>
                <w:rFonts w:ascii="Arial" w:hAnsi="Arial" w:cs="Arial"/>
                <w:b/>
                <w:bCs/>
                <w:color w:val="000000"/>
                <w:sz w:val="20"/>
                <w:szCs w:val="20"/>
                <w:lang w:val="id-ID" w:eastAsia="id-ID"/>
              </w:rPr>
            </w:pPr>
            <w:r w:rsidRPr="004B4A52">
              <w:rPr>
                <w:rFonts w:ascii="Arial" w:hAnsi="Arial" w:cs="Arial"/>
                <w:b/>
                <w:bCs/>
                <w:color w:val="000000"/>
                <w:sz w:val="20"/>
                <w:szCs w:val="20"/>
                <w:lang w:eastAsia="id-ID"/>
              </w:rPr>
              <w:lastRenderedPageBreak/>
              <w:t>INTERNAL :</w:t>
            </w:r>
          </w:p>
          <w:p w:rsidR="00B56446" w:rsidRDefault="00221121" w:rsidP="00B56446">
            <w:pPr>
              <w:ind w:left="284" w:hanging="284"/>
              <w:rPr>
                <w:rFonts w:ascii="Arial" w:hAnsi="Arial" w:cs="Arial"/>
                <w:b/>
                <w:bCs/>
                <w:color w:val="000000"/>
                <w:sz w:val="20"/>
                <w:szCs w:val="20"/>
                <w:lang w:val="id-ID" w:eastAsia="id-ID"/>
              </w:rPr>
            </w:pPr>
            <w:r w:rsidRPr="00B56446">
              <w:rPr>
                <w:rFonts w:ascii="Arial" w:hAnsi="Arial" w:cs="Arial"/>
                <w:bCs/>
                <w:color w:val="000000"/>
                <w:sz w:val="20"/>
                <w:szCs w:val="20"/>
                <w:lang w:val="id-ID" w:eastAsia="id-ID"/>
              </w:rPr>
              <w:t>1</w:t>
            </w:r>
            <w:r>
              <w:rPr>
                <w:rFonts w:ascii="Arial" w:hAnsi="Arial" w:cs="Arial"/>
                <w:b/>
                <w:bCs/>
                <w:color w:val="000000"/>
                <w:sz w:val="20"/>
                <w:szCs w:val="20"/>
                <w:lang w:val="id-ID" w:eastAsia="id-ID"/>
              </w:rPr>
              <w:t xml:space="preserve">. </w:t>
            </w:r>
            <w:r w:rsidR="00B56446" w:rsidRPr="00B56446">
              <w:rPr>
                <w:rFonts w:ascii="Arial" w:hAnsi="Arial" w:cs="Arial"/>
                <w:bCs/>
                <w:color w:val="000000"/>
                <w:sz w:val="20"/>
                <w:szCs w:val="20"/>
                <w:lang w:val="id-ID" w:eastAsia="id-ID"/>
              </w:rPr>
              <w:t>Adanya UU tentang Narkoba</w:t>
            </w:r>
          </w:p>
          <w:p w:rsidR="00221121" w:rsidRDefault="00B56446" w:rsidP="00B56446">
            <w:pPr>
              <w:ind w:left="284" w:hanging="284"/>
              <w:rPr>
                <w:rFonts w:ascii="Arial" w:hAnsi="Arial" w:cs="Arial"/>
                <w:bCs/>
                <w:color w:val="000000"/>
                <w:sz w:val="20"/>
                <w:szCs w:val="20"/>
                <w:lang w:val="id-ID" w:eastAsia="id-ID"/>
              </w:rPr>
            </w:pPr>
            <w:r>
              <w:rPr>
                <w:rFonts w:ascii="Arial" w:hAnsi="Arial" w:cs="Arial"/>
                <w:bCs/>
                <w:color w:val="000000"/>
                <w:sz w:val="20"/>
                <w:szCs w:val="20"/>
                <w:lang w:val="id-ID" w:eastAsia="id-ID"/>
              </w:rPr>
              <w:t xml:space="preserve">2. </w:t>
            </w:r>
            <w:r w:rsidRPr="00B56446">
              <w:rPr>
                <w:rFonts w:ascii="Arial" w:hAnsi="Arial" w:cs="Arial"/>
                <w:bCs/>
                <w:color w:val="000000"/>
                <w:sz w:val="20"/>
                <w:szCs w:val="20"/>
                <w:lang w:val="id-ID" w:eastAsia="id-ID"/>
              </w:rPr>
              <w:t xml:space="preserve">Adanya </w:t>
            </w:r>
            <w:r w:rsidR="00221121" w:rsidRPr="00B56446">
              <w:rPr>
                <w:rFonts w:ascii="Arial" w:hAnsi="Arial" w:cs="Arial"/>
                <w:bCs/>
                <w:color w:val="000000"/>
                <w:sz w:val="20"/>
                <w:szCs w:val="20"/>
                <w:lang w:val="id-ID" w:eastAsia="id-ID"/>
              </w:rPr>
              <w:t>Perda Maksiat</w:t>
            </w:r>
          </w:p>
          <w:p w:rsidR="00B56446" w:rsidRDefault="00B56446" w:rsidP="00B56446">
            <w:pPr>
              <w:ind w:left="284" w:hanging="284"/>
              <w:rPr>
                <w:rFonts w:ascii="Arial" w:hAnsi="Arial" w:cs="Arial"/>
                <w:bCs/>
                <w:color w:val="000000"/>
                <w:sz w:val="20"/>
                <w:szCs w:val="20"/>
                <w:lang w:val="id-ID" w:eastAsia="id-ID"/>
              </w:rPr>
            </w:pPr>
            <w:r>
              <w:rPr>
                <w:rFonts w:ascii="Arial" w:hAnsi="Arial" w:cs="Arial"/>
                <w:bCs/>
                <w:color w:val="000000"/>
                <w:sz w:val="20"/>
                <w:szCs w:val="20"/>
                <w:lang w:val="id-ID" w:eastAsia="id-ID"/>
              </w:rPr>
              <w:t>3. Adanya Perda tentang HIV/AIDS</w:t>
            </w:r>
          </w:p>
          <w:p w:rsidR="00B92181" w:rsidRDefault="00B92181" w:rsidP="00B56446">
            <w:pPr>
              <w:ind w:left="284" w:hanging="284"/>
              <w:rPr>
                <w:rFonts w:ascii="Arial" w:hAnsi="Arial" w:cs="Arial"/>
                <w:bCs/>
                <w:color w:val="000000"/>
                <w:sz w:val="20"/>
                <w:szCs w:val="20"/>
                <w:lang w:val="id-ID" w:eastAsia="id-ID"/>
              </w:rPr>
            </w:pPr>
            <w:r>
              <w:rPr>
                <w:rFonts w:ascii="Arial" w:hAnsi="Arial" w:cs="Arial"/>
                <w:bCs/>
                <w:color w:val="000000"/>
                <w:sz w:val="20"/>
                <w:szCs w:val="20"/>
                <w:lang w:val="id-ID" w:eastAsia="id-ID"/>
              </w:rPr>
              <w:t>4. Pelaksanaan revolusi Mental dalam kehidupan masyarakat</w:t>
            </w:r>
          </w:p>
          <w:p w:rsidR="00B92181" w:rsidRDefault="00B92181" w:rsidP="00B56446">
            <w:pPr>
              <w:ind w:left="284" w:hanging="284"/>
              <w:rPr>
                <w:rFonts w:ascii="Arial" w:hAnsi="Arial" w:cs="Arial"/>
                <w:bCs/>
                <w:color w:val="000000"/>
                <w:sz w:val="20"/>
                <w:szCs w:val="20"/>
                <w:lang w:val="id-ID" w:eastAsia="id-ID"/>
              </w:rPr>
            </w:pPr>
            <w:r>
              <w:rPr>
                <w:rFonts w:ascii="Arial" w:hAnsi="Arial" w:cs="Arial"/>
                <w:bCs/>
                <w:color w:val="000000"/>
                <w:sz w:val="20"/>
                <w:szCs w:val="20"/>
                <w:lang w:val="id-ID" w:eastAsia="id-ID"/>
              </w:rPr>
              <w:t>5. Peningkatan Implementasi kesalehan sosial dalam hidup bermasyarakat</w:t>
            </w:r>
          </w:p>
          <w:p w:rsidR="00B92181" w:rsidRPr="00B56446" w:rsidRDefault="00B92181" w:rsidP="00B56446">
            <w:pPr>
              <w:ind w:left="284" w:hanging="284"/>
              <w:rPr>
                <w:rFonts w:ascii="Arial" w:hAnsi="Arial" w:cs="Arial"/>
                <w:bCs/>
                <w:color w:val="000000"/>
                <w:sz w:val="20"/>
                <w:szCs w:val="20"/>
                <w:lang w:val="id-ID" w:eastAsia="id-ID"/>
              </w:rPr>
            </w:pPr>
            <w:r>
              <w:rPr>
                <w:rFonts w:ascii="Arial" w:hAnsi="Arial" w:cs="Arial"/>
                <w:bCs/>
                <w:color w:val="000000"/>
                <w:sz w:val="20"/>
                <w:szCs w:val="20"/>
                <w:lang w:val="id-ID" w:eastAsia="id-ID"/>
              </w:rPr>
              <w:t xml:space="preserve"> </w:t>
            </w:r>
          </w:p>
          <w:p w:rsidR="00221121" w:rsidRPr="00221121" w:rsidRDefault="00221121" w:rsidP="00221121">
            <w:pPr>
              <w:rPr>
                <w:rFonts w:ascii="Arial" w:hAnsi="Arial" w:cs="Arial"/>
                <w:b/>
                <w:bCs/>
                <w:color w:val="000000"/>
                <w:sz w:val="20"/>
                <w:szCs w:val="20"/>
                <w:lang w:val="id-ID" w:eastAsia="id-ID"/>
              </w:rPr>
            </w:pPr>
          </w:p>
          <w:p w:rsidR="00221121" w:rsidRPr="004F3273" w:rsidRDefault="00221121" w:rsidP="00221121">
            <w:pPr>
              <w:rPr>
                <w:rFonts w:ascii="Arial" w:hAnsi="Arial" w:cs="Arial"/>
                <w:b/>
                <w:bCs/>
                <w:color w:val="000000"/>
                <w:sz w:val="20"/>
                <w:szCs w:val="20"/>
                <w:lang w:val="id-ID" w:eastAsia="id-ID"/>
              </w:rPr>
            </w:pPr>
          </w:p>
          <w:p w:rsidR="00221121" w:rsidRDefault="00221121" w:rsidP="00221121">
            <w:pPr>
              <w:rPr>
                <w:rFonts w:ascii="Arial" w:hAnsi="Arial" w:cs="Arial"/>
                <w:b/>
                <w:bCs/>
                <w:color w:val="000000"/>
                <w:sz w:val="20"/>
                <w:szCs w:val="20"/>
                <w:lang w:val="id-ID" w:eastAsia="id-ID"/>
              </w:rPr>
            </w:pPr>
            <w:r>
              <w:rPr>
                <w:rFonts w:ascii="Arial" w:hAnsi="Arial" w:cs="Arial"/>
                <w:b/>
                <w:bCs/>
                <w:color w:val="000000"/>
                <w:sz w:val="20"/>
                <w:szCs w:val="20"/>
                <w:lang w:val="id-ID" w:eastAsia="id-ID"/>
              </w:rPr>
              <w:t>EKSTERNAL:</w:t>
            </w:r>
          </w:p>
          <w:p w:rsidR="00B56446" w:rsidRPr="00B92181" w:rsidRDefault="00B56446" w:rsidP="00B92181">
            <w:pPr>
              <w:ind w:left="284" w:hanging="284"/>
              <w:rPr>
                <w:rFonts w:ascii="Arial" w:hAnsi="Arial" w:cs="Arial"/>
                <w:bCs/>
                <w:color w:val="000000"/>
                <w:sz w:val="20"/>
                <w:szCs w:val="20"/>
                <w:lang w:val="id-ID" w:eastAsia="id-ID"/>
              </w:rPr>
            </w:pPr>
            <w:r w:rsidRPr="00B92181">
              <w:rPr>
                <w:rFonts w:ascii="Arial" w:hAnsi="Arial" w:cs="Arial"/>
                <w:bCs/>
                <w:color w:val="000000"/>
                <w:sz w:val="20"/>
                <w:szCs w:val="20"/>
                <w:lang w:val="id-ID" w:eastAsia="id-ID"/>
              </w:rPr>
              <w:t>1.</w:t>
            </w:r>
            <w:r w:rsidR="00B92181" w:rsidRPr="00B92181">
              <w:rPr>
                <w:rFonts w:ascii="Arial" w:hAnsi="Arial" w:cs="Arial"/>
                <w:bCs/>
                <w:color w:val="000000"/>
                <w:sz w:val="20"/>
                <w:szCs w:val="20"/>
                <w:lang w:val="id-ID" w:eastAsia="id-ID"/>
              </w:rPr>
              <w:t xml:space="preserve">Optimalisasi fungsi kelembagaan agama dan adat </w:t>
            </w:r>
          </w:p>
          <w:p w:rsidR="00B92181" w:rsidRPr="00B92181" w:rsidRDefault="00B92181" w:rsidP="00B92181">
            <w:pPr>
              <w:ind w:left="284" w:hanging="284"/>
              <w:rPr>
                <w:rFonts w:ascii="Arial" w:hAnsi="Arial" w:cs="Arial"/>
                <w:bCs/>
                <w:color w:val="000000"/>
                <w:sz w:val="20"/>
                <w:szCs w:val="20"/>
                <w:lang w:val="id-ID" w:eastAsia="id-ID"/>
              </w:rPr>
            </w:pPr>
            <w:r w:rsidRPr="00B92181">
              <w:rPr>
                <w:rFonts w:ascii="Arial" w:hAnsi="Arial" w:cs="Arial"/>
                <w:bCs/>
                <w:color w:val="000000"/>
                <w:sz w:val="20"/>
                <w:szCs w:val="20"/>
                <w:lang w:val="id-ID" w:eastAsia="id-ID"/>
              </w:rPr>
              <w:t>2. Peningkatan pemahaman dan pengamalan nilai-nilai adat dan budaya daerah</w:t>
            </w:r>
          </w:p>
          <w:p w:rsidR="00B56446" w:rsidRDefault="00B56446" w:rsidP="00B56446">
            <w:pPr>
              <w:numPr>
                <w:ilvl w:val="6"/>
                <w:numId w:val="3"/>
              </w:numPr>
              <w:rPr>
                <w:rFonts w:ascii="Arial" w:hAnsi="Arial" w:cs="Arial"/>
                <w:b/>
                <w:bCs/>
                <w:color w:val="000000"/>
                <w:sz w:val="20"/>
                <w:szCs w:val="20"/>
                <w:lang w:val="id-ID" w:eastAsia="id-ID"/>
              </w:rPr>
            </w:pPr>
          </w:p>
          <w:p w:rsidR="00A16A29" w:rsidRPr="004B4A52" w:rsidRDefault="00A16A29" w:rsidP="006D4B1C">
            <w:pPr>
              <w:jc w:val="center"/>
              <w:rPr>
                <w:rFonts w:ascii="Arial" w:hAnsi="Arial" w:cs="Arial"/>
                <w:b/>
                <w:bCs/>
                <w:color w:val="000000"/>
                <w:sz w:val="20"/>
                <w:szCs w:val="20"/>
                <w:lang w:eastAsia="id-ID"/>
              </w:rPr>
            </w:pPr>
          </w:p>
        </w:tc>
      </w:tr>
      <w:tr w:rsidR="0014791D" w:rsidRPr="004B4A52" w:rsidTr="00A16A29">
        <w:trPr>
          <w:trHeight w:val="435"/>
        </w:trPr>
        <w:tc>
          <w:tcPr>
            <w:tcW w:w="616" w:type="dxa"/>
            <w:vMerge w:val="restart"/>
            <w:tcBorders>
              <w:top w:val="nil"/>
              <w:left w:val="single" w:sz="4" w:space="0" w:color="auto"/>
              <w:bottom w:val="single" w:sz="4" w:space="0" w:color="auto"/>
              <w:right w:val="single" w:sz="4" w:space="0" w:color="auto"/>
            </w:tcBorders>
            <w:shd w:val="clear" w:color="auto" w:fill="auto"/>
            <w:hideMark/>
          </w:tcPr>
          <w:p w:rsidR="0014791D" w:rsidRPr="004B4A52" w:rsidRDefault="0014791D" w:rsidP="006D4B1C">
            <w:pPr>
              <w:rPr>
                <w:rFonts w:ascii="Arial" w:hAnsi="Arial" w:cs="Arial"/>
                <w:color w:val="000000"/>
                <w:sz w:val="20"/>
                <w:szCs w:val="20"/>
                <w:lang w:eastAsia="id-ID"/>
              </w:rPr>
            </w:pPr>
            <w:r w:rsidRPr="004B4A52">
              <w:rPr>
                <w:rFonts w:ascii="Arial" w:hAnsi="Arial" w:cs="Arial"/>
                <w:color w:val="000000"/>
                <w:sz w:val="20"/>
                <w:szCs w:val="20"/>
                <w:lang w:eastAsia="id-ID"/>
              </w:rPr>
              <w:lastRenderedPageBreak/>
              <w:t> </w:t>
            </w:r>
          </w:p>
        </w:tc>
        <w:tc>
          <w:tcPr>
            <w:tcW w:w="2219" w:type="dxa"/>
            <w:vMerge w:val="restart"/>
            <w:tcBorders>
              <w:top w:val="nil"/>
              <w:left w:val="single" w:sz="4" w:space="0" w:color="auto"/>
              <w:bottom w:val="single" w:sz="4" w:space="0" w:color="auto"/>
              <w:right w:val="single" w:sz="4" w:space="0" w:color="auto"/>
            </w:tcBorders>
            <w:shd w:val="clear" w:color="auto" w:fill="auto"/>
            <w:hideMark/>
          </w:tcPr>
          <w:p w:rsidR="0014791D" w:rsidRDefault="0014791D" w:rsidP="006D4B1C">
            <w:pPr>
              <w:rPr>
                <w:rFonts w:ascii="Arial" w:hAnsi="Arial" w:cs="Arial"/>
                <w:b/>
                <w:bCs/>
                <w:color w:val="000000"/>
                <w:sz w:val="20"/>
                <w:szCs w:val="20"/>
                <w:lang w:val="id-ID" w:eastAsia="id-ID"/>
              </w:rPr>
            </w:pPr>
            <w:r w:rsidRPr="004B4A52">
              <w:rPr>
                <w:rFonts w:ascii="Arial" w:hAnsi="Arial" w:cs="Arial"/>
                <w:b/>
                <w:bCs/>
                <w:color w:val="000000"/>
                <w:sz w:val="20"/>
                <w:szCs w:val="20"/>
                <w:lang w:eastAsia="id-ID"/>
              </w:rPr>
              <w:t>Misi 3 : Meningkatkan sumberdaya manusia yang cerdas, sehat, beriman, berkarakter, dan berkualitas tinggi.</w:t>
            </w:r>
          </w:p>
          <w:p w:rsidR="00C56406" w:rsidRPr="00C56406" w:rsidRDefault="00C56406" w:rsidP="006D4B1C">
            <w:pPr>
              <w:rPr>
                <w:rFonts w:ascii="Arial" w:hAnsi="Arial" w:cs="Arial"/>
                <w:b/>
                <w:bCs/>
                <w:color w:val="000000"/>
                <w:sz w:val="20"/>
                <w:szCs w:val="20"/>
                <w:lang w:val="id-ID" w:eastAsia="id-ID"/>
              </w:rPr>
            </w:pP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14791D" w:rsidRPr="004B4A52" w:rsidRDefault="0014791D" w:rsidP="006D4B1C">
            <w:pPr>
              <w:rPr>
                <w:rFonts w:ascii="Arial" w:hAnsi="Arial" w:cs="Arial"/>
                <w:color w:val="000000"/>
                <w:sz w:val="20"/>
                <w:szCs w:val="20"/>
                <w:lang w:eastAsia="id-ID"/>
              </w:rPr>
            </w:pPr>
            <w:r w:rsidRPr="004B4A52">
              <w:rPr>
                <w:rFonts w:ascii="Arial" w:hAnsi="Arial" w:cs="Arial"/>
                <w:color w:val="000000"/>
                <w:sz w:val="20"/>
                <w:szCs w:val="20"/>
                <w:lang w:eastAsia="id-ID"/>
              </w:rPr>
              <w:t> </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14791D" w:rsidRPr="004B4A52" w:rsidRDefault="0014791D" w:rsidP="006D4B1C">
            <w:pPr>
              <w:rPr>
                <w:rFonts w:ascii="Arial" w:hAnsi="Arial" w:cs="Arial"/>
                <w:color w:val="000000"/>
                <w:sz w:val="20"/>
                <w:szCs w:val="20"/>
                <w:lang w:eastAsia="id-ID"/>
              </w:rPr>
            </w:pPr>
            <w:r w:rsidRPr="004B4A52">
              <w:rPr>
                <w:rFonts w:ascii="Arial" w:hAnsi="Arial" w:cs="Arial"/>
                <w:color w:val="000000"/>
                <w:sz w:val="20"/>
                <w:szCs w:val="20"/>
                <w:lang w:eastAsia="id-ID"/>
              </w:rPr>
              <w:t> </w:t>
            </w:r>
          </w:p>
        </w:tc>
        <w:tc>
          <w:tcPr>
            <w:tcW w:w="1873" w:type="dxa"/>
            <w:vMerge w:val="restart"/>
            <w:tcBorders>
              <w:top w:val="nil"/>
              <w:left w:val="single" w:sz="4" w:space="0" w:color="auto"/>
              <w:bottom w:val="single" w:sz="4" w:space="0" w:color="auto"/>
              <w:right w:val="single" w:sz="4" w:space="0" w:color="auto"/>
            </w:tcBorders>
            <w:shd w:val="clear" w:color="auto" w:fill="auto"/>
            <w:hideMark/>
          </w:tcPr>
          <w:p w:rsidR="0014791D" w:rsidRPr="004B4A52" w:rsidRDefault="0014791D" w:rsidP="006D4B1C">
            <w:pPr>
              <w:rPr>
                <w:rFonts w:ascii="Arial" w:hAnsi="Arial" w:cs="Arial"/>
                <w:color w:val="000000"/>
                <w:sz w:val="20"/>
                <w:szCs w:val="20"/>
                <w:lang w:eastAsia="id-ID"/>
              </w:rPr>
            </w:pPr>
            <w:r w:rsidRPr="004B4A52">
              <w:rPr>
                <w:rFonts w:ascii="Arial" w:hAnsi="Arial" w:cs="Arial"/>
                <w:color w:val="000000"/>
                <w:sz w:val="20"/>
                <w:szCs w:val="20"/>
                <w:lang w:eastAsia="id-ID"/>
              </w:rPr>
              <w:t> </w:t>
            </w:r>
          </w:p>
        </w:tc>
      </w:tr>
      <w:tr w:rsidR="0014791D" w:rsidRPr="004B4A52" w:rsidTr="00A16A29">
        <w:trPr>
          <w:trHeight w:val="315"/>
        </w:trPr>
        <w:tc>
          <w:tcPr>
            <w:tcW w:w="616" w:type="dxa"/>
            <w:vMerge/>
            <w:tcBorders>
              <w:top w:val="nil"/>
              <w:left w:val="single" w:sz="4" w:space="0" w:color="auto"/>
              <w:bottom w:val="single" w:sz="4" w:space="0" w:color="auto"/>
              <w:right w:val="single" w:sz="4" w:space="0" w:color="auto"/>
            </w:tcBorders>
            <w:vAlign w:val="center"/>
            <w:hideMark/>
          </w:tcPr>
          <w:p w:rsidR="0014791D" w:rsidRPr="004B4A52" w:rsidRDefault="0014791D" w:rsidP="006D4B1C">
            <w:pPr>
              <w:rPr>
                <w:rFonts w:ascii="Arial" w:hAnsi="Arial" w:cs="Arial"/>
                <w:color w:val="000000"/>
                <w:sz w:val="20"/>
                <w:szCs w:val="20"/>
                <w:lang w:eastAsia="id-ID"/>
              </w:rPr>
            </w:pPr>
          </w:p>
        </w:tc>
        <w:tc>
          <w:tcPr>
            <w:tcW w:w="2219" w:type="dxa"/>
            <w:vMerge/>
            <w:tcBorders>
              <w:top w:val="nil"/>
              <w:left w:val="single" w:sz="4" w:space="0" w:color="auto"/>
              <w:bottom w:val="single" w:sz="4" w:space="0" w:color="auto"/>
              <w:right w:val="single" w:sz="4" w:space="0" w:color="auto"/>
            </w:tcBorders>
            <w:vAlign w:val="center"/>
            <w:hideMark/>
          </w:tcPr>
          <w:p w:rsidR="0014791D" w:rsidRPr="004B4A52" w:rsidRDefault="0014791D" w:rsidP="006D4B1C">
            <w:pPr>
              <w:rPr>
                <w:rFonts w:ascii="Arial" w:hAnsi="Arial" w:cs="Arial"/>
                <w:b/>
                <w:bCs/>
                <w:color w:val="000000"/>
                <w:sz w:val="20"/>
                <w:szCs w:val="20"/>
                <w:lang w:eastAsia="id-ID"/>
              </w:rPr>
            </w:pPr>
          </w:p>
        </w:tc>
        <w:tc>
          <w:tcPr>
            <w:tcW w:w="1985" w:type="dxa"/>
            <w:vMerge/>
            <w:tcBorders>
              <w:top w:val="nil"/>
              <w:left w:val="single" w:sz="4" w:space="0" w:color="auto"/>
              <w:bottom w:val="single" w:sz="4" w:space="0" w:color="auto"/>
              <w:right w:val="single" w:sz="4" w:space="0" w:color="auto"/>
            </w:tcBorders>
            <w:vAlign w:val="center"/>
            <w:hideMark/>
          </w:tcPr>
          <w:p w:rsidR="0014791D" w:rsidRPr="004B4A52" w:rsidRDefault="0014791D" w:rsidP="006D4B1C">
            <w:pPr>
              <w:rPr>
                <w:rFonts w:ascii="Arial" w:hAnsi="Arial" w:cs="Arial"/>
                <w:color w:val="000000"/>
                <w:sz w:val="20"/>
                <w:szCs w:val="20"/>
                <w:lang w:eastAsia="id-ID"/>
              </w:rPr>
            </w:pPr>
          </w:p>
        </w:tc>
        <w:tc>
          <w:tcPr>
            <w:tcW w:w="2126" w:type="dxa"/>
            <w:vMerge/>
            <w:tcBorders>
              <w:top w:val="nil"/>
              <w:left w:val="single" w:sz="4" w:space="0" w:color="auto"/>
              <w:bottom w:val="single" w:sz="4" w:space="0" w:color="auto"/>
              <w:right w:val="single" w:sz="4" w:space="0" w:color="auto"/>
            </w:tcBorders>
            <w:vAlign w:val="center"/>
            <w:hideMark/>
          </w:tcPr>
          <w:p w:rsidR="0014791D" w:rsidRPr="004B4A52" w:rsidRDefault="0014791D" w:rsidP="006D4B1C">
            <w:pPr>
              <w:rPr>
                <w:rFonts w:ascii="Arial" w:hAnsi="Arial" w:cs="Arial"/>
                <w:color w:val="000000"/>
                <w:sz w:val="20"/>
                <w:szCs w:val="20"/>
                <w:lang w:eastAsia="id-ID"/>
              </w:rPr>
            </w:pPr>
          </w:p>
        </w:tc>
        <w:tc>
          <w:tcPr>
            <w:tcW w:w="1873" w:type="dxa"/>
            <w:vMerge/>
            <w:tcBorders>
              <w:top w:val="nil"/>
              <w:left w:val="single" w:sz="4" w:space="0" w:color="auto"/>
              <w:bottom w:val="single" w:sz="4" w:space="0" w:color="auto"/>
              <w:right w:val="single" w:sz="4" w:space="0" w:color="auto"/>
            </w:tcBorders>
            <w:vAlign w:val="center"/>
            <w:hideMark/>
          </w:tcPr>
          <w:p w:rsidR="0014791D" w:rsidRPr="004B4A52" w:rsidRDefault="0014791D" w:rsidP="006D4B1C">
            <w:pPr>
              <w:rPr>
                <w:rFonts w:ascii="Arial" w:hAnsi="Arial" w:cs="Arial"/>
                <w:color w:val="000000"/>
                <w:sz w:val="20"/>
                <w:szCs w:val="20"/>
                <w:lang w:eastAsia="id-ID"/>
              </w:rPr>
            </w:pPr>
          </w:p>
        </w:tc>
      </w:tr>
      <w:tr w:rsidR="0014791D" w:rsidRPr="004B4A52" w:rsidTr="00A16A29">
        <w:trPr>
          <w:trHeight w:val="495"/>
        </w:trPr>
        <w:tc>
          <w:tcPr>
            <w:tcW w:w="616" w:type="dxa"/>
            <w:vMerge/>
            <w:tcBorders>
              <w:top w:val="nil"/>
              <w:left w:val="single" w:sz="4" w:space="0" w:color="auto"/>
              <w:bottom w:val="single" w:sz="4" w:space="0" w:color="auto"/>
              <w:right w:val="single" w:sz="4" w:space="0" w:color="auto"/>
            </w:tcBorders>
            <w:vAlign w:val="center"/>
            <w:hideMark/>
          </w:tcPr>
          <w:p w:rsidR="0014791D" w:rsidRPr="004B4A52" w:rsidRDefault="0014791D" w:rsidP="006D4B1C">
            <w:pPr>
              <w:rPr>
                <w:rFonts w:ascii="Arial" w:hAnsi="Arial" w:cs="Arial"/>
                <w:color w:val="000000"/>
                <w:sz w:val="20"/>
                <w:szCs w:val="20"/>
                <w:lang w:eastAsia="id-ID"/>
              </w:rPr>
            </w:pPr>
          </w:p>
        </w:tc>
        <w:tc>
          <w:tcPr>
            <w:tcW w:w="2219" w:type="dxa"/>
            <w:vMerge/>
            <w:tcBorders>
              <w:top w:val="nil"/>
              <w:left w:val="single" w:sz="4" w:space="0" w:color="auto"/>
              <w:bottom w:val="single" w:sz="4" w:space="0" w:color="auto"/>
              <w:right w:val="single" w:sz="4" w:space="0" w:color="auto"/>
            </w:tcBorders>
            <w:vAlign w:val="center"/>
            <w:hideMark/>
          </w:tcPr>
          <w:p w:rsidR="0014791D" w:rsidRPr="004B4A52" w:rsidRDefault="0014791D" w:rsidP="006D4B1C">
            <w:pPr>
              <w:rPr>
                <w:rFonts w:ascii="Arial" w:hAnsi="Arial" w:cs="Arial"/>
                <w:b/>
                <w:bCs/>
                <w:color w:val="000000"/>
                <w:sz w:val="20"/>
                <w:szCs w:val="20"/>
                <w:lang w:eastAsia="id-ID"/>
              </w:rPr>
            </w:pPr>
          </w:p>
        </w:tc>
        <w:tc>
          <w:tcPr>
            <w:tcW w:w="1985" w:type="dxa"/>
            <w:vMerge/>
            <w:tcBorders>
              <w:top w:val="nil"/>
              <w:left w:val="single" w:sz="4" w:space="0" w:color="auto"/>
              <w:bottom w:val="single" w:sz="4" w:space="0" w:color="auto"/>
              <w:right w:val="single" w:sz="4" w:space="0" w:color="auto"/>
            </w:tcBorders>
            <w:vAlign w:val="center"/>
            <w:hideMark/>
          </w:tcPr>
          <w:p w:rsidR="0014791D" w:rsidRPr="004B4A52" w:rsidRDefault="0014791D" w:rsidP="006D4B1C">
            <w:pPr>
              <w:rPr>
                <w:rFonts w:ascii="Arial" w:hAnsi="Arial" w:cs="Arial"/>
                <w:color w:val="000000"/>
                <w:sz w:val="20"/>
                <w:szCs w:val="20"/>
                <w:lang w:eastAsia="id-ID"/>
              </w:rPr>
            </w:pPr>
          </w:p>
        </w:tc>
        <w:tc>
          <w:tcPr>
            <w:tcW w:w="2126" w:type="dxa"/>
            <w:vMerge/>
            <w:tcBorders>
              <w:top w:val="nil"/>
              <w:left w:val="single" w:sz="4" w:space="0" w:color="auto"/>
              <w:bottom w:val="single" w:sz="4" w:space="0" w:color="auto"/>
              <w:right w:val="single" w:sz="4" w:space="0" w:color="auto"/>
            </w:tcBorders>
            <w:vAlign w:val="center"/>
            <w:hideMark/>
          </w:tcPr>
          <w:p w:rsidR="0014791D" w:rsidRPr="004B4A52" w:rsidRDefault="0014791D" w:rsidP="006D4B1C">
            <w:pPr>
              <w:rPr>
                <w:rFonts w:ascii="Arial" w:hAnsi="Arial" w:cs="Arial"/>
                <w:color w:val="000000"/>
                <w:sz w:val="20"/>
                <w:szCs w:val="20"/>
                <w:lang w:eastAsia="id-ID"/>
              </w:rPr>
            </w:pPr>
          </w:p>
        </w:tc>
        <w:tc>
          <w:tcPr>
            <w:tcW w:w="1873" w:type="dxa"/>
            <w:vMerge/>
            <w:tcBorders>
              <w:top w:val="nil"/>
              <w:left w:val="single" w:sz="4" w:space="0" w:color="auto"/>
              <w:bottom w:val="single" w:sz="4" w:space="0" w:color="auto"/>
              <w:right w:val="single" w:sz="4" w:space="0" w:color="auto"/>
            </w:tcBorders>
            <w:vAlign w:val="center"/>
            <w:hideMark/>
          </w:tcPr>
          <w:p w:rsidR="0014791D" w:rsidRPr="004B4A52" w:rsidRDefault="0014791D" w:rsidP="006D4B1C">
            <w:pPr>
              <w:rPr>
                <w:rFonts w:ascii="Arial" w:hAnsi="Arial" w:cs="Arial"/>
                <w:color w:val="000000"/>
                <w:sz w:val="20"/>
                <w:szCs w:val="20"/>
                <w:lang w:eastAsia="id-ID"/>
              </w:rPr>
            </w:pPr>
          </w:p>
        </w:tc>
      </w:tr>
      <w:tr w:rsidR="0014791D" w:rsidRPr="004B4A52" w:rsidTr="00A16A29">
        <w:trPr>
          <w:trHeight w:val="235"/>
        </w:trPr>
        <w:tc>
          <w:tcPr>
            <w:tcW w:w="616" w:type="dxa"/>
            <w:vMerge/>
            <w:tcBorders>
              <w:top w:val="nil"/>
              <w:left w:val="single" w:sz="4" w:space="0" w:color="auto"/>
              <w:bottom w:val="single" w:sz="4" w:space="0" w:color="auto"/>
              <w:right w:val="single" w:sz="4" w:space="0" w:color="auto"/>
            </w:tcBorders>
            <w:vAlign w:val="center"/>
            <w:hideMark/>
          </w:tcPr>
          <w:p w:rsidR="0014791D" w:rsidRPr="004B4A52" w:rsidRDefault="0014791D" w:rsidP="006D4B1C">
            <w:pPr>
              <w:rPr>
                <w:rFonts w:ascii="Arial" w:hAnsi="Arial" w:cs="Arial"/>
                <w:color w:val="000000"/>
                <w:sz w:val="20"/>
                <w:szCs w:val="20"/>
                <w:lang w:eastAsia="id-ID"/>
              </w:rPr>
            </w:pPr>
          </w:p>
        </w:tc>
        <w:tc>
          <w:tcPr>
            <w:tcW w:w="2219" w:type="dxa"/>
            <w:vMerge/>
            <w:tcBorders>
              <w:top w:val="nil"/>
              <w:left w:val="single" w:sz="4" w:space="0" w:color="auto"/>
              <w:bottom w:val="single" w:sz="4" w:space="0" w:color="auto"/>
              <w:right w:val="single" w:sz="4" w:space="0" w:color="auto"/>
            </w:tcBorders>
            <w:vAlign w:val="center"/>
            <w:hideMark/>
          </w:tcPr>
          <w:p w:rsidR="0014791D" w:rsidRPr="004B4A52" w:rsidRDefault="0014791D" w:rsidP="006D4B1C">
            <w:pPr>
              <w:rPr>
                <w:rFonts w:ascii="Arial" w:hAnsi="Arial" w:cs="Arial"/>
                <w:b/>
                <w:bCs/>
                <w:color w:val="000000"/>
                <w:sz w:val="20"/>
                <w:szCs w:val="20"/>
                <w:lang w:eastAsia="id-ID"/>
              </w:rPr>
            </w:pPr>
          </w:p>
        </w:tc>
        <w:tc>
          <w:tcPr>
            <w:tcW w:w="1985" w:type="dxa"/>
            <w:vMerge/>
            <w:tcBorders>
              <w:top w:val="nil"/>
              <w:left w:val="single" w:sz="4" w:space="0" w:color="auto"/>
              <w:bottom w:val="single" w:sz="4" w:space="0" w:color="auto"/>
              <w:right w:val="single" w:sz="4" w:space="0" w:color="auto"/>
            </w:tcBorders>
            <w:vAlign w:val="center"/>
            <w:hideMark/>
          </w:tcPr>
          <w:p w:rsidR="0014791D" w:rsidRPr="004B4A52" w:rsidRDefault="0014791D" w:rsidP="006D4B1C">
            <w:pPr>
              <w:rPr>
                <w:rFonts w:ascii="Arial" w:hAnsi="Arial" w:cs="Arial"/>
                <w:color w:val="000000"/>
                <w:sz w:val="20"/>
                <w:szCs w:val="20"/>
                <w:lang w:eastAsia="id-ID"/>
              </w:rPr>
            </w:pPr>
          </w:p>
        </w:tc>
        <w:tc>
          <w:tcPr>
            <w:tcW w:w="2126" w:type="dxa"/>
            <w:vMerge/>
            <w:tcBorders>
              <w:top w:val="nil"/>
              <w:left w:val="single" w:sz="4" w:space="0" w:color="auto"/>
              <w:bottom w:val="single" w:sz="4" w:space="0" w:color="auto"/>
              <w:right w:val="single" w:sz="4" w:space="0" w:color="auto"/>
            </w:tcBorders>
            <w:vAlign w:val="center"/>
            <w:hideMark/>
          </w:tcPr>
          <w:p w:rsidR="0014791D" w:rsidRPr="004B4A52" w:rsidRDefault="0014791D" w:rsidP="006D4B1C">
            <w:pPr>
              <w:rPr>
                <w:rFonts w:ascii="Arial" w:hAnsi="Arial" w:cs="Arial"/>
                <w:color w:val="000000"/>
                <w:sz w:val="20"/>
                <w:szCs w:val="20"/>
                <w:lang w:eastAsia="id-ID"/>
              </w:rPr>
            </w:pPr>
          </w:p>
        </w:tc>
        <w:tc>
          <w:tcPr>
            <w:tcW w:w="1873" w:type="dxa"/>
            <w:vMerge/>
            <w:tcBorders>
              <w:top w:val="nil"/>
              <w:left w:val="single" w:sz="4" w:space="0" w:color="auto"/>
              <w:bottom w:val="single" w:sz="4" w:space="0" w:color="auto"/>
              <w:right w:val="single" w:sz="4" w:space="0" w:color="auto"/>
            </w:tcBorders>
            <w:vAlign w:val="center"/>
            <w:hideMark/>
          </w:tcPr>
          <w:p w:rsidR="0014791D" w:rsidRPr="004B4A52" w:rsidRDefault="0014791D" w:rsidP="006D4B1C">
            <w:pPr>
              <w:rPr>
                <w:rFonts w:ascii="Arial" w:hAnsi="Arial" w:cs="Arial"/>
                <w:color w:val="000000"/>
                <w:sz w:val="20"/>
                <w:szCs w:val="20"/>
                <w:lang w:eastAsia="id-ID"/>
              </w:rPr>
            </w:pPr>
          </w:p>
        </w:tc>
      </w:tr>
      <w:tr w:rsidR="0014791D" w:rsidRPr="004B4A52" w:rsidTr="00221121">
        <w:trPr>
          <w:trHeight w:val="315"/>
        </w:trPr>
        <w:tc>
          <w:tcPr>
            <w:tcW w:w="616" w:type="dxa"/>
            <w:vMerge/>
            <w:tcBorders>
              <w:top w:val="nil"/>
              <w:left w:val="single" w:sz="4" w:space="0" w:color="auto"/>
              <w:bottom w:val="single" w:sz="4" w:space="0" w:color="auto"/>
              <w:right w:val="single" w:sz="4" w:space="0" w:color="auto"/>
            </w:tcBorders>
            <w:vAlign w:val="center"/>
            <w:hideMark/>
          </w:tcPr>
          <w:p w:rsidR="0014791D" w:rsidRPr="004B4A52" w:rsidRDefault="0014791D" w:rsidP="006D4B1C">
            <w:pPr>
              <w:rPr>
                <w:rFonts w:ascii="Arial" w:hAnsi="Arial" w:cs="Arial"/>
                <w:color w:val="000000"/>
                <w:sz w:val="20"/>
                <w:szCs w:val="20"/>
                <w:lang w:eastAsia="id-ID"/>
              </w:rPr>
            </w:pPr>
          </w:p>
        </w:tc>
        <w:tc>
          <w:tcPr>
            <w:tcW w:w="2219" w:type="dxa"/>
            <w:tcBorders>
              <w:top w:val="nil"/>
              <w:left w:val="nil"/>
              <w:bottom w:val="single" w:sz="4" w:space="0" w:color="auto"/>
              <w:right w:val="single" w:sz="4" w:space="0" w:color="auto"/>
            </w:tcBorders>
            <w:shd w:val="clear" w:color="auto" w:fill="auto"/>
            <w:hideMark/>
          </w:tcPr>
          <w:p w:rsidR="0014791D" w:rsidRPr="004B4A52" w:rsidRDefault="0014791D" w:rsidP="006D4B1C">
            <w:pPr>
              <w:rPr>
                <w:rFonts w:ascii="Arial" w:hAnsi="Arial" w:cs="Arial"/>
                <w:color w:val="000000"/>
                <w:sz w:val="20"/>
                <w:szCs w:val="20"/>
                <w:lang w:eastAsia="id-ID"/>
              </w:rPr>
            </w:pPr>
            <w:r w:rsidRPr="004B4A52">
              <w:rPr>
                <w:rFonts w:ascii="Arial" w:hAnsi="Arial" w:cs="Arial"/>
                <w:color w:val="000000"/>
                <w:sz w:val="20"/>
                <w:szCs w:val="20"/>
                <w:lang w:eastAsia="id-ID"/>
              </w:rPr>
              <w:t>Fokus Program :</w:t>
            </w:r>
          </w:p>
        </w:tc>
        <w:tc>
          <w:tcPr>
            <w:tcW w:w="1985" w:type="dxa"/>
            <w:tcBorders>
              <w:top w:val="nil"/>
              <w:left w:val="nil"/>
              <w:bottom w:val="single" w:sz="4" w:space="0" w:color="auto"/>
              <w:right w:val="single" w:sz="4" w:space="0" w:color="auto"/>
            </w:tcBorders>
            <w:shd w:val="clear" w:color="auto" w:fill="auto"/>
            <w:hideMark/>
          </w:tcPr>
          <w:p w:rsidR="0014791D" w:rsidRPr="004B4A52" w:rsidRDefault="0014791D" w:rsidP="006D4B1C">
            <w:pPr>
              <w:ind w:firstLineChars="200" w:firstLine="400"/>
              <w:rPr>
                <w:rFonts w:ascii="Arial" w:hAnsi="Arial" w:cs="Arial"/>
                <w:color w:val="000000"/>
                <w:sz w:val="20"/>
                <w:szCs w:val="20"/>
                <w:lang w:eastAsia="id-ID"/>
              </w:rPr>
            </w:pPr>
            <w:r w:rsidRPr="004B4A52">
              <w:rPr>
                <w:rFonts w:ascii="Arial" w:hAnsi="Arial" w:cs="Arial"/>
                <w:color w:val="000000"/>
                <w:sz w:val="20"/>
                <w:szCs w:val="20"/>
                <w:lang w:eastAsia="id-ID"/>
              </w:rPr>
              <w:t> </w:t>
            </w:r>
          </w:p>
        </w:tc>
        <w:tc>
          <w:tcPr>
            <w:tcW w:w="2126" w:type="dxa"/>
            <w:tcBorders>
              <w:top w:val="nil"/>
              <w:left w:val="nil"/>
              <w:bottom w:val="single" w:sz="4" w:space="0" w:color="auto"/>
              <w:right w:val="single" w:sz="4" w:space="0" w:color="auto"/>
            </w:tcBorders>
            <w:shd w:val="clear" w:color="auto" w:fill="auto"/>
            <w:hideMark/>
          </w:tcPr>
          <w:p w:rsidR="0014791D" w:rsidRPr="004B4A52" w:rsidRDefault="0014791D" w:rsidP="006D4B1C">
            <w:pPr>
              <w:rPr>
                <w:rFonts w:ascii="Arial" w:hAnsi="Arial" w:cs="Arial"/>
                <w:b/>
                <w:bCs/>
                <w:color w:val="000000"/>
                <w:sz w:val="20"/>
                <w:szCs w:val="20"/>
                <w:lang w:eastAsia="id-ID"/>
              </w:rPr>
            </w:pPr>
            <w:r w:rsidRPr="004B4A52">
              <w:rPr>
                <w:rFonts w:ascii="Arial" w:hAnsi="Arial" w:cs="Arial"/>
                <w:b/>
                <w:bCs/>
                <w:color w:val="000000"/>
                <w:sz w:val="20"/>
                <w:szCs w:val="20"/>
                <w:lang w:eastAsia="id-ID"/>
              </w:rPr>
              <w:t> </w:t>
            </w:r>
          </w:p>
        </w:tc>
        <w:tc>
          <w:tcPr>
            <w:tcW w:w="1873" w:type="dxa"/>
            <w:tcBorders>
              <w:top w:val="nil"/>
              <w:left w:val="nil"/>
              <w:bottom w:val="single" w:sz="4" w:space="0" w:color="auto"/>
              <w:right w:val="single" w:sz="4" w:space="0" w:color="auto"/>
            </w:tcBorders>
            <w:shd w:val="clear" w:color="auto" w:fill="auto"/>
            <w:hideMark/>
          </w:tcPr>
          <w:p w:rsidR="0014791D" w:rsidRPr="004B4A52" w:rsidRDefault="0014791D" w:rsidP="006D4B1C">
            <w:pPr>
              <w:rPr>
                <w:rFonts w:ascii="Arial" w:hAnsi="Arial" w:cs="Arial"/>
                <w:b/>
                <w:bCs/>
                <w:color w:val="000000"/>
                <w:sz w:val="20"/>
                <w:szCs w:val="20"/>
                <w:lang w:eastAsia="id-ID"/>
              </w:rPr>
            </w:pPr>
            <w:r w:rsidRPr="004B4A52">
              <w:rPr>
                <w:rFonts w:ascii="Arial" w:hAnsi="Arial" w:cs="Arial"/>
                <w:b/>
                <w:bCs/>
                <w:color w:val="000000"/>
                <w:sz w:val="20"/>
                <w:szCs w:val="20"/>
                <w:lang w:eastAsia="id-ID"/>
              </w:rPr>
              <w:t> </w:t>
            </w:r>
          </w:p>
        </w:tc>
      </w:tr>
      <w:tr w:rsidR="0014791D" w:rsidRPr="004B4A52" w:rsidTr="00221121">
        <w:trPr>
          <w:trHeight w:val="315"/>
        </w:trPr>
        <w:tc>
          <w:tcPr>
            <w:tcW w:w="616" w:type="dxa"/>
            <w:vMerge/>
            <w:tcBorders>
              <w:top w:val="single" w:sz="4" w:space="0" w:color="auto"/>
              <w:left w:val="single" w:sz="4" w:space="0" w:color="auto"/>
              <w:bottom w:val="single" w:sz="4" w:space="0" w:color="auto"/>
              <w:right w:val="single" w:sz="4" w:space="0" w:color="auto"/>
            </w:tcBorders>
            <w:vAlign w:val="center"/>
            <w:hideMark/>
          </w:tcPr>
          <w:p w:rsidR="0014791D" w:rsidRPr="004B4A52" w:rsidRDefault="0014791D" w:rsidP="006D4B1C">
            <w:pPr>
              <w:rPr>
                <w:rFonts w:ascii="Arial" w:hAnsi="Arial" w:cs="Arial"/>
                <w:color w:val="000000"/>
                <w:sz w:val="20"/>
                <w:szCs w:val="20"/>
                <w:lang w:eastAsia="id-ID"/>
              </w:rPr>
            </w:pPr>
          </w:p>
        </w:tc>
        <w:tc>
          <w:tcPr>
            <w:tcW w:w="2219" w:type="dxa"/>
            <w:tcBorders>
              <w:top w:val="single" w:sz="4" w:space="0" w:color="auto"/>
              <w:left w:val="nil"/>
              <w:bottom w:val="single" w:sz="4" w:space="0" w:color="auto"/>
              <w:right w:val="single" w:sz="4" w:space="0" w:color="auto"/>
            </w:tcBorders>
            <w:shd w:val="clear" w:color="auto" w:fill="auto"/>
            <w:hideMark/>
          </w:tcPr>
          <w:p w:rsidR="0014791D" w:rsidRPr="004B4A52" w:rsidRDefault="0014791D" w:rsidP="006D4B1C">
            <w:pPr>
              <w:pStyle w:val="ListParagraph"/>
              <w:numPr>
                <w:ilvl w:val="0"/>
                <w:numId w:val="47"/>
              </w:numPr>
              <w:ind w:left="270" w:hanging="270"/>
              <w:contextualSpacing/>
              <w:rPr>
                <w:rFonts w:ascii="Arial" w:hAnsi="Arial" w:cs="Arial"/>
                <w:color w:val="000000"/>
                <w:sz w:val="20"/>
                <w:szCs w:val="20"/>
                <w:lang w:eastAsia="id-ID"/>
              </w:rPr>
            </w:pPr>
            <w:r w:rsidRPr="004B4A52">
              <w:rPr>
                <w:rFonts w:ascii="Arial" w:hAnsi="Arial" w:cs="Arial"/>
                <w:color w:val="000000"/>
                <w:sz w:val="20"/>
                <w:szCs w:val="20"/>
                <w:lang w:eastAsia="id-ID"/>
              </w:rPr>
              <w:t>Meningkatkan indeks pembangunan manusia Sumatera Barat.</w:t>
            </w:r>
          </w:p>
          <w:p w:rsidR="0014791D" w:rsidRPr="004B4A52" w:rsidRDefault="0014791D" w:rsidP="006D4B1C">
            <w:pPr>
              <w:pStyle w:val="ListParagraph"/>
              <w:numPr>
                <w:ilvl w:val="0"/>
                <w:numId w:val="47"/>
              </w:numPr>
              <w:ind w:left="270" w:hanging="270"/>
              <w:contextualSpacing/>
              <w:rPr>
                <w:rFonts w:ascii="Arial" w:hAnsi="Arial" w:cs="Arial"/>
                <w:color w:val="000000"/>
                <w:sz w:val="20"/>
                <w:szCs w:val="20"/>
                <w:lang w:eastAsia="id-ID"/>
              </w:rPr>
            </w:pPr>
            <w:r w:rsidRPr="004B4A52">
              <w:rPr>
                <w:rFonts w:ascii="Arial" w:hAnsi="Arial" w:cs="Arial"/>
                <w:color w:val="000000"/>
                <w:sz w:val="20"/>
                <w:szCs w:val="20"/>
                <w:lang w:eastAsia="id-ID"/>
              </w:rPr>
              <w:t xml:space="preserve">Meningkatkan sumberdaya manusia yang sehat, kuat dan </w:t>
            </w:r>
            <w:r w:rsidRPr="004B4A52">
              <w:rPr>
                <w:rFonts w:ascii="Arial" w:hAnsi="Arial" w:cs="Arial"/>
                <w:color w:val="000000"/>
                <w:sz w:val="20"/>
                <w:szCs w:val="20"/>
                <w:lang w:eastAsia="id-ID"/>
              </w:rPr>
              <w:lastRenderedPageBreak/>
              <w:t>bermartabat.</w:t>
            </w:r>
          </w:p>
          <w:p w:rsidR="0014791D" w:rsidRPr="004B4A52" w:rsidRDefault="0014791D" w:rsidP="006D4B1C">
            <w:pPr>
              <w:pStyle w:val="ListParagraph"/>
              <w:numPr>
                <w:ilvl w:val="0"/>
                <w:numId w:val="47"/>
              </w:numPr>
              <w:ind w:left="270" w:hanging="270"/>
              <w:contextualSpacing/>
              <w:rPr>
                <w:rFonts w:ascii="Arial" w:hAnsi="Arial" w:cs="Arial"/>
                <w:color w:val="000000"/>
                <w:sz w:val="20"/>
                <w:szCs w:val="20"/>
                <w:lang w:eastAsia="id-ID"/>
              </w:rPr>
            </w:pPr>
            <w:r w:rsidRPr="004B4A52">
              <w:rPr>
                <w:rFonts w:ascii="Arial" w:hAnsi="Arial" w:cs="Arial"/>
                <w:color w:val="000000"/>
                <w:sz w:val="20"/>
                <w:szCs w:val="20"/>
                <w:lang w:eastAsia="id-ID"/>
              </w:rPr>
              <w:t>Meningkatkan derajat kesehatan dan gizi masyarakat.</w:t>
            </w:r>
          </w:p>
          <w:p w:rsidR="0014791D" w:rsidRPr="004B4A52" w:rsidRDefault="0014791D" w:rsidP="006D4B1C">
            <w:pPr>
              <w:pStyle w:val="ListParagraph"/>
              <w:numPr>
                <w:ilvl w:val="0"/>
                <w:numId w:val="47"/>
              </w:numPr>
              <w:ind w:left="270" w:hanging="270"/>
              <w:contextualSpacing/>
              <w:rPr>
                <w:rFonts w:ascii="Arial" w:hAnsi="Arial" w:cs="Arial"/>
                <w:color w:val="000000"/>
                <w:sz w:val="20"/>
                <w:szCs w:val="20"/>
                <w:lang w:eastAsia="id-ID"/>
              </w:rPr>
            </w:pPr>
            <w:r w:rsidRPr="004B4A52">
              <w:rPr>
                <w:rFonts w:ascii="Arial" w:hAnsi="Arial" w:cs="Arial"/>
                <w:color w:val="000000"/>
                <w:sz w:val="20"/>
                <w:szCs w:val="20"/>
                <w:lang w:eastAsia="id-ID"/>
              </w:rPr>
              <w:t>Mewujudkan jaminan kesehatan untuk seluruh masyarakat.</w:t>
            </w:r>
          </w:p>
          <w:p w:rsidR="0014791D" w:rsidRPr="004B4A52" w:rsidRDefault="0014791D" w:rsidP="006D4B1C">
            <w:pPr>
              <w:pStyle w:val="ListParagraph"/>
              <w:numPr>
                <w:ilvl w:val="0"/>
                <w:numId w:val="47"/>
              </w:numPr>
              <w:ind w:left="270" w:hanging="270"/>
              <w:contextualSpacing/>
              <w:rPr>
                <w:rFonts w:ascii="Arial" w:hAnsi="Arial" w:cs="Arial"/>
                <w:color w:val="000000"/>
                <w:sz w:val="20"/>
                <w:szCs w:val="20"/>
                <w:lang w:eastAsia="id-ID"/>
              </w:rPr>
            </w:pPr>
            <w:r w:rsidRPr="004B4A52">
              <w:rPr>
                <w:rFonts w:ascii="Arial" w:hAnsi="Arial" w:cs="Arial"/>
                <w:color w:val="000000"/>
                <w:sz w:val="20"/>
                <w:szCs w:val="20"/>
                <w:lang w:eastAsia="id-ID"/>
              </w:rPr>
              <w:t>Mewujudkan sumberdaya manusia yang sehat dan sadar akan arti pentingnya kesehatan.</w:t>
            </w:r>
          </w:p>
        </w:tc>
        <w:tc>
          <w:tcPr>
            <w:tcW w:w="1985" w:type="dxa"/>
            <w:tcBorders>
              <w:top w:val="single" w:sz="4" w:space="0" w:color="auto"/>
              <w:left w:val="nil"/>
              <w:bottom w:val="single" w:sz="4" w:space="0" w:color="auto"/>
              <w:right w:val="single" w:sz="4" w:space="0" w:color="auto"/>
            </w:tcBorders>
            <w:shd w:val="clear" w:color="auto" w:fill="auto"/>
            <w:hideMark/>
          </w:tcPr>
          <w:p w:rsidR="0014791D" w:rsidRPr="004B4A52" w:rsidRDefault="0014791D" w:rsidP="00C56406">
            <w:pPr>
              <w:pStyle w:val="ListParagraph"/>
              <w:numPr>
                <w:ilvl w:val="0"/>
                <w:numId w:val="43"/>
              </w:numPr>
              <w:ind w:left="284" w:hanging="425"/>
              <w:contextualSpacing/>
              <w:rPr>
                <w:rFonts w:ascii="Arial" w:hAnsi="Arial" w:cs="Arial"/>
                <w:color w:val="000000"/>
                <w:sz w:val="20"/>
                <w:szCs w:val="20"/>
                <w:lang w:eastAsia="id-ID"/>
              </w:rPr>
            </w:pPr>
            <w:r w:rsidRPr="004B4A52">
              <w:rPr>
                <w:rFonts w:ascii="Arial" w:hAnsi="Arial" w:cs="Arial"/>
                <w:color w:val="000000"/>
                <w:sz w:val="20"/>
                <w:szCs w:val="20"/>
                <w:lang w:eastAsia="id-ID"/>
              </w:rPr>
              <w:lastRenderedPageBreak/>
              <w:t xml:space="preserve">Masih tingginya Kematian Bayi  </w:t>
            </w:r>
          </w:p>
          <w:p w:rsidR="0014791D" w:rsidRPr="004B4A52" w:rsidRDefault="0014791D" w:rsidP="00C56406">
            <w:pPr>
              <w:pStyle w:val="ListParagraph"/>
              <w:numPr>
                <w:ilvl w:val="0"/>
                <w:numId w:val="43"/>
              </w:numPr>
              <w:ind w:left="284" w:hanging="425"/>
              <w:contextualSpacing/>
              <w:rPr>
                <w:rFonts w:ascii="Arial" w:hAnsi="Arial" w:cs="Arial"/>
                <w:color w:val="000000"/>
                <w:sz w:val="20"/>
                <w:szCs w:val="20"/>
                <w:lang w:eastAsia="id-ID"/>
              </w:rPr>
            </w:pPr>
            <w:r w:rsidRPr="004B4A52">
              <w:rPr>
                <w:rFonts w:ascii="Arial" w:hAnsi="Arial" w:cs="Arial"/>
                <w:color w:val="000000"/>
                <w:sz w:val="20"/>
                <w:szCs w:val="20"/>
                <w:lang w:eastAsia="id-ID"/>
              </w:rPr>
              <w:t xml:space="preserve">Masih tingginya Kematian Ibu </w:t>
            </w:r>
          </w:p>
          <w:p w:rsidR="0014791D" w:rsidRPr="004B4A52" w:rsidRDefault="0014791D" w:rsidP="00C56406">
            <w:pPr>
              <w:pStyle w:val="ListParagraph"/>
              <w:numPr>
                <w:ilvl w:val="0"/>
                <w:numId w:val="43"/>
              </w:numPr>
              <w:ind w:left="284" w:hanging="425"/>
              <w:contextualSpacing/>
              <w:rPr>
                <w:rFonts w:ascii="Arial" w:hAnsi="Arial" w:cs="Arial"/>
                <w:color w:val="000000"/>
                <w:sz w:val="20"/>
                <w:szCs w:val="20"/>
                <w:lang w:eastAsia="id-ID"/>
              </w:rPr>
            </w:pPr>
            <w:r w:rsidRPr="004B4A52">
              <w:rPr>
                <w:rFonts w:ascii="Arial" w:hAnsi="Arial" w:cs="Arial"/>
                <w:color w:val="000000"/>
                <w:sz w:val="20"/>
                <w:szCs w:val="20"/>
                <w:lang w:eastAsia="id-ID"/>
              </w:rPr>
              <w:t xml:space="preserve">Masih tingginya prevalensi balita gizi kurang dan </w:t>
            </w:r>
            <w:r w:rsidRPr="004B4A52">
              <w:rPr>
                <w:rFonts w:ascii="Arial" w:hAnsi="Arial" w:cs="Arial"/>
                <w:i/>
                <w:iCs/>
                <w:color w:val="000000"/>
                <w:sz w:val="20"/>
                <w:szCs w:val="20"/>
                <w:lang w:eastAsia="id-ID"/>
              </w:rPr>
              <w:t>stunting</w:t>
            </w:r>
            <w:r w:rsidRPr="004B4A52">
              <w:rPr>
                <w:rFonts w:ascii="Arial" w:hAnsi="Arial" w:cs="Arial"/>
                <w:color w:val="000000"/>
                <w:sz w:val="20"/>
                <w:szCs w:val="20"/>
                <w:lang w:eastAsia="id-ID"/>
              </w:rPr>
              <w:t xml:space="preserve"> </w:t>
            </w:r>
          </w:p>
          <w:p w:rsidR="0014791D" w:rsidRPr="004B4A52" w:rsidRDefault="0014791D" w:rsidP="00C56406">
            <w:pPr>
              <w:pStyle w:val="ListParagraph"/>
              <w:numPr>
                <w:ilvl w:val="0"/>
                <w:numId w:val="43"/>
              </w:numPr>
              <w:ind w:left="284" w:hanging="425"/>
              <w:contextualSpacing/>
              <w:rPr>
                <w:rFonts w:ascii="Arial" w:hAnsi="Arial" w:cs="Arial"/>
                <w:color w:val="000000"/>
                <w:sz w:val="20"/>
                <w:szCs w:val="20"/>
                <w:lang w:eastAsia="id-ID"/>
              </w:rPr>
            </w:pPr>
            <w:r w:rsidRPr="004B4A52">
              <w:rPr>
                <w:rFonts w:ascii="Arial" w:hAnsi="Arial" w:cs="Arial"/>
                <w:color w:val="000000"/>
                <w:sz w:val="20"/>
                <w:szCs w:val="20"/>
                <w:lang w:eastAsia="id-ID"/>
              </w:rPr>
              <w:t xml:space="preserve">Masih tingginya </w:t>
            </w:r>
            <w:r w:rsidRPr="004B4A52">
              <w:rPr>
                <w:rFonts w:ascii="Arial" w:hAnsi="Arial" w:cs="Arial"/>
                <w:color w:val="000000"/>
                <w:sz w:val="20"/>
                <w:szCs w:val="20"/>
                <w:lang w:eastAsia="id-ID"/>
              </w:rPr>
              <w:lastRenderedPageBreak/>
              <w:t xml:space="preserve">penyakit menular dan tidak menular </w:t>
            </w:r>
          </w:p>
          <w:p w:rsidR="0014791D" w:rsidRPr="004B4A52" w:rsidRDefault="0014791D" w:rsidP="00C56406">
            <w:pPr>
              <w:pStyle w:val="ListParagraph"/>
              <w:numPr>
                <w:ilvl w:val="0"/>
                <w:numId w:val="43"/>
              </w:numPr>
              <w:ind w:left="284" w:hanging="425"/>
              <w:contextualSpacing/>
              <w:rPr>
                <w:rFonts w:ascii="Arial" w:hAnsi="Arial" w:cs="Arial"/>
                <w:color w:val="000000"/>
                <w:sz w:val="20"/>
                <w:szCs w:val="20"/>
                <w:lang w:eastAsia="id-ID"/>
              </w:rPr>
            </w:pPr>
            <w:r w:rsidRPr="004B4A52">
              <w:rPr>
                <w:rFonts w:ascii="Arial" w:hAnsi="Arial" w:cs="Arial"/>
                <w:color w:val="000000"/>
                <w:sz w:val="20"/>
                <w:szCs w:val="20"/>
                <w:lang w:eastAsia="id-ID"/>
              </w:rPr>
              <w:t>Masih tingginya permasalahan kesehatan akibat bencana</w:t>
            </w:r>
          </w:p>
          <w:p w:rsidR="0014791D" w:rsidRPr="004B4A52" w:rsidRDefault="0014791D" w:rsidP="00C56406">
            <w:pPr>
              <w:pStyle w:val="ListParagraph"/>
              <w:numPr>
                <w:ilvl w:val="0"/>
                <w:numId w:val="43"/>
              </w:numPr>
              <w:ind w:left="284" w:hanging="425"/>
              <w:contextualSpacing/>
              <w:rPr>
                <w:rFonts w:ascii="Arial" w:hAnsi="Arial" w:cs="Arial"/>
                <w:color w:val="000000"/>
                <w:sz w:val="20"/>
                <w:szCs w:val="20"/>
                <w:lang w:eastAsia="id-ID"/>
              </w:rPr>
            </w:pPr>
            <w:r w:rsidRPr="004B4A52">
              <w:rPr>
                <w:rFonts w:ascii="Arial" w:hAnsi="Arial" w:cs="Arial"/>
                <w:color w:val="000000"/>
                <w:sz w:val="20"/>
                <w:szCs w:val="20"/>
                <w:lang w:eastAsia="id-ID"/>
              </w:rPr>
              <w:t>Masih rendahnya akses sanitasi dasar</w:t>
            </w:r>
          </w:p>
          <w:p w:rsidR="0014791D" w:rsidRPr="004B4A52" w:rsidRDefault="0014791D" w:rsidP="00C56406">
            <w:pPr>
              <w:pStyle w:val="ListParagraph"/>
              <w:numPr>
                <w:ilvl w:val="0"/>
                <w:numId w:val="43"/>
              </w:numPr>
              <w:ind w:left="284" w:hanging="425"/>
              <w:contextualSpacing/>
              <w:rPr>
                <w:rFonts w:ascii="Arial" w:hAnsi="Arial" w:cs="Arial"/>
                <w:color w:val="000000"/>
                <w:sz w:val="20"/>
                <w:szCs w:val="20"/>
                <w:lang w:eastAsia="id-ID"/>
              </w:rPr>
            </w:pPr>
            <w:r w:rsidRPr="004B4A52">
              <w:rPr>
                <w:rFonts w:ascii="Arial" w:hAnsi="Arial" w:cs="Arial"/>
                <w:color w:val="000000"/>
                <w:sz w:val="20"/>
                <w:szCs w:val="20"/>
                <w:lang w:eastAsia="id-ID"/>
              </w:rPr>
              <w:t xml:space="preserve">Belum optimalnya pemenuhan Sumber Daya kesehatan </w:t>
            </w:r>
          </w:p>
          <w:p w:rsidR="0014791D" w:rsidRPr="004B4A52" w:rsidRDefault="0014791D" w:rsidP="00C56406">
            <w:pPr>
              <w:pStyle w:val="ListParagraph"/>
              <w:numPr>
                <w:ilvl w:val="0"/>
                <w:numId w:val="43"/>
              </w:numPr>
              <w:ind w:left="284" w:hanging="425"/>
              <w:contextualSpacing/>
              <w:rPr>
                <w:rFonts w:ascii="Arial" w:hAnsi="Arial" w:cs="Arial"/>
                <w:color w:val="000000"/>
                <w:sz w:val="20"/>
                <w:szCs w:val="20"/>
                <w:lang w:eastAsia="id-ID"/>
              </w:rPr>
            </w:pPr>
            <w:r w:rsidRPr="004B4A52">
              <w:rPr>
                <w:rFonts w:ascii="Arial" w:hAnsi="Arial" w:cs="Arial"/>
                <w:color w:val="000000"/>
                <w:sz w:val="20"/>
                <w:szCs w:val="20"/>
                <w:lang w:eastAsia="id-ID"/>
              </w:rPr>
              <w:t xml:space="preserve">Masih rendahnya Perilaku Hidup Bersih dan Sehat </w:t>
            </w:r>
            <w:r w:rsidRPr="004B4A52">
              <w:rPr>
                <w:rFonts w:ascii="Arial" w:hAnsi="Arial" w:cs="Arial"/>
                <w:i/>
                <w:iCs/>
                <w:color w:val="000000"/>
                <w:sz w:val="20"/>
                <w:szCs w:val="20"/>
                <w:lang w:eastAsia="id-ID"/>
              </w:rPr>
              <w:t>(Note: Tambahkan Pemberdayaan Masyarakat)</w:t>
            </w:r>
          </w:p>
          <w:p w:rsidR="0014791D" w:rsidRPr="004B4A52" w:rsidRDefault="0014791D" w:rsidP="00C56406">
            <w:pPr>
              <w:pStyle w:val="ListParagraph"/>
              <w:numPr>
                <w:ilvl w:val="0"/>
                <w:numId w:val="43"/>
              </w:numPr>
              <w:ind w:left="284" w:hanging="425"/>
              <w:contextualSpacing/>
              <w:rPr>
                <w:rFonts w:ascii="Arial" w:hAnsi="Arial" w:cs="Arial"/>
                <w:color w:val="000000"/>
                <w:sz w:val="20"/>
                <w:szCs w:val="20"/>
                <w:lang w:eastAsia="id-ID"/>
              </w:rPr>
            </w:pPr>
            <w:r w:rsidRPr="004B4A52">
              <w:rPr>
                <w:rFonts w:ascii="Arial" w:hAnsi="Arial" w:cs="Arial"/>
                <w:color w:val="000000"/>
                <w:sz w:val="20"/>
                <w:szCs w:val="20"/>
                <w:lang w:eastAsia="id-ID"/>
              </w:rPr>
              <w:t xml:space="preserve"> Masih tingginya kasus gangguan jiwa</w:t>
            </w:r>
          </w:p>
          <w:p w:rsidR="0014791D" w:rsidRPr="004B4A52" w:rsidRDefault="0014791D" w:rsidP="00C56406">
            <w:pPr>
              <w:pStyle w:val="ListParagraph"/>
              <w:numPr>
                <w:ilvl w:val="0"/>
                <w:numId w:val="43"/>
              </w:numPr>
              <w:ind w:left="284" w:hanging="425"/>
              <w:contextualSpacing/>
              <w:rPr>
                <w:rFonts w:ascii="Arial" w:hAnsi="Arial" w:cs="Arial"/>
                <w:color w:val="000000"/>
                <w:sz w:val="20"/>
                <w:szCs w:val="20"/>
                <w:lang w:eastAsia="id-ID"/>
              </w:rPr>
            </w:pPr>
            <w:r w:rsidRPr="004B4A52">
              <w:rPr>
                <w:rFonts w:ascii="Arial" w:hAnsi="Arial" w:cs="Arial"/>
                <w:color w:val="000000"/>
                <w:sz w:val="20"/>
                <w:szCs w:val="20"/>
                <w:lang w:eastAsia="id-ID"/>
              </w:rPr>
              <w:t xml:space="preserve">Kurang tersedianya data dan informasi yang memadai sesuai kebutuhan dan tepat waktu </w:t>
            </w:r>
          </w:p>
          <w:p w:rsidR="0014791D" w:rsidRPr="004B4A52" w:rsidRDefault="0014791D" w:rsidP="00C56406">
            <w:pPr>
              <w:pStyle w:val="ListParagraph"/>
              <w:numPr>
                <w:ilvl w:val="0"/>
                <w:numId w:val="43"/>
              </w:numPr>
              <w:ind w:left="284" w:hanging="425"/>
              <w:contextualSpacing/>
              <w:rPr>
                <w:rFonts w:ascii="Arial" w:hAnsi="Arial" w:cs="Arial"/>
                <w:color w:val="000000"/>
                <w:sz w:val="20"/>
                <w:szCs w:val="20"/>
                <w:lang w:eastAsia="id-ID"/>
              </w:rPr>
            </w:pPr>
            <w:r w:rsidRPr="004B4A52">
              <w:rPr>
                <w:rFonts w:ascii="Arial" w:hAnsi="Arial" w:cs="Arial"/>
                <w:color w:val="000000"/>
                <w:sz w:val="20"/>
                <w:szCs w:val="20"/>
                <w:lang w:eastAsia="id-ID"/>
              </w:rPr>
              <w:t xml:space="preserve">Belum optimalnya dukungan manajemen </w:t>
            </w:r>
          </w:p>
          <w:p w:rsidR="0014791D" w:rsidRPr="004B4A52" w:rsidRDefault="0014791D" w:rsidP="00C56406">
            <w:pPr>
              <w:pStyle w:val="ListParagraph"/>
              <w:numPr>
                <w:ilvl w:val="0"/>
                <w:numId w:val="43"/>
              </w:numPr>
              <w:ind w:left="284" w:hanging="425"/>
              <w:contextualSpacing/>
              <w:rPr>
                <w:rFonts w:ascii="Arial" w:hAnsi="Arial" w:cs="Arial"/>
                <w:color w:val="000000"/>
                <w:sz w:val="20"/>
                <w:szCs w:val="20"/>
                <w:lang w:eastAsia="id-ID"/>
              </w:rPr>
            </w:pPr>
            <w:r w:rsidRPr="004B4A52">
              <w:rPr>
                <w:rFonts w:ascii="Arial" w:hAnsi="Arial" w:cs="Arial"/>
                <w:color w:val="000000"/>
                <w:sz w:val="20"/>
                <w:szCs w:val="20"/>
                <w:lang w:eastAsia="id-ID"/>
              </w:rPr>
              <w:t>Masih belum optimalnya mutu Unit Pelayanan Teknis Dinas (UPTD)</w:t>
            </w:r>
          </w:p>
        </w:tc>
        <w:tc>
          <w:tcPr>
            <w:tcW w:w="2126" w:type="dxa"/>
            <w:tcBorders>
              <w:top w:val="nil"/>
              <w:left w:val="nil"/>
              <w:bottom w:val="single" w:sz="4" w:space="0" w:color="auto"/>
              <w:right w:val="single" w:sz="4" w:space="0" w:color="auto"/>
            </w:tcBorders>
            <w:shd w:val="clear" w:color="auto" w:fill="auto"/>
            <w:hideMark/>
          </w:tcPr>
          <w:p w:rsidR="0014791D" w:rsidRPr="004B4A52" w:rsidRDefault="0014791D" w:rsidP="006D4B1C">
            <w:pPr>
              <w:rPr>
                <w:rFonts w:ascii="Arial" w:hAnsi="Arial" w:cs="Arial"/>
                <w:b/>
                <w:bCs/>
                <w:color w:val="000000"/>
                <w:sz w:val="20"/>
                <w:szCs w:val="20"/>
                <w:lang w:eastAsia="id-ID"/>
              </w:rPr>
            </w:pPr>
            <w:r w:rsidRPr="004B4A52">
              <w:rPr>
                <w:rFonts w:ascii="Arial" w:hAnsi="Arial" w:cs="Arial"/>
                <w:color w:val="000000"/>
                <w:sz w:val="20"/>
                <w:szCs w:val="20"/>
                <w:lang w:eastAsia="id-ID"/>
              </w:rPr>
              <w:lastRenderedPageBreak/>
              <w:t> </w:t>
            </w:r>
            <w:r w:rsidRPr="004B4A52">
              <w:rPr>
                <w:rFonts w:ascii="Arial" w:hAnsi="Arial" w:cs="Arial"/>
                <w:b/>
                <w:bCs/>
                <w:color w:val="000000"/>
                <w:sz w:val="20"/>
                <w:szCs w:val="20"/>
                <w:lang w:eastAsia="id-ID"/>
              </w:rPr>
              <w:t>INTERNAL :</w:t>
            </w:r>
          </w:p>
          <w:p w:rsidR="0014791D" w:rsidRPr="004B4A52" w:rsidRDefault="0014791D" w:rsidP="006D4B1C">
            <w:pPr>
              <w:rPr>
                <w:rFonts w:ascii="Arial" w:hAnsi="Arial" w:cs="Arial"/>
                <w:color w:val="000000"/>
                <w:sz w:val="20"/>
                <w:szCs w:val="20"/>
                <w:lang w:eastAsia="id-ID"/>
              </w:rPr>
            </w:pPr>
            <w:r w:rsidRPr="004B4A52">
              <w:rPr>
                <w:rFonts w:ascii="Arial" w:hAnsi="Arial" w:cs="Arial"/>
                <w:color w:val="000000"/>
                <w:sz w:val="20"/>
                <w:szCs w:val="20"/>
                <w:lang w:eastAsia="id-ID"/>
              </w:rPr>
              <w:t xml:space="preserve">1.   SDM : </w:t>
            </w:r>
          </w:p>
          <w:p w:rsidR="0014791D" w:rsidRPr="004B4A52" w:rsidRDefault="0014791D" w:rsidP="006D4B1C">
            <w:pPr>
              <w:pStyle w:val="ListParagraph"/>
              <w:numPr>
                <w:ilvl w:val="0"/>
                <w:numId w:val="44"/>
              </w:numPr>
              <w:contextualSpacing/>
              <w:rPr>
                <w:rFonts w:ascii="Arial" w:hAnsi="Arial" w:cs="Arial"/>
                <w:color w:val="000000"/>
                <w:sz w:val="20"/>
                <w:szCs w:val="20"/>
                <w:lang w:eastAsia="id-ID"/>
              </w:rPr>
            </w:pPr>
            <w:r w:rsidRPr="004B4A52">
              <w:rPr>
                <w:rFonts w:ascii="Arial" w:hAnsi="Arial" w:cs="Arial"/>
                <w:color w:val="000000"/>
                <w:sz w:val="20"/>
                <w:szCs w:val="20"/>
                <w:lang w:eastAsia="id-ID"/>
              </w:rPr>
              <w:t>Kompetensi</w:t>
            </w:r>
          </w:p>
          <w:p w:rsidR="0014791D" w:rsidRPr="004B4A52" w:rsidRDefault="0014791D" w:rsidP="006D4B1C">
            <w:pPr>
              <w:pStyle w:val="ListParagraph"/>
              <w:numPr>
                <w:ilvl w:val="0"/>
                <w:numId w:val="44"/>
              </w:numPr>
              <w:contextualSpacing/>
              <w:rPr>
                <w:rFonts w:ascii="Arial" w:hAnsi="Arial" w:cs="Arial"/>
                <w:color w:val="000000"/>
                <w:sz w:val="20"/>
                <w:szCs w:val="20"/>
                <w:lang w:eastAsia="id-ID"/>
              </w:rPr>
            </w:pPr>
            <w:r w:rsidRPr="004B4A52">
              <w:rPr>
                <w:rFonts w:ascii="Arial" w:hAnsi="Arial" w:cs="Arial"/>
                <w:color w:val="000000"/>
                <w:sz w:val="20"/>
                <w:szCs w:val="20"/>
                <w:lang w:eastAsia="id-ID"/>
              </w:rPr>
              <w:t xml:space="preserve">Jumlah tenaga medis yang kurang </w:t>
            </w:r>
          </w:p>
          <w:p w:rsidR="0014791D" w:rsidRPr="004B4A52" w:rsidRDefault="0014791D" w:rsidP="006D4B1C">
            <w:pPr>
              <w:pStyle w:val="ListParagraph"/>
              <w:numPr>
                <w:ilvl w:val="0"/>
                <w:numId w:val="48"/>
              </w:numPr>
              <w:ind w:left="242" w:hanging="242"/>
              <w:contextualSpacing/>
              <w:rPr>
                <w:rFonts w:ascii="Arial" w:hAnsi="Arial" w:cs="Arial"/>
                <w:color w:val="000000"/>
                <w:sz w:val="20"/>
                <w:szCs w:val="20"/>
                <w:lang w:eastAsia="id-ID"/>
              </w:rPr>
            </w:pPr>
            <w:r w:rsidRPr="004B4A52">
              <w:rPr>
                <w:rFonts w:ascii="Arial" w:hAnsi="Arial" w:cs="Arial"/>
                <w:color w:val="000000"/>
                <w:sz w:val="20"/>
                <w:szCs w:val="20"/>
                <w:lang w:eastAsia="id-ID"/>
              </w:rPr>
              <w:t xml:space="preserve">Sarana dan prasarana belum </w:t>
            </w:r>
            <w:r w:rsidRPr="004B4A52">
              <w:rPr>
                <w:rFonts w:ascii="Arial" w:hAnsi="Arial" w:cs="Arial"/>
                <w:color w:val="000000"/>
                <w:sz w:val="20"/>
                <w:szCs w:val="20"/>
                <w:lang w:eastAsia="id-ID"/>
              </w:rPr>
              <w:lastRenderedPageBreak/>
              <w:t>memadai</w:t>
            </w:r>
          </w:p>
          <w:p w:rsidR="0014791D" w:rsidRPr="004B4A52" w:rsidRDefault="0014791D" w:rsidP="006D4B1C">
            <w:pPr>
              <w:pStyle w:val="ListParagraph"/>
              <w:numPr>
                <w:ilvl w:val="0"/>
                <w:numId w:val="48"/>
              </w:numPr>
              <w:ind w:left="242" w:hanging="242"/>
              <w:contextualSpacing/>
              <w:rPr>
                <w:rFonts w:ascii="Arial" w:hAnsi="Arial" w:cs="Arial"/>
                <w:color w:val="000000"/>
                <w:sz w:val="20"/>
                <w:szCs w:val="20"/>
                <w:lang w:eastAsia="id-ID"/>
              </w:rPr>
            </w:pPr>
            <w:r w:rsidRPr="004B4A52">
              <w:rPr>
                <w:rFonts w:ascii="Arial" w:hAnsi="Arial" w:cs="Arial"/>
                <w:color w:val="000000"/>
                <w:sz w:val="20"/>
                <w:szCs w:val="20"/>
                <w:lang w:eastAsia="id-ID"/>
              </w:rPr>
              <w:t>Pembiayaan operasional</w:t>
            </w:r>
          </w:p>
          <w:p w:rsidR="0014791D" w:rsidRPr="0027492B" w:rsidRDefault="0014791D" w:rsidP="006D4B1C">
            <w:pPr>
              <w:pStyle w:val="ListParagraph"/>
              <w:numPr>
                <w:ilvl w:val="0"/>
                <w:numId w:val="48"/>
              </w:numPr>
              <w:ind w:left="242" w:hanging="242"/>
              <w:contextualSpacing/>
              <w:rPr>
                <w:rFonts w:ascii="Arial" w:hAnsi="Arial" w:cs="Arial"/>
                <w:color w:val="000000"/>
                <w:sz w:val="20"/>
                <w:szCs w:val="20"/>
                <w:lang w:eastAsia="id-ID"/>
              </w:rPr>
            </w:pPr>
            <w:r w:rsidRPr="004B4A52">
              <w:rPr>
                <w:rFonts w:ascii="Arial" w:hAnsi="Arial" w:cs="Arial"/>
                <w:color w:val="000000"/>
                <w:sz w:val="20"/>
                <w:szCs w:val="20"/>
                <w:lang w:eastAsia="id-ID"/>
              </w:rPr>
              <w:t>Obat dan perbekalan kesehatan</w:t>
            </w:r>
          </w:p>
          <w:p w:rsidR="0027492B" w:rsidRDefault="0027492B" w:rsidP="0027492B">
            <w:pPr>
              <w:pStyle w:val="ListParagraph"/>
              <w:contextualSpacing/>
              <w:rPr>
                <w:rFonts w:ascii="Arial" w:hAnsi="Arial" w:cs="Arial"/>
                <w:color w:val="000000"/>
                <w:sz w:val="20"/>
                <w:szCs w:val="20"/>
                <w:lang w:val="id-ID" w:eastAsia="id-ID"/>
              </w:rPr>
            </w:pPr>
          </w:p>
          <w:p w:rsidR="0027492B" w:rsidRDefault="0027492B" w:rsidP="0027492B">
            <w:pPr>
              <w:pStyle w:val="ListParagraph"/>
              <w:contextualSpacing/>
              <w:rPr>
                <w:rFonts w:ascii="Arial" w:hAnsi="Arial" w:cs="Arial"/>
                <w:color w:val="000000"/>
                <w:sz w:val="20"/>
                <w:szCs w:val="20"/>
                <w:lang w:val="id-ID" w:eastAsia="id-ID"/>
              </w:rPr>
            </w:pPr>
          </w:p>
          <w:p w:rsidR="0027492B" w:rsidRDefault="0027492B" w:rsidP="0027492B">
            <w:pPr>
              <w:pStyle w:val="ListParagraph"/>
              <w:contextualSpacing/>
              <w:rPr>
                <w:rFonts w:ascii="Arial" w:hAnsi="Arial" w:cs="Arial"/>
                <w:color w:val="000000"/>
                <w:sz w:val="20"/>
                <w:szCs w:val="20"/>
                <w:lang w:val="id-ID" w:eastAsia="id-ID"/>
              </w:rPr>
            </w:pPr>
          </w:p>
          <w:p w:rsidR="0027492B" w:rsidRDefault="0027492B" w:rsidP="0027492B">
            <w:pPr>
              <w:pStyle w:val="ListParagraph"/>
              <w:contextualSpacing/>
              <w:rPr>
                <w:rFonts w:ascii="Arial" w:hAnsi="Arial" w:cs="Arial"/>
                <w:color w:val="000000"/>
                <w:sz w:val="20"/>
                <w:szCs w:val="20"/>
                <w:lang w:val="id-ID" w:eastAsia="id-ID"/>
              </w:rPr>
            </w:pPr>
          </w:p>
          <w:p w:rsidR="0027492B" w:rsidRDefault="0027492B" w:rsidP="0027492B">
            <w:pPr>
              <w:pStyle w:val="ListParagraph"/>
              <w:contextualSpacing/>
              <w:rPr>
                <w:rFonts w:ascii="Arial" w:hAnsi="Arial" w:cs="Arial"/>
                <w:color w:val="000000"/>
                <w:sz w:val="20"/>
                <w:szCs w:val="20"/>
                <w:lang w:val="id-ID" w:eastAsia="id-ID"/>
              </w:rPr>
            </w:pPr>
          </w:p>
          <w:p w:rsidR="0027492B" w:rsidRDefault="0027492B" w:rsidP="0027492B">
            <w:pPr>
              <w:pStyle w:val="ListParagraph"/>
              <w:contextualSpacing/>
              <w:rPr>
                <w:rFonts w:ascii="Arial" w:hAnsi="Arial" w:cs="Arial"/>
                <w:color w:val="000000"/>
                <w:sz w:val="20"/>
                <w:szCs w:val="20"/>
                <w:lang w:val="id-ID" w:eastAsia="id-ID"/>
              </w:rPr>
            </w:pPr>
          </w:p>
          <w:p w:rsidR="0027492B" w:rsidRDefault="0027492B" w:rsidP="0027492B">
            <w:pPr>
              <w:pStyle w:val="ListParagraph"/>
              <w:contextualSpacing/>
              <w:rPr>
                <w:rFonts w:ascii="Arial" w:hAnsi="Arial" w:cs="Arial"/>
                <w:color w:val="000000"/>
                <w:sz w:val="20"/>
                <w:szCs w:val="20"/>
                <w:lang w:val="id-ID" w:eastAsia="id-ID"/>
              </w:rPr>
            </w:pPr>
          </w:p>
          <w:p w:rsidR="0027492B" w:rsidRDefault="0027492B" w:rsidP="0027492B">
            <w:pPr>
              <w:pStyle w:val="ListParagraph"/>
              <w:contextualSpacing/>
              <w:rPr>
                <w:rFonts w:ascii="Arial" w:hAnsi="Arial" w:cs="Arial"/>
                <w:color w:val="000000"/>
                <w:sz w:val="20"/>
                <w:szCs w:val="20"/>
                <w:lang w:val="id-ID" w:eastAsia="id-ID"/>
              </w:rPr>
            </w:pPr>
          </w:p>
          <w:p w:rsidR="0027492B" w:rsidRDefault="0027492B" w:rsidP="0027492B">
            <w:pPr>
              <w:pStyle w:val="ListParagraph"/>
              <w:contextualSpacing/>
              <w:rPr>
                <w:rFonts w:ascii="Arial" w:hAnsi="Arial" w:cs="Arial"/>
                <w:color w:val="000000"/>
                <w:sz w:val="20"/>
                <w:szCs w:val="20"/>
                <w:lang w:val="id-ID" w:eastAsia="id-ID"/>
              </w:rPr>
            </w:pPr>
          </w:p>
          <w:p w:rsidR="0027492B" w:rsidRPr="004B4A52" w:rsidRDefault="0027492B" w:rsidP="0027492B">
            <w:pPr>
              <w:pStyle w:val="ListParagraph"/>
              <w:ind w:left="0"/>
              <w:contextualSpacing/>
              <w:rPr>
                <w:rFonts w:ascii="Arial" w:hAnsi="Arial" w:cs="Arial"/>
                <w:color w:val="000000"/>
                <w:sz w:val="20"/>
                <w:szCs w:val="20"/>
                <w:lang w:eastAsia="id-ID"/>
              </w:rPr>
            </w:pPr>
          </w:p>
          <w:p w:rsidR="0014791D" w:rsidRPr="004B4A52" w:rsidRDefault="0014791D" w:rsidP="006D4B1C">
            <w:pPr>
              <w:pStyle w:val="ListParagraph"/>
              <w:ind w:left="242"/>
              <w:rPr>
                <w:rFonts w:ascii="Arial" w:hAnsi="Arial" w:cs="Arial"/>
                <w:color w:val="000000"/>
                <w:sz w:val="20"/>
                <w:szCs w:val="20"/>
                <w:lang w:eastAsia="id-ID"/>
              </w:rPr>
            </w:pPr>
          </w:p>
          <w:p w:rsidR="0014791D" w:rsidRPr="004B4A52" w:rsidRDefault="0014791D" w:rsidP="006D4B1C">
            <w:pPr>
              <w:rPr>
                <w:rFonts w:ascii="Arial" w:hAnsi="Arial" w:cs="Arial"/>
                <w:b/>
                <w:bCs/>
                <w:color w:val="000000"/>
                <w:sz w:val="20"/>
                <w:szCs w:val="20"/>
                <w:lang w:eastAsia="id-ID"/>
              </w:rPr>
            </w:pPr>
            <w:r w:rsidRPr="004B4A52">
              <w:rPr>
                <w:rFonts w:ascii="Arial" w:hAnsi="Arial" w:cs="Arial"/>
                <w:b/>
                <w:bCs/>
                <w:color w:val="000000"/>
                <w:sz w:val="20"/>
                <w:szCs w:val="20"/>
                <w:lang w:eastAsia="id-ID"/>
              </w:rPr>
              <w:t>EKSTERNAL :</w:t>
            </w:r>
          </w:p>
          <w:p w:rsidR="0014791D" w:rsidRPr="004B4A52" w:rsidRDefault="0014791D" w:rsidP="006D4B1C">
            <w:pPr>
              <w:pStyle w:val="ListParagraph"/>
              <w:numPr>
                <w:ilvl w:val="0"/>
                <w:numId w:val="49"/>
              </w:numPr>
              <w:ind w:left="242" w:hanging="242"/>
              <w:contextualSpacing/>
              <w:rPr>
                <w:rFonts w:ascii="Arial" w:hAnsi="Arial" w:cs="Arial"/>
                <w:color w:val="000000"/>
                <w:sz w:val="20"/>
                <w:szCs w:val="20"/>
                <w:lang w:eastAsia="id-ID"/>
              </w:rPr>
            </w:pPr>
            <w:r w:rsidRPr="004B4A52">
              <w:rPr>
                <w:rFonts w:ascii="Arial" w:hAnsi="Arial" w:cs="Arial"/>
                <w:color w:val="000000"/>
                <w:sz w:val="20"/>
                <w:szCs w:val="20"/>
                <w:lang w:eastAsia="id-ID"/>
              </w:rPr>
              <w:t>tindak lanjut hasil koordinasi lintas sektor belum optimal</w:t>
            </w:r>
          </w:p>
          <w:p w:rsidR="0014791D" w:rsidRPr="004B4A52" w:rsidRDefault="0014791D" w:rsidP="006D4B1C">
            <w:pPr>
              <w:pStyle w:val="ListParagraph"/>
              <w:numPr>
                <w:ilvl w:val="0"/>
                <w:numId w:val="49"/>
              </w:numPr>
              <w:ind w:left="242" w:hanging="242"/>
              <w:contextualSpacing/>
              <w:rPr>
                <w:rFonts w:ascii="Arial" w:hAnsi="Arial" w:cs="Arial"/>
                <w:color w:val="000000"/>
                <w:sz w:val="20"/>
                <w:szCs w:val="20"/>
                <w:lang w:eastAsia="id-ID"/>
              </w:rPr>
            </w:pPr>
            <w:r w:rsidRPr="004B4A52">
              <w:rPr>
                <w:rFonts w:ascii="Arial" w:hAnsi="Arial" w:cs="Arial"/>
                <w:color w:val="000000"/>
                <w:sz w:val="20"/>
                <w:szCs w:val="20"/>
                <w:lang w:eastAsia="id-ID"/>
              </w:rPr>
              <w:t>provinsi Sumbar rawan bencana alam</w:t>
            </w:r>
          </w:p>
          <w:p w:rsidR="0014791D" w:rsidRPr="004B4A52" w:rsidRDefault="0014791D" w:rsidP="006D4B1C">
            <w:pPr>
              <w:pStyle w:val="ListParagraph"/>
              <w:numPr>
                <w:ilvl w:val="0"/>
                <w:numId w:val="49"/>
              </w:numPr>
              <w:ind w:left="242" w:hanging="242"/>
              <w:contextualSpacing/>
              <w:rPr>
                <w:rFonts w:ascii="Arial" w:hAnsi="Arial" w:cs="Arial"/>
                <w:color w:val="000000"/>
                <w:sz w:val="20"/>
                <w:szCs w:val="20"/>
                <w:lang w:eastAsia="id-ID"/>
              </w:rPr>
            </w:pPr>
            <w:r w:rsidRPr="004B4A52">
              <w:rPr>
                <w:rFonts w:ascii="Arial" w:hAnsi="Arial" w:cs="Arial"/>
                <w:color w:val="000000"/>
                <w:sz w:val="20"/>
                <w:szCs w:val="20"/>
                <w:lang w:eastAsia="id-ID"/>
              </w:rPr>
              <w:t>pemberdayaan masyarakat dalam bidang kesehatan</w:t>
            </w:r>
          </w:p>
          <w:p w:rsidR="0014791D" w:rsidRPr="004B4A52" w:rsidRDefault="0014791D" w:rsidP="006D4B1C">
            <w:pPr>
              <w:pStyle w:val="ListParagraph"/>
              <w:numPr>
                <w:ilvl w:val="0"/>
                <w:numId w:val="49"/>
              </w:numPr>
              <w:ind w:left="242" w:hanging="242"/>
              <w:contextualSpacing/>
              <w:rPr>
                <w:rFonts w:ascii="Arial" w:hAnsi="Arial" w:cs="Arial"/>
                <w:color w:val="000000"/>
                <w:sz w:val="20"/>
                <w:szCs w:val="20"/>
                <w:lang w:eastAsia="id-ID"/>
              </w:rPr>
            </w:pPr>
            <w:r w:rsidRPr="004B4A52">
              <w:rPr>
                <w:rFonts w:ascii="Arial" w:hAnsi="Arial" w:cs="Arial"/>
                <w:color w:val="000000"/>
                <w:sz w:val="20"/>
                <w:szCs w:val="20"/>
                <w:lang w:eastAsia="id-ID"/>
              </w:rPr>
              <w:t>belum sinkron dan terpadunya indikator programlintas sektor</w:t>
            </w:r>
          </w:p>
          <w:p w:rsidR="0014791D" w:rsidRPr="004B4A52" w:rsidRDefault="0014791D" w:rsidP="006D4B1C">
            <w:pPr>
              <w:ind w:firstLineChars="200" w:firstLine="400"/>
              <w:rPr>
                <w:rFonts w:ascii="Arial" w:hAnsi="Arial" w:cs="Arial"/>
                <w:color w:val="000000"/>
                <w:sz w:val="20"/>
                <w:szCs w:val="20"/>
                <w:lang w:eastAsia="id-ID"/>
              </w:rPr>
            </w:pPr>
            <w:r w:rsidRPr="004B4A52">
              <w:rPr>
                <w:rFonts w:ascii="Arial" w:hAnsi="Arial" w:cs="Arial"/>
                <w:color w:val="000000"/>
                <w:sz w:val="20"/>
                <w:szCs w:val="20"/>
                <w:lang w:eastAsia="id-ID"/>
              </w:rPr>
              <w:t> </w:t>
            </w:r>
          </w:p>
          <w:p w:rsidR="0014791D" w:rsidRPr="004B4A52" w:rsidRDefault="0014791D" w:rsidP="006D4B1C">
            <w:pPr>
              <w:rPr>
                <w:rFonts w:ascii="Arial" w:hAnsi="Arial" w:cs="Arial"/>
                <w:color w:val="000000"/>
                <w:sz w:val="20"/>
                <w:szCs w:val="20"/>
                <w:lang w:eastAsia="id-ID"/>
              </w:rPr>
            </w:pPr>
          </w:p>
        </w:tc>
        <w:tc>
          <w:tcPr>
            <w:tcW w:w="1873" w:type="dxa"/>
            <w:tcBorders>
              <w:top w:val="nil"/>
              <w:left w:val="nil"/>
              <w:bottom w:val="single" w:sz="4" w:space="0" w:color="auto"/>
              <w:right w:val="single" w:sz="4" w:space="0" w:color="auto"/>
            </w:tcBorders>
            <w:shd w:val="clear" w:color="auto" w:fill="auto"/>
            <w:hideMark/>
          </w:tcPr>
          <w:p w:rsidR="0014791D" w:rsidRPr="004B4A52" w:rsidRDefault="0014791D" w:rsidP="006D4B1C">
            <w:pPr>
              <w:rPr>
                <w:rFonts w:ascii="Arial" w:hAnsi="Arial" w:cs="Arial"/>
                <w:b/>
                <w:bCs/>
                <w:color w:val="000000"/>
                <w:sz w:val="20"/>
                <w:szCs w:val="20"/>
                <w:lang w:eastAsia="id-ID"/>
              </w:rPr>
            </w:pPr>
            <w:r w:rsidRPr="004B4A52">
              <w:rPr>
                <w:rFonts w:ascii="Arial" w:hAnsi="Arial" w:cs="Arial"/>
                <w:b/>
                <w:bCs/>
                <w:color w:val="000000"/>
                <w:sz w:val="20"/>
                <w:szCs w:val="20"/>
                <w:lang w:eastAsia="id-ID"/>
              </w:rPr>
              <w:lastRenderedPageBreak/>
              <w:t xml:space="preserve">INTERNAL </w:t>
            </w:r>
          </w:p>
          <w:p w:rsidR="0014791D" w:rsidRPr="00AD15E2" w:rsidRDefault="0014791D" w:rsidP="006D4B1C">
            <w:pPr>
              <w:pStyle w:val="ListParagraph"/>
              <w:numPr>
                <w:ilvl w:val="0"/>
                <w:numId w:val="46"/>
              </w:numPr>
              <w:contextualSpacing/>
              <w:rPr>
                <w:rFonts w:ascii="Arial" w:hAnsi="Arial" w:cs="Arial"/>
                <w:color w:val="000000"/>
                <w:sz w:val="20"/>
                <w:szCs w:val="20"/>
                <w:lang w:eastAsia="id-ID"/>
              </w:rPr>
            </w:pPr>
            <w:r w:rsidRPr="00AD15E2">
              <w:rPr>
                <w:rFonts w:ascii="Arial" w:hAnsi="Arial" w:cs="Arial"/>
                <w:color w:val="000000"/>
                <w:sz w:val="20"/>
                <w:szCs w:val="20"/>
                <w:lang w:eastAsia="id-ID"/>
              </w:rPr>
              <w:t xml:space="preserve">Jumlah SDM bidan dan perawat cukup </w:t>
            </w:r>
          </w:p>
          <w:p w:rsidR="0014791D" w:rsidRPr="00AD15E2" w:rsidRDefault="00153501" w:rsidP="00153501">
            <w:pPr>
              <w:pStyle w:val="ListParagraph"/>
              <w:numPr>
                <w:ilvl w:val="0"/>
                <w:numId w:val="46"/>
              </w:numPr>
              <w:contextualSpacing/>
              <w:rPr>
                <w:rFonts w:ascii="Arial" w:hAnsi="Arial" w:cs="Arial"/>
                <w:color w:val="000000"/>
                <w:sz w:val="20"/>
                <w:szCs w:val="20"/>
                <w:lang w:eastAsia="id-ID"/>
              </w:rPr>
            </w:pPr>
            <w:r w:rsidRPr="00AD15E2">
              <w:rPr>
                <w:rFonts w:ascii="Arial" w:hAnsi="Arial" w:cs="Arial"/>
                <w:color w:val="000000"/>
                <w:sz w:val="20"/>
                <w:szCs w:val="20"/>
                <w:lang w:val="id-ID" w:eastAsia="id-ID"/>
              </w:rPr>
              <w:t>Pergub</w:t>
            </w:r>
            <w:r w:rsidRPr="00AD15E2">
              <w:rPr>
                <w:rFonts w:ascii="Arial" w:hAnsi="Arial" w:cs="Arial"/>
                <w:color w:val="000000"/>
                <w:sz w:val="20"/>
                <w:szCs w:val="20"/>
                <w:lang w:eastAsia="id-ID"/>
              </w:rPr>
              <w:t xml:space="preserve"> N</w:t>
            </w:r>
            <w:r w:rsidRPr="00AD15E2">
              <w:rPr>
                <w:rFonts w:ascii="Arial" w:hAnsi="Arial" w:cs="Arial"/>
                <w:color w:val="000000"/>
                <w:sz w:val="20"/>
                <w:szCs w:val="20"/>
                <w:lang w:val="id-ID" w:eastAsia="id-ID"/>
              </w:rPr>
              <w:t>o.</w:t>
            </w:r>
            <w:r w:rsidRPr="00AD15E2">
              <w:rPr>
                <w:rFonts w:ascii="Arial" w:hAnsi="Arial" w:cs="Arial"/>
                <w:color w:val="000000"/>
                <w:sz w:val="20"/>
                <w:szCs w:val="20"/>
                <w:lang w:eastAsia="id-ID"/>
              </w:rPr>
              <w:t xml:space="preserve"> 39 T</w:t>
            </w:r>
            <w:r w:rsidRPr="00AD15E2">
              <w:rPr>
                <w:rFonts w:ascii="Arial" w:hAnsi="Arial" w:cs="Arial"/>
                <w:color w:val="000000"/>
                <w:sz w:val="20"/>
                <w:szCs w:val="20"/>
                <w:lang w:val="id-ID" w:eastAsia="id-ID"/>
              </w:rPr>
              <w:t>ahun 2</w:t>
            </w:r>
            <w:r w:rsidRPr="00AD15E2">
              <w:rPr>
                <w:rFonts w:ascii="Arial" w:hAnsi="Arial" w:cs="Arial"/>
                <w:color w:val="000000"/>
                <w:sz w:val="20"/>
                <w:szCs w:val="20"/>
                <w:lang w:eastAsia="id-ID"/>
              </w:rPr>
              <w:t>015</w:t>
            </w:r>
            <w:r w:rsidRPr="00AD15E2">
              <w:rPr>
                <w:rFonts w:ascii="Arial" w:hAnsi="Arial" w:cs="Arial"/>
                <w:color w:val="000000"/>
                <w:sz w:val="20"/>
                <w:szCs w:val="20"/>
                <w:lang w:val="id-ID" w:eastAsia="id-ID"/>
              </w:rPr>
              <w:t xml:space="preserve"> </w:t>
            </w:r>
            <w:r w:rsidR="0014791D" w:rsidRPr="00AD15E2">
              <w:rPr>
                <w:rFonts w:ascii="Arial" w:hAnsi="Arial" w:cs="Arial"/>
                <w:color w:val="000000"/>
                <w:sz w:val="20"/>
                <w:szCs w:val="20"/>
                <w:lang w:eastAsia="id-ID"/>
              </w:rPr>
              <w:t>tentang regional</w:t>
            </w:r>
            <w:r w:rsidRPr="00AD15E2">
              <w:rPr>
                <w:rFonts w:ascii="Arial" w:hAnsi="Arial" w:cs="Arial"/>
                <w:color w:val="000000"/>
                <w:sz w:val="20"/>
                <w:szCs w:val="20"/>
                <w:lang w:val="id-ID" w:eastAsia="id-ID"/>
              </w:rPr>
              <w:t>isasi</w:t>
            </w:r>
            <w:r w:rsidR="0014791D" w:rsidRPr="00AD15E2">
              <w:rPr>
                <w:rFonts w:ascii="Arial" w:hAnsi="Arial" w:cs="Arial"/>
                <w:color w:val="000000"/>
                <w:sz w:val="20"/>
                <w:szCs w:val="20"/>
                <w:lang w:eastAsia="id-ID"/>
              </w:rPr>
              <w:t xml:space="preserve"> </w:t>
            </w:r>
            <w:r w:rsidR="0014791D" w:rsidRPr="00AD15E2">
              <w:rPr>
                <w:rFonts w:ascii="Arial" w:hAnsi="Arial" w:cs="Arial"/>
                <w:color w:val="000000"/>
                <w:sz w:val="20"/>
                <w:szCs w:val="20"/>
                <w:lang w:eastAsia="id-ID"/>
              </w:rPr>
              <w:lastRenderedPageBreak/>
              <w:t xml:space="preserve">sistem rujukan Sumbar </w:t>
            </w:r>
          </w:p>
          <w:p w:rsidR="0014791D" w:rsidRPr="00AD15E2" w:rsidRDefault="0014791D" w:rsidP="006D4B1C">
            <w:pPr>
              <w:pStyle w:val="ListParagraph"/>
              <w:numPr>
                <w:ilvl w:val="0"/>
                <w:numId w:val="46"/>
              </w:numPr>
              <w:contextualSpacing/>
              <w:rPr>
                <w:rFonts w:ascii="Arial" w:hAnsi="Arial" w:cs="Arial"/>
                <w:color w:val="000000"/>
                <w:sz w:val="20"/>
                <w:szCs w:val="20"/>
                <w:lang w:eastAsia="id-ID"/>
              </w:rPr>
            </w:pPr>
            <w:r w:rsidRPr="00AD15E2">
              <w:rPr>
                <w:rFonts w:ascii="Arial" w:hAnsi="Arial" w:cs="Arial"/>
                <w:color w:val="000000"/>
                <w:sz w:val="20"/>
                <w:szCs w:val="20"/>
                <w:lang w:eastAsia="id-ID"/>
              </w:rPr>
              <w:t>Perda no</w:t>
            </w:r>
            <w:r w:rsidR="00E40809" w:rsidRPr="00AD15E2">
              <w:rPr>
                <w:rFonts w:ascii="Arial" w:hAnsi="Arial" w:cs="Arial"/>
                <w:color w:val="000000"/>
                <w:sz w:val="20"/>
                <w:szCs w:val="20"/>
                <w:lang w:val="id-ID" w:eastAsia="id-ID"/>
              </w:rPr>
              <w:t xml:space="preserve">.15 </w:t>
            </w:r>
            <w:r w:rsidRPr="00AD15E2">
              <w:rPr>
                <w:rFonts w:ascii="Arial" w:hAnsi="Arial" w:cs="Arial"/>
                <w:color w:val="000000"/>
                <w:sz w:val="20"/>
                <w:szCs w:val="20"/>
                <w:lang w:eastAsia="id-ID"/>
              </w:rPr>
              <w:t xml:space="preserve">. tahun </w:t>
            </w:r>
            <w:r w:rsidR="00E40809" w:rsidRPr="00AD15E2">
              <w:rPr>
                <w:rFonts w:ascii="Arial" w:hAnsi="Arial" w:cs="Arial"/>
                <w:color w:val="000000"/>
                <w:sz w:val="20"/>
                <w:szCs w:val="20"/>
                <w:lang w:val="id-ID" w:eastAsia="id-ID"/>
              </w:rPr>
              <w:t xml:space="preserve">2014 </w:t>
            </w:r>
            <w:r w:rsidRPr="00AD15E2">
              <w:rPr>
                <w:rFonts w:ascii="Arial" w:hAnsi="Arial" w:cs="Arial"/>
                <w:color w:val="000000"/>
                <w:sz w:val="20"/>
                <w:szCs w:val="20"/>
                <w:lang w:eastAsia="id-ID"/>
              </w:rPr>
              <w:t>tentang</w:t>
            </w:r>
            <w:r w:rsidR="00E40809" w:rsidRPr="00AD15E2">
              <w:rPr>
                <w:rFonts w:ascii="Arial" w:hAnsi="Arial" w:cs="Arial"/>
                <w:color w:val="000000"/>
                <w:sz w:val="20"/>
                <w:szCs w:val="20"/>
                <w:lang w:val="id-ID" w:eastAsia="id-ID"/>
              </w:rPr>
              <w:t xml:space="preserve"> Pemberian </w:t>
            </w:r>
            <w:r w:rsidRPr="00AD15E2">
              <w:rPr>
                <w:rFonts w:ascii="Arial" w:hAnsi="Arial" w:cs="Arial"/>
                <w:color w:val="000000"/>
                <w:sz w:val="20"/>
                <w:szCs w:val="20"/>
                <w:lang w:eastAsia="id-ID"/>
              </w:rPr>
              <w:t xml:space="preserve"> </w:t>
            </w:r>
            <w:r w:rsidR="007F75C9" w:rsidRPr="00AD15E2">
              <w:rPr>
                <w:rFonts w:ascii="Arial" w:hAnsi="Arial" w:cs="Arial"/>
                <w:color w:val="000000"/>
                <w:sz w:val="20"/>
                <w:szCs w:val="20"/>
                <w:lang w:val="id-ID" w:eastAsia="id-ID"/>
              </w:rPr>
              <w:t>A</w:t>
            </w:r>
            <w:r w:rsidR="00E40809" w:rsidRPr="00AD15E2">
              <w:rPr>
                <w:rFonts w:ascii="Arial" w:hAnsi="Arial" w:cs="Arial"/>
                <w:color w:val="000000"/>
                <w:sz w:val="20"/>
                <w:szCs w:val="20"/>
                <w:lang w:val="id-ID" w:eastAsia="id-ID"/>
              </w:rPr>
              <w:t xml:space="preserve">ir </w:t>
            </w:r>
            <w:r w:rsidR="007F75C9" w:rsidRPr="00AD15E2">
              <w:rPr>
                <w:rFonts w:ascii="Arial" w:hAnsi="Arial" w:cs="Arial"/>
                <w:color w:val="000000"/>
                <w:sz w:val="20"/>
                <w:szCs w:val="20"/>
                <w:lang w:val="id-ID" w:eastAsia="id-ID"/>
              </w:rPr>
              <w:t>S</w:t>
            </w:r>
            <w:r w:rsidR="00E40809" w:rsidRPr="00AD15E2">
              <w:rPr>
                <w:rFonts w:ascii="Arial" w:hAnsi="Arial" w:cs="Arial"/>
                <w:color w:val="000000"/>
                <w:sz w:val="20"/>
                <w:szCs w:val="20"/>
                <w:lang w:val="id-ID" w:eastAsia="id-ID"/>
              </w:rPr>
              <w:t xml:space="preserve">usu </w:t>
            </w:r>
            <w:r w:rsidR="007F75C9" w:rsidRPr="00AD15E2">
              <w:rPr>
                <w:rFonts w:ascii="Arial" w:hAnsi="Arial" w:cs="Arial"/>
                <w:color w:val="000000"/>
                <w:sz w:val="20"/>
                <w:szCs w:val="20"/>
                <w:lang w:val="id-ID" w:eastAsia="id-ID"/>
              </w:rPr>
              <w:t>I</w:t>
            </w:r>
            <w:r w:rsidR="00E40809" w:rsidRPr="00AD15E2">
              <w:rPr>
                <w:rFonts w:ascii="Arial" w:hAnsi="Arial" w:cs="Arial"/>
                <w:color w:val="000000"/>
                <w:sz w:val="20"/>
                <w:szCs w:val="20"/>
                <w:lang w:val="id-ID" w:eastAsia="id-ID"/>
              </w:rPr>
              <w:t>bu</w:t>
            </w:r>
            <w:r w:rsidR="007F75C9" w:rsidRPr="00AD15E2">
              <w:rPr>
                <w:rFonts w:ascii="Arial" w:hAnsi="Arial" w:cs="Arial"/>
                <w:color w:val="000000"/>
                <w:sz w:val="20"/>
                <w:szCs w:val="20"/>
                <w:lang w:val="id-ID" w:eastAsia="id-ID"/>
              </w:rPr>
              <w:t xml:space="preserve"> Ekslusif</w:t>
            </w:r>
          </w:p>
          <w:p w:rsidR="00113E1C" w:rsidRPr="00AD15E2" w:rsidRDefault="0014791D" w:rsidP="00113E1C">
            <w:pPr>
              <w:pStyle w:val="ListParagraph"/>
              <w:numPr>
                <w:ilvl w:val="0"/>
                <w:numId w:val="46"/>
              </w:numPr>
              <w:contextualSpacing/>
              <w:rPr>
                <w:rFonts w:ascii="Arial" w:hAnsi="Arial" w:cs="Arial"/>
                <w:color w:val="000000"/>
                <w:sz w:val="20"/>
                <w:szCs w:val="20"/>
                <w:lang w:eastAsia="id-ID"/>
              </w:rPr>
            </w:pPr>
            <w:r w:rsidRPr="00AD15E2">
              <w:rPr>
                <w:rFonts w:ascii="Arial" w:hAnsi="Arial" w:cs="Arial"/>
                <w:color w:val="000000"/>
                <w:sz w:val="20"/>
                <w:szCs w:val="20"/>
                <w:lang w:eastAsia="id-ID"/>
              </w:rPr>
              <w:t>Perda HIV no 4 tahun 2005 tentang Pengendalian HIV</w:t>
            </w:r>
          </w:p>
          <w:p w:rsidR="0014791D" w:rsidRPr="00AD15E2" w:rsidRDefault="0014791D" w:rsidP="006D4B1C">
            <w:pPr>
              <w:pStyle w:val="ListParagraph"/>
              <w:numPr>
                <w:ilvl w:val="0"/>
                <w:numId w:val="46"/>
              </w:numPr>
              <w:contextualSpacing/>
              <w:rPr>
                <w:rFonts w:ascii="Arial" w:hAnsi="Arial" w:cs="Arial"/>
                <w:b/>
                <w:bCs/>
                <w:color w:val="000000"/>
                <w:sz w:val="20"/>
                <w:szCs w:val="20"/>
                <w:lang w:eastAsia="id-ID"/>
              </w:rPr>
            </w:pPr>
            <w:r w:rsidRPr="00AD15E2">
              <w:rPr>
                <w:rFonts w:ascii="Arial" w:hAnsi="Arial" w:cs="Arial"/>
                <w:color w:val="000000"/>
                <w:sz w:val="20"/>
                <w:szCs w:val="20"/>
                <w:lang w:eastAsia="id-ID"/>
              </w:rPr>
              <w:t>Perda 4 tahun 2008 tentang Jamkesda</w:t>
            </w:r>
          </w:p>
          <w:p w:rsidR="0014791D" w:rsidRPr="00AD15E2" w:rsidRDefault="0014791D" w:rsidP="006D4B1C">
            <w:pPr>
              <w:pStyle w:val="ListParagraph"/>
              <w:ind w:left="360"/>
              <w:rPr>
                <w:rFonts w:ascii="Arial" w:hAnsi="Arial" w:cs="Arial"/>
                <w:b/>
                <w:bCs/>
                <w:color w:val="000000"/>
                <w:sz w:val="20"/>
                <w:szCs w:val="20"/>
                <w:lang w:eastAsia="id-ID"/>
              </w:rPr>
            </w:pPr>
          </w:p>
          <w:p w:rsidR="0014791D" w:rsidRPr="00AD15E2" w:rsidRDefault="0014791D" w:rsidP="006D4B1C">
            <w:pPr>
              <w:pStyle w:val="ListParagraph"/>
              <w:ind w:left="360"/>
              <w:rPr>
                <w:rFonts w:ascii="Arial" w:hAnsi="Arial" w:cs="Arial"/>
                <w:b/>
                <w:bCs/>
                <w:color w:val="000000"/>
                <w:sz w:val="20"/>
                <w:szCs w:val="20"/>
                <w:lang w:eastAsia="id-ID"/>
              </w:rPr>
            </w:pPr>
            <w:r w:rsidRPr="00AD15E2">
              <w:rPr>
                <w:rFonts w:ascii="Arial" w:hAnsi="Arial" w:cs="Arial"/>
                <w:b/>
                <w:bCs/>
                <w:color w:val="000000"/>
                <w:sz w:val="20"/>
                <w:szCs w:val="20"/>
                <w:lang w:eastAsia="id-ID"/>
              </w:rPr>
              <w:t>EKSTERNAL :</w:t>
            </w:r>
          </w:p>
          <w:p w:rsidR="0014791D" w:rsidRPr="00AD15E2" w:rsidRDefault="0014791D" w:rsidP="006D4B1C">
            <w:pPr>
              <w:pStyle w:val="ListParagraph"/>
              <w:ind w:left="360"/>
              <w:rPr>
                <w:rFonts w:ascii="Arial" w:hAnsi="Arial" w:cs="Arial"/>
                <w:b/>
                <w:bCs/>
                <w:color w:val="000000"/>
                <w:sz w:val="20"/>
                <w:szCs w:val="20"/>
                <w:lang w:eastAsia="id-ID"/>
              </w:rPr>
            </w:pPr>
          </w:p>
          <w:p w:rsidR="0014791D" w:rsidRPr="00AD15E2" w:rsidRDefault="0014791D" w:rsidP="006D4B1C">
            <w:pPr>
              <w:pStyle w:val="ListParagraph"/>
              <w:numPr>
                <w:ilvl w:val="0"/>
                <w:numId w:val="50"/>
              </w:numPr>
              <w:contextualSpacing/>
              <w:rPr>
                <w:rFonts w:ascii="Arial" w:hAnsi="Arial" w:cs="Arial"/>
                <w:b/>
                <w:bCs/>
                <w:color w:val="000000"/>
                <w:sz w:val="20"/>
                <w:szCs w:val="20"/>
                <w:lang w:eastAsia="id-ID"/>
              </w:rPr>
            </w:pPr>
            <w:r w:rsidRPr="00AD15E2">
              <w:rPr>
                <w:rFonts w:ascii="Arial" w:hAnsi="Arial" w:cs="Arial"/>
                <w:color w:val="000000"/>
                <w:sz w:val="20"/>
                <w:szCs w:val="20"/>
                <w:lang w:eastAsia="id-ID"/>
              </w:rPr>
              <w:t>Dukungan kepala desa melalui SK penguatan desa siaga</w:t>
            </w:r>
          </w:p>
          <w:p w:rsidR="0014791D" w:rsidRPr="00AD15E2" w:rsidRDefault="0014791D" w:rsidP="006D4B1C">
            <w:pPr>
              <w:pStyle w:val="ListParagraph"/>
              <w:numPr>
                <w:ilvl w:val="0"/>
                <w:numId w:val="45"/>
              </w:numPr>
              <w:contextualSpacing/>
              <w:rPr>
                <w:rFonts w:ascii="Arial" w:hAnsi="Arial" w:cs="Arial"/>
                <w:color w:val="000000"/>
                <w:sz w:val="20"/>
                <w:szCs w:val="20"/>
                <w:lang w:eastAsia="id-ID"/>
              </w:rPr>
            </w:pPr>
            <w:r w:rsidRPr="00AD15E2">
              <w:rPr>
                <w:rFonts w:ascii="Arial" w:hAnsi="Arial" w:cs="Arial"/>
                <w:color w:val="000000"/>
                <w:sz w:val="20"/>
                <w:szCs w:val="20"/>
                <w:lang w:eastAsia="id-ID"/>
              </w:rPr>
              <w:t>kemitraan strategis pihak ketiga, organisasi kemasyarakatan dan organisasi profesi</w:t>
            </w:r>
          </w:p>
          <w:p w:rsidR="0014791D" w:rsidRPr="00AD15E2" w:rsidRDefault="0014791D" w:rsidP="006D4B1C">
            <w:pPr>
              <w:pStyle w:val="ListParagraph"/>
              <w:numPr>
                <w:ilvl w:val="0"/>
                <w:numId w:val="45"/>
              </w:numPr>
              <w:contextualSpacing/>
              <w:rPr>
                <w:rFonts w:ascii="Arial" w:hAnsi="Arial" w:cs="Arial"/>
                <w:color w:val="000000"/>
                <w:sz w:val="20"/>
                <w:szCs w:val="20"/>
                <w:lang w:eastAsia="id-ID"/>
              </w:rPr>
            </w:pPr>
            <w:r w:rsidRPr="00AD15E2">
              <w:rPr>
                <w:rFonts w:ascii="Arial" w:hAnsi="Arial" w:cs="Arial"/>
                <w:color w:val="000000"/>
                <w:sz w:val="20"/>
                <w:szCs w:val="20"/>
                <w:lang w:eastAsia="id-ID"/>
              </w:rPr>
              <w:t>Permendesa No.5 tahun 2015 tentang Penetapan Prioritas penggunaan Dana Desa Tahun 2015</w:t>
            </w:r>
          </w:p>
          <w:p w:rsidR="0014791D" w:rsidRPr="001A6342" w:rsidRDefault="0014791D" w:rsidP="006D4B1C">
            <w:pPr>
              <w:pStyle w:val="ListParagraph"/>
              <w:numPr>
                <w:ilvl w:val="0"/>
                <w:numId w:val="45"/>
              </w:numPr>
              <w:contextualSpacing/>
              <w:rPr>
                <w:rFonts w:ascii="Arial" w:hAnsi="Arial" w:cs="Arial"/>
                <w:b/>
                <w:bCs/>
                <w:color w:val="000000"/>
                <w:sz w:val="20"/>
                <w:szCs w:val="20"/>
                <w:lang w:eastAsia="id-ID"/>
              </w:rPr>
            </w:pPr>
            <w:r w:rsidRPr="00AD15E2">
              <w:rPr>
                <w:rFonts w:ascii="Arial" w:hAnsi="Arial" w:cs="Arial"/>
                <w:color w:val="000000"/>
                <w:sz w:val="20"/>
                <w:szCs w:val="20"/>
                <w:lang w:eastAsia="id-ID"/>
              </w:rPr>
              <w:t>Perp</w:t>
            </w:r>
            <w:r w:rsidR="00C56406">
              <w:rPr>
                <w:rFonts w:ascii="Arial" w:hAnsi="Arial" w:cs="Arial"/>
                <w:color w:val="000000"/>
                <w:sz w:val="20"/>
                <w:szCs w:val="20"/>
                <w:lang w:val="id-ID" w:eastAsia="id-ID"/>
              </w:rPr>
              <w:t>r</w:t>
            </w:r>
            <w:r w:rsidRPr="00AD15E2">
              <w:rPr>
                <w:rFonts w:ascii="Arial" w:hAnsi="Arial" w:cs="Arial"/>
                <w:color w:val="000000"/>
                <w:sz w:val="20"/>
                <w:szCs w:val="20"/>
                <w:lang w:eastAsia="id-ID"/>
              </w:rPr>
              <w:t>es 42 tahun 2013 tentang gerakan nasional percepatan perbaikan gizi</w:t>
            </w:r>
          </w:p>
          <w:p w:rsidR="001A6342" w:rsidRPr="004B4A52" w:rsidRDefault="001A6342" w:rsidP="001A6342">
            <w:pPr>
              <w:pStyle w:val="ListParagraph"/>
              <w:contextualSpacing/>
              <w:rPr>
                <w:rFonts w:ascii="Arial" w:hAnsi="Arial" w:cs="Arial"/>
                <w:b/>
                <w:bCs/>
                <w:color w:val="000000"/>
                <w:sz w:val="20"/>
                <w:szCs w:val="20"/>
                <w:lang w:eastAsia="id-ID"/>
              </w:rPr>
            </w:pPr>
          </w:p>
        </w:tc>
      </w:tr>
      <w:tr w:rsidR="00221121" w:rsidRPr="004B4A52" w:rsidTr="00221121">
        <w:trPr>
          <w:trHeight w:val="315"/>
        </w:trPr>
        <w:tc>
          <w:tcPr>
            <w:tcW w:w="616" w:type="dxa"/>
            <w:tcBorders>
              <w:top w:val="single" w:sz="4" w:space="0" w:color="auto"/>
              <w:left w:val="single" w:sz="4" w:space="0" w:color="auto"/>
              <w:bottom w:val="single" w:sz="4" w:space="0" w:color="auto"/>
              <w:right w:val="single" w:sz="4" w:space="0" w:color="auto"/>
            </w:tcBorders>
            <w:vAlign w:val="center"/>
            <w:hideMark/>
          </w:tcPr>
          <w:p w:rsidR="00221121" w:rsidRPr="004B4A52" w:rsidRDefault="00221121" w:rsidP="006D4B1C">
            <w:pPr>
              <w:rPr>
                <w:rFonts w:ascii="Arial" w:hAnsi="Arial" w:cs="Arial"/>
                <w:color w:val="000000"/>
                <w:sz w:val="20"/>
                <w:szCs w:val="20"/>
                <w:lang w:eastAsia="id-ID"/>
              </w:rPr>
            </w:pPr>
          </w:p>
        </w:tc>
        <w:tc>
          <w:tcPr>
            <w:tcW w:w="2219" w:type="dxa"/>
            <w:tcBorders>
              <w:top w:val="single" w:sz="4" w:space="0" w:color="auto"/>
              <w:left w:val="nil"/>
              <w:bottom w:val="single" w:sz="4" w:space="0" w:color="auto"/>
              <w:right w:val="single" w:sz="4" w:space="0" w:color="auto"/>
            </w:tcBorders>
            <w:shd w:val="clear" w:color="auto" w:fill="auto"/>
            <w:hideMark/>
          </w:tcPr>
          <w:p w:rsidR="00221121" w:rsidRPr="001A6342" w:rsidRDefault="00221121" w:rsidP="00221121">
            <w:pPr>
              <w:pStyle w:val="ListParagraph"/>
              <w:ind w:left="270"/>
              <w:contextualSpacing/>
              <w:rPr>
                <w:rFonts w:ascii="Arial" w:hAnsi="Arial" w:cs="Arial"/>
                <w:b/>
                <w:color w:val="000000"/>
                <w:sz w:val="20"/>
                <w:szCs w:val="20"/>
                <w:lang w:val="id-ID" w:eastAsia="id-ID"/>
              </w:rPr>
            </w:pPr>
            <w:r w:rsidRPr="001A6342">
              <w:rPr>
                <w:rFonts w:ascii="Arial" w:hAnsi="Arial" w:cs="Arial"/>
                <w:b/>
                <w:color w:val="000000"/>
                <w:sz w:val="20"/>
                <w:szCs w:val="20"/>
                <w:lang w:val="id-ID" w:eastAsia="id-ID"/>
              </w:rPr>
              <w:t xml:space="preserve">Misi 4 </w:t>
            </w:r>
            <w:r w:rsidR="0082372C" w:rsidRPr="001A6342">
              <w:rPr>
                <w:rFonts w:ascii="Arial" w:hAnsi="Arial" w:cs="Arial"/>
                <w:b/>
                <w:color w:val="000000"/>
                <w:sz w:val="20"/>
                <w:szCs w:val="20"/>
                <w:lang w:val="id-ID" w:eastAsia="id-ID"/>
              </w:rPr>
              <w:t>:</w:t>
            </w:r>
          </w:p>
          <w:p w:rsidR="0082372C" w:rsidRPr="004B4A52" w:rsidRDefault="001A6342" w:rsidP="00221121">
            <w:pPr>
              <w:pStyle w:val="ListParagraph"/>
              <w:ind w:left="270"/>
              <w:contextualSpacing/>
              <w:rPr>
                <w:rFonts w:ascii="Arial" w:hAnsi="Arial" w:cs="Arial"/>
                <w:color w:val="000000"/>
                <w:sz w:val="20"/>
                <w:szCs w:val="20"/>
                <w:lang w:eastAsia="id-ID"/>
              </w:rPr>
            </w:pPr>
            <w:r w:rsidRPr="001A6342">
              <w:rPr>
                <w:rFonts w:ascii="Arial" w:hAnsi="Arial" w:cs="Arial"/>
                <w:b/>
                <w:color w:val="000000"/>
                <w:sz w:val="20"/>
                <w:szCs w:val="20"/>
                <w:lang w:val="id-ID" w:eastAsia="id-ID"/>
              </w:rPr>
              <w:t xml:space="preserve">Menurunkan </w:t>
            </w:r>
            <w:r w:rsidRPr="001A6342">
              <w:rPr>
                <w:rFonts w:ascii="Arial" w:hAnsi="Arial" w:cs="Arial"/>
                <w:b/>
                <w:color w:val="000000"/>
                <w:sz w:val="20"/>
                <w:szCs w:val="20"/>
                <w:lang w:val="id-ID" w:eastAsia="id-ID"/>
              </w:rPr>
              <w:lastRenderedPageBreak/>
              <w:t>tingkat kemiskinan dan pengangguran serta pengananan daerah tertinggal dengan sasaran menurunnya jumlah penduduk miskin</w:t>
            </w:r>
          </w:p>
        </w:tc>
        <w:tc>
          <w:tcPr>
            <w:tcW w:w="1985" w:type="dxa"/>
            <w:tcBorders>
              <w:top w:val="single" w:sz="4" w:space="0" w:color="auto"/>
              <w:left w:val="nil"/>
              <w:bottom w:val="single" w:sz="4" w:space="0" w:color="auto"/>
              <w:right w:val="single" w:sz="4" w:space="0" w:color="auto"/>
            </w:tcBorders>
            <w:shd w:val="clear" w:color="auto" w:fill="auto"/>
            <w:hideMark/>
          </w:tcPr>
          <w:p w:rsidR="00221121" w:rsidRDefault="001A6342" w:rsidP="002E0186">
            <w:pPr>
              <w:pStyle w:val="ListParagraph"/>
              <w:ind w:left="142" w:hanging="142"/>
              <w:contextualSpacing/>
              <w:rPr>
                <w:rFonts w:ascii="Arial" w:hAnsi="Arial" w:cs="Arial"/>
                <w:color w:val="000000"/>
                <w:sz w:val="20"/>
                <w:szCs w:val="20"/>
                <w:lang w:val="id-ID" w:eastAsia="id-ID"/>
              </w:rPr>
            </w:pPr>
            <w:r>
              <w:rPr>
                <w:rFonts w:ascii="Arial" w:hAnsi="Arial" w:cs="Arial"/>
                <w:color w:val="000000"/>
                <w:sz w:val="20"/>
                <w:szCs w:val="20"/>
                <w:lang w:val="id-ID" w:eastAsia="id-ID"/>
              </w:rPr>
              <w:lastRenderedPageBreak/>
              <w:t>1.</w:t>
            </w:r>
            <w:r w:rsidR="002E0186">
              <w:rPr>
                <w:rFonts w:ascii="Arial" w:hAnsi="Arial" w:cs="Arial"/>
                <w:color w:val="000000"/>
                <w:sz w:val="20"/>
                <w:szCs w:val="20"/>
                <w:lang w:val="id-ID" w:eastAsia="id-ID"/>
              </w:rPr>
              <w:t xml:space="preserve">Penanggulangan dan penanganan </w:t>
            </w:r>
            <w:r w:rsidR="002E0186">
              <w:rPr>
                <w:rFonts w:ascii="Arial" w:hAnsi="Arial" w:cs="Arial"/>
                <w:color w:val="000000"/>
                <w:sz w:val="20"/>
                <w:szCs w:val="20"/>
                <w:lang w:val="id-ID" w:eastAsia="id-ID"/>
              </w:rPr>
              <w:lastRenderedPageBreak/>
              <w:t>kemiskinan dan daerah tertinggal masih menjadi persoalan</w:t>
            </w:r>
          </w:p>
          <w:p w:rsidR="002E0186" w:rsidRDefault="002E0186" w:rsidP="002E0186">
            <w:pPr>
              <w:pStyle w:val="ListParagraph"/>
              <w:ind w:left="142" w:hanging="142"/>
              <w:contextualSpacing/>
              <w:rPr>
                <w:rFonts w:ascii="Arial" w:hAnsi="Arial" w:cs="Arial"/>
                <w:color w:val="000000"/>
                <w:sz w:val="20"/>
                <w:szCs w:val="20"/>
                <w:lang w:val="id-ID" w:eastAsia="id-ID"/>
              </w:rPr>
            </w:pPr>
            <w:r>
              <w:rPr>
                <w:rFonts w:ascii="Arial" w:hAnsi="Arial" w:cs="Arial"/>
                <w:color w:val="000000"/>
                <w:sz w:val="20"/>
                <w:szCs w:val="20"/>
                <w:lang w:val="id-ID" w:eastAsia="id-ID"/>
              </w:rPr>
              <w:t>2. Akses daerah tertinggal menjadi faktor utama untuk membebaskan dari ketinggalan</w:t>
            </w:r>
          </w:p>
          <w:p w:rsidR="002E0186" w:rsidRDefault="002E0186" w:rsidP="002E0186">
            <w:pPr>
              <w:pStyle w:val="ListParagraph"/>
              <w:ind w:left="142" w:hanging="142"/>
              <w:contextualSpacing/>
              <w:rPr>
                <w:rFonts w:ascii="Arial" w:hAnsi="Arial" w:cs="Arial"/>
                <w:color w:val="000000"/>
                <w:sz w:val="20"/>
                <w:szCs w:val="20"/>
                <w:lang w:val="id-ID" w:eastAsia="id-ID"/>
              </w:rPr>
            </w:pPr>
            <w:r>
              <w:rPr>
                <w:rFonts w:ascii="Arial" w:hAnsi="Arial" w:cs="Arial"/>
                <w:color w:val="000000"/>
                <w:sz w:val="20"/>
                <w:szCs w:val="20"/>
                <w:lang w:val="id-ID" w:eastAsia="id-ID"/>
              </w:rPr>
              <w:t>3. Pelaksanaan pembangunan yang belum merata dan seimbang menyebabkan ketimpangan pembangunan antar wilayah</w:t>
            </w:r>
          </w:p>
          <w:p w:rsidR="002E0186" w:rsidRPr="001A6342" w:rsidRDefault="002E0186" w:rsidP="00221121">
            <w:pPr>
              <w:pStyle w:val="ListParagraph"/>
              <w:ind w:left="284"/>
              <w:contextualSpacing/>
              <w:rPr>
                <w:rFonts w:ascii="Arial" w:hAnsi="Arial" w:cs="Arial"/>
                <w:color w:val="000000"/>
                <w:sz w:val="20"/>
                <w:szCs w:val="20"/>
                <w:lang w:val="id-ID" w:eastAsia="id-ID"/>
              </w:rPr>
            </w:pPr>
          </w:p>
        </w:tc>
        <w:tc>
          <w:tcPr>
            <w:tcW w:w="2126" w:type="dxa"/>
            <w:tcBorders>
              <w:top w:val="single" w:sz="4" w:space="0" w:color="auto"/>
              <w:left w:val="nil"/>
              <w:bottom w:val="single" w:sz="4" w:space="0" w:color="auto"/>
              <w:right w:val="single" w:sz="4" w:space="0" w:color="auto"/>
            </w:tcBorders>
            <w:shd w:val="clear" w:color="auto" w:fill="auto"/>
            <w:hideMark/>
          </w:tcPr>
          <w:p w:rsidR="00221121" w:rsidRPr="002E0186" w:rsidRDefault="001A6342" w:rsidP="006D4B1C">
            <w:pPr>
              <w:rPr>
                <w:rFonts w:ascii="Arial" w:hAnsi="Arial" w:cs="Arial"/>
                <w:b/>
                <w:color w:val="000000"/>
                <w:sz w:val="20"/>
                <w:szCs w:val="20"/>
                <w:lang w:val="id-ID" w:eastAsia="id-ID"/>
              </w:rPr>
            </w:pPr>
            <w:r w:rsidRPr="002E0186">
              <w:rPr>
                <w:rFonts w:ascii="Arial" w:hAnsi="Arial" w:cs="Arial"/>
                <w:b/>
                <w:color w:val="000000"/>
                <w:sz w:val="20"/>
                <w:szCs w:val="20"/>
                <w:lang w:val="id-ID" w:eastAsia="id-ID"/>
              </w:rPr>
              <w:lastRenderedPageBreak/>
              <w:t>INTERNAL:</w:t>
            </w:r>
          </w:p>
          <w:p w:rsidR="001A6342" w:rsidRDefault="001A6342" w:rsidP="001A6342">
            <w:pPr>
              <w:ind w:left="283" w:hanging="283"/>
              <w:rPr>
                <w:rFonts w:ascii="Arial" w:hAnsi="Arial" w:cs="Arial"/>
                <w:color w:val="000000"/>
                <w:sz w:val="20"/>
                <w:szCs w:val="20"/>
                <w:lang w:val="id-ID" w:eastAsia="id-ID"/>
              </w:rPr>
            </w:pPr>
            <w:r>
              <w:rPr>
                <w:rFonts w:ascii="Arial" w:hAnsi="Arial" w:cs="Arial"/>
                <w:color w:val="000000"/>
                <w:sz w:val="20"/>
                <w:szCs w:val="20"/>
                <w:lang w:val="id-ID" w:eastAsia="id-ID"/>
              </w:rPr>
              <w:t xml:space="preserve">1. Masih tingginya </w:t>
            </w:r>
            <w:r>
              <w:rPr>
                <w:rFonts w:ascii="Arial" w:hAnsi="Arial" w:cs="Arial"/>
                <w:color w:val="000000"/>
                <w:sz w:val="20"/>
                <w:szCs w:val="20"/>
                <w:lang w:val="id-ID" w:eastAsia="id-ID"/>
              </w:rPr>
              <w:lastRenderedPageBreak/>
              <w:t>beban pengeluaran masyarakat miskin</w:t>
            </w:r>
          </w:p>
          <w:p w:rsidR="001A6342" w:rsidRDefault="001A6342" w:rsidP="001A6342">
            <w:pPr>
              <w:ind w:left="283" w:hanging="283"/>
              <w:rPr>
                <w:rFonts w:ascii="Arial" w:hAnsi="Arial" w:cs="Arial"/>
                <w:color w:val="000000"/>
                <w:sz w:val="20"/>
                <w:szCs w:val="20"/>
                <w:lang w:val="id-ID" w:eastAsia="id-ID"/>
              </w:rPr>
            </w:pPr>
            <w:r>
              <w:rPr>
                <w:rFonts w:ascii="Arial" w:hAnsi="Arial" w:cs="Arial"/>
                <w:color w:val="000000"/>
                <w:sz w:val="20"/>
                <w:szCs w:val="20"/>
                <w:lang w:val="id-ID" w:eastAsia="id-ID"/>
              </w:rPr>
              <w:t>2. Masih rendahnya kemampuan dan pendapatan masyarakat miskin</w:t>
            </w:r>
          </w:p>
          <w:p w:rsidR="001A6342" w:rsidRDefault="001A6342" w:rsidP="006D4B1C">
            <w:pPr>
              <w:rPr>
                <w:rFonts w:ascii="Arial" w:hAnsi="Arial" w:cs="Arial"/>
                <w:color w:val="000000"/>
                <w:sz w:val="20"/>
                <w:szCs w:val="20"/>
                <w:lang w:val="id-ID" w:eastAsia="id-ID"/>
              </w:rPr>
            </w:pPr>
          </w:p>
          <w:p w:rsidR="001A6342" w:rsidRDefault="001A6342" w:rsidP="006D4B1C">
            <w:pPr>
              <w:rPr>
                <w:rFonts w:ascii="Arial" w:hAnsi="Arial" w:cs="Arial"/>
                <w:color w:val="000000"/>
                <w:sz w:val="20"/>
                <w:szCs w:val="20"/>
                <w:lang w:val="id-ID" w:eastAsia="id-ID"/>
              </w:rPr>
            </w:pPr>
          </w:p>
          <w:p w:rsidR="0027492B" w:rsidRDefault="0027492B" w:rsidP="006D4B1C">
            <w:pPr>
              <w:rPr>
                <w:rFonts w:ascii="Arial" w:hAnsi="Arial" w:cs="Arial"/>
                <w:b/>
                <w:color w:val="000000"/>
                <w:sz w:val="20"/>
                <w:szCs w:val="20"/>
                <w:lang w:val="id-ID" w:eastAsia="id-ID"/>
              </w:rPr>
            </w:pPr>
          </w:p>
          <w:p w:rsidR="0027492B" w:rsidRDefault="0027492B" w:rsidP="006D4B1C">
            <w:pPr>
              <w:rPr>
                <w:rFonts w:ascii="Arial" w:hAnsi="Arial" w:cs="Arial"/>
                <w:b/>
                <w:color w:val="000000"/>
                <w:sz w:val="20"/>
                <w:szCs w:val="20"/>
                <w:lang w:val="id-ID" w:eastAsia="id-ID"/>
              </w:rPr>
            </w:pPr>
          </w:p>
          <w:p w:rsidR="001A6342" w:rsidRPr="0027492B" w:rsidRDefault="001A6342" w:rsidP="001A6342">
            <w:pPr>
              <w:rPr>
                <w:rFonts w:ascii="Arial" w:hAnsi="Arial" w:cs="Arial"/>
                <w:b/>
                <w:color w:val="000000"/>
                <w:sz w:val="20"/>
                <w:szCs w:val="20"/>
                <w:lang w:val="id-ID" w:eastAsia="id-ID"/>
              </w:rPr>
            </w:pPr>
            <w:r w:rsidRPr="002E0186">
              <w:rPr>
                <w:rFonts w:ascii="Arial" w:hAnsi="Arial" w:cs="Arial"/>
                <w:b/>
                <w:color w:val="000000"/>
                <w:sz w:val="20"/>
                <w:szCs w:val="20"/>
                <w:lang w:val="id-ID" w:eastAsia="id-ID"/>
              </w:rPr>
              <w:t>EKTERNAL :</w:t>
            </w:r>
          </w:p>
          <w:p w:rsidR="001A6342" w:rsidRDefault="001A6342" w:rsidP="001A6342">
            <w:pPr>
              <w:ind w:left="283" w:hanging="283"/>
              <w:rPr>
                <w:rFonts w:ascii="Arial" w:hAnsi="Arial" w:cs="Arial"/>
                <w:color w:val="000000"/>
                <w:sz w:val="20"/>
                <w:szCs w:val="20"/>
                <w:lang w:val="id-ID" w:eastAsia="id-ID"/>
              </w:rPr>
            </w:pPr>
            <w:r>
              <w:rPr>
                <w:rFonts w:ascii="Arial" w:hAnsi="Arial" w:cs="Arial"/>
                <w:color w:val="000000"/>
                <w:sz w:val="20"/>
                <w:szCs w:val="20"/>
                <w:lang w:val="id-ID" w:eastAsia="id-ID"/>
              </w:rPr>
              <w:t>1. Masih terbatasnya pengembangan usaha mikro dan kecil</w:t>
            </w:r>
          </w:p>
          <w:p w:rsidR="001A6342" w:rsidRDefault="001A6342" w:rsidP="001A6342">
            <w:pPr>
              <w:ind w:left="283" w:hanging="283"/>
              <w:rPr>
                <w:rFonts w:ascii="Arial" w:hAnsi="Arial" w:cs="Arial"/>
                <w:color w:val="000000"/>
                <w:sz w:val="20"/>
                <w:szCs w:val="20"/>
                <w:lang w:val="id-ID" w:eastAsia="id-ID"/>
              </w:rPr>
            </w:pPr>
            <w:r>
              <w:rPr>
                <w:rFonts w:ascii="Arial" w:hAnsi="Arial" w:cs="Arial"/>
                <w:color w:val="000000"/>
                <w:sz w:val="20"/>
                <w:szCs w:val="20"/>
                <w:lang w:val="id-ID" w:eastAsia="id-ID"/>
              </w:rPr>
              <w:t>2. Belum sinerginya kebijakan dan program penanggulangan kemiskinan</w:t>
            </w:r>
          </w:p>
          <w:p w:rsidR="001A6342" w:rsidRPr="001A6342" w:rsidRDefault="001A6342" w:rsidP="006D4B1C">
            <w:pPr>
              <w:rPr>
                <w:rFonts w:ascii="Arial" w:hAnsi="Arial" w:cs="Arial"/>
                <w:color w:val="000000"/>
                <w:sz w:val="20"/>
                <w:szCs w:val="20"/>
                <w:lang w:val="id-ID" w:eastAsia="id-ID"/>
              </w:rPr>
            </w:pPr>
          </w:p>
        </w:tc>
        <w:tc>
          <w:tcPr>
            <w:tcW w:w="1873" w:type="dxa"/>
            <w:tcBorders>
              <w:top w:val="single" w:sz="4" w:space="0" w:color="auto"/>
              <w:left w:val="nil"/>
              <w:bottom w:val="single" w:sz="4" w:space="0" w:color="auto"/>
              <w:right w:val="single" w:sz="4" w:space="0" w:color="auto"/>
            </w:tcBorders>
            <w:shd w:val="clear" w:color="auto" w:fill="auto"/>
            <w:hideMark/>
          </w:tcPr>
          <w:p w:rsidR="001A6342" w:rsidRPr="002E0186" w:rsidRDefault="001A6342" w:rsidP="001A6342">
            <w:pPr>
              <w:rPr>
                <w:rFonts w:ascii="Arial" w:hAnsi="Arial" w:cs="Arial"/>
                <w:b/>
                <w:color w:val="000000"/>
                <w:sz w:val="20"/>
                <w:szCs w:val="20"/>
                <w:lang w:val="id-ID" w:eastAsia="id-ID"/>
              </w:rPr>
            </w:pPr>
            <w:r w:rsidRPr="002E0186">
              <w:rPr>
                <w:rFonts w:ascii="Arial" w:hAnsi="Arial" w:cs="Arial"/>
                <w:b/>
                <w:color w:val="000000"/>
                <w:sz w:val="20"/>
                <w:szCs w:val="20"/>
                <w:lang w:val="id-ID" w:eastAsia="id-ID"/>
              </w:rPr>
              <w:lastRenderedPageBreak/>
              <w:t>INTERNAL:</w:t>
            </w:r>
          </w:p>
          <w:p w:rsidR="00D33B35" w:rsidRDefault="00D33B35" w:rsidP="001A6342">
            <w:pPr>
              <w:rPr>
                <w:rFonts w:ascii="Arial" w:hAnsi="Arial" w:cs="Arial"/>
                <w:color w:val="000000"/>
                <w:sz w:val="20"/>
                <w:szCs w:val="20"/>
                <w:lang w:val="id-ID" w:eastAsia="id-ID"/>
              </w:rPr>
            </w:pPr>
          </w:p>
          <w:p w:rsidR="00D33B35" w:rsidRDefault="00D33B35" w:rsidP="00D33B35">
            <w:pPr>
              <w:ind w:left="284" w:hanging="284"/>
              <w:rPr>
                <w:rFonts w:ascii="Arial" w:hAnsi="Arial" w:cs="Arial"/>
                <w:color w:val="000000"/>
                <w:sz w:val="20"/>
                <w:szCs w:val="20"/>
                <w:lang w:val="id-ID" w:eastAsia="id-ID"/>
              </w:rPr>
            </w:pPr>
            <w:r>
              <w:rPr>
                <w:rFonts w:ascii="Arial" w:hAnsi="Arial" w:cs="Arial"/>
                <w:color w:val="000000"/>
                <w:sz w:val="20"/>
                <w:szCs w:val="20"/>
                <w:lang w:val="id-ID" w:eastAsia="id-ID"/>
              </w:rPr>
              <w:lastRenderedPageBreak/>
              <w:t>1. Adanya Gerakan Terpadu Fakir Miskin</w:t>
            </w:r>
          </w:p>
          <w:p w:rsidR="00D33B35" w:rsidRDefault="00D33B35" w:rsidP="00D33B35">
            <w:pPr>
              <w:ind w:left="284" w:hanging="284"/>
              <w:rPr>
                <w:rFonts w:ascii="Arial" w:hAnsi="Arial" w:cs="Arial"/>
                <w:color w:val="000000"/>
                <w:sz w:val="20"/>
                <w:szCs w:val="20"/>
                <w:lang w:val="id-ID" w:eastAsia="id-ID"/>
              </w:rPr>
            </w:pPr>
            <w:r>
              <w:rPr>
                <w:rFonts w:ascii="Arial" w:hAnsi="Arial" w:cs="Arial"/>
                <w:color w:val="000000"/>
                <w:sz w:val="20"/>
                <w:szCs w:val="20"/>
                <w:lang w:val="id-ID" w:eastAsia="id-ID"/>
              </w:rPr>
              <w:t>2. Adanya Integrasi sasaran pelaksanaan program penanggulangan kemiskinan</w:t>
            </w:r>
          </w:p>
          <w:p w:rsidR="008D6827" w:rsidRDefault="008D6827" w:rsidP="00D33B35">
            <w:pPr>
              <w:ind w:left="284" w:hanging="284"/>
              <w:rPr>
                <w:rFonts w:ascii="Arial" w:hAnsi="Arial" w:cs="Arial"/>
                <w:color w:val="000000"/>
                <w:sz w:val="20"/>
                <w:szCs w:val="20"/>
                <w:lang w:val="id-ID" w:eastAsia="id-ID"/>
              </w:rPr>
            </w:pPr>
          </w:p>
          <w:p w:rsidR="00D33B35" w:rsidRDefault="00D33B35" w:rsidP="00D33B35">
            <w:pPr>
              <w:ind w:left="284" w:hanging="284"/>
              <w:rPr>
                <w:rFonts w:ascii="Arial" w:hAnsi="Arial" w:cs="Arial"/>
                <w:color w:val="000000"/>
                <w:sz w:val="20"/>
                <w:szCs w:val="20"/>
                <w:lang w:val="id-ID" w:eastAsia="id-ID"/>
              </w:rPr>
            </w:pPr>
          </w:p>
          <w:p w:rsidR="00221121" w:rsidRPr="002E0186" w:rsidRDefault="001A6342" w:rsidP="001A6342">
            <w:pPr>
              <w:rPr>
                <w:rFonts w:ascii="Arial" w:hAnsi="Arial" w:cs="Arial"/>
                <w:b/>
                <w:color w:val="000000"/>
                <w:sz w:val="20"/>
                <w:szCs w:val="20"/>
                <w:lang w:val="id-ID" w:eastAsia="id-ID"/>
              </w:rPr>
            </w:pPr>
            <w:r w:rsidRPr="002E0186">
              <w:rPr>
                <w:rFonts w:ascii="Arial" w:hAnsi="Arial" w:cs="Arial"/>
                <w:b/>
                <w:color w:val="000000"/>
                <w:sz w:val="20"/>
                <w:szCs w:val="20"/>
                <w:lang w:val="id-ID" w:eastAsia="id-ID"/>
              </w:rPr>
              <w:t>EKTERNAL :</w:t>
            </w:r>
          </w:p>
          <w:p w:rsidR="00D33B35" w:rsidRDefault="008D6827" w:rsidP="00D33B35">
            <w:pPr>
              <w:ind w:left="284" w:hanging="284"/>
              <w:rPr>
                <w:rFonts w:ascii="Arial" w:hAnsi="Arial" w:cs="Arial"/>
                <w:color w:val="000000"/>
                <w:sz w:val="20"/>
                <w:szCs w:val="20"/>
                <w:lang w:val="id-ID" w:eastAsia="id-ID"/>
              </w:rPr>
            </w:pPr>
            <w:r>
              <w:rPr>
                <w:rFonts w:ascii="Arial" w:hAnsi="Arial" w:cs="Arial"/>
                <w:color w:val="000000"/>
                <w:sz w:val="20"/>
                <w:szCs w:val="20"/>
                <w:lang w:val="id-ID" w:eastAsia="id-ID"/>
              </w:rPr>
              <w:t>1.  Peningkatan penanganan penduduk miskin, pengangguran dan daerah tertinggal</w:t>
            </w:r>
          </w:p>
          <w:p w:rsidR="001A6342" w:rsidRDefault="001A6342" w:rsidP="001A6342">
            <w:pPr>
              <w:ind w:left="284" w:hanging="284"/>
              <w:rPr>
                <w:rFonts w:ascii="Arial" w:hAnsi="Arial" w:cs="Arial"/>
                <w:color w:val="000000"/>
                <w:sz w:val="20"/>
                <w:szCs w:val="20"/>
                <w:lang w:val="id-ID" w:eastAsia="id-ID"/>
              </w:rPr>
            </w:pPr>
            <w:r>
              <w:rPr>
                <w:rFonts w:ascii="Arial" w:hAnsi="Arial" w:cs="Arial"/>
                <w:color w:val="000000"/>
                <w:sz w:val="20"/>
                <w:szCs w:val="20"/>
                <w:lang w:val="id-ID" w:eastAsia="id-ID"/>
              </w:rPr>
              <w:t>.</w:t>
            </w:r>
          </w:p>
          <w:p w:rsidR="001A6342" w:rsidRPr="004B4A52" w:rsidRDefault="001A6342" w:rsidP="001A6342">
            <w:pPr>
              <w:rPr>
                <w:rFonts w:ascii="Arial" w:hAnsi="Arial" w:cs="Arial"/>
                <w:b/>
                <w:bCs/>
                <w:color w:val="000000"/>
                <w:sz w:val="20"/>
                <w:szCs w:val="20"/>
                <w:lang w:eastAsia="id-ID"/>
              </w:rPr>
            </w:pPr>
          </w:p>
        </w:tc>
      </w:tr>
    </w:tbl>
    <w:p w:rsidR="00510809" w:rsidRPr="004B4A52" w:rsidRDefault="00510809" w:rsidP="0014791D">
      <w:pPr>
        <w:widowControl w:val="0"/>
        <w:overflowPunct w:val="0"/>
        <w:autoSpaceDE w:val="0"/>
        <w:autoSpaceDN w:val="0"/>
        <w:adjustRightInd w:val="0"/>
        <w:snapToGrid w:val="0"/>
        <w:jc w:val="both"/>
        <w:rPr>
          <w:rFonts w:ascii="Arial" w:hAnsi="Arial" w:cs="Arial"/>
          <w:b/>
          <w:lang w:val="id-ID"/>
        </w:rPr>
      </w:pPr>
    </w:p>
    <w:p w:rsidR="00510809" w:rsidRPr="00B85ED6" w:rsidRDefault="00510809" w:rsidP="00B85ED6">
      <w:pPr>
        <w:pStyle w:val="ListParagraph1"/>
        <w:widowControl w:val="0"/>
        <w:numPr>
          <w:ilvl w:val="1"/>
          <w:numId w:val="5"/>
        </w:numPr>
        <w:overflowPunct w:val="0"/>
        <w:autoSpaceDE w:val="0"/>
        <w:autoSpaceDN w:val="0"/>
        <w:adjustRightInd w:val="0"/>
        <w:snapToGrid w:val="0"/>
        <w:ind w:left="567" w:hanging="567"/>
        <w:jc w:val="both"/>
        <w:rPr>
          <w:rFonts w:ascii="Arial" w:hAnsi="Arial" w:cs="Arial"/>
          <w:b/>
          <w:sz w:val="22"/>
        </w:rPr>
      </w:pPr>
      <w:r w:rsidRPr="004B4A52">
        <w:rPr>
          <w:rFonts w:ascii="Arial" w:hAnsi="Arial" w:cs="Arial"/>
          <w:b/>
          <w:sz w:val="22"/>
        </w:rPr>
        <w:t>Telaahan Renstra Kementer</w:t>
      </w:r>
      <w:r w:rsidR="00D754CC">
        <w:rPr>
          <w:rFonts w:ascii="Arial" w:hAnsi="Arial" w:cs="Arial"/>
          <w:b/>
          <w:sz w:val="22"/>
        </w:rPr>
        <w:t xml:space="preserve">ian/Lembaga (K/L) dan Renstra </w:t>
      </w:r>
      <w:r w:rsidR="00D754CC">
        <w:rPr>
          <w:rFonts w:ascii="Arial" w:hAnsi="Arial" w:cs="Arial"/>
          <w:b/>
          <w:sz w:val="22"/>
          <w:lang w:val="id-ID"/>
        </w:rPr>
        <w:t>O</w:t>
      </w:r>
      <w:r w:rsidRPr="004B4A52">
        <w:rPr>
          <w:rFonts w:ascii="Arial" w:hAnsi="Arial" w:cs="Arial"/>
          <w:b/>
          <w:sz w:val="22"/>
        </w:rPr>
        <w:t>PD Provinsi</w:t>
      </w:r>
    </w:p>
    <w:p w:rsidR="006A2D8A" w:rsidRDefault="00510809" w:rsidP="0027492B">
      <w:pPr>
        <w:pStyle w:val="ListParagraph1"/>
        <w:snapToGrid w:val="0"/>
        <w:spacing w:line="360" w:lineRule="auto"/>
        <w:ind w:left="567"/>
        <w:jc w:val="both"/>
        <w:rPr>
          <w:rFonts w:ascii="Arial" w:hAnsi="Arial" w:cs="Arial"/>
          <w:sz w:val="22"/>
        </w:rPr>
      </w:pPr>
      <w:bookmarkStart w:id="2" w:name="_Ref264990775"/>
      <w:r w:rsidRPr="004B4A52">
        <w:rPr>
          <w:rFonts w:ascii="Arial" w:hAnsi="Arial" w:cs="Arial"/>
          <w:sz w:val="22"/>
        </w:rPr>
        <w:t xml:space="preserve">Dalam melaksanakan tugas pokok dan fungsinya Dinas Kesehatan Provinsi </w:t>
      </w:r>
      <w:r w:rsidR="0014791D" w:rsidRPr="004B4A52">
        <w:rPr>
          <w:rFonts w:ascii="Arial" w:hAnsi="Arial" w:cs="Arial"/>
          <w:sz w:val="22"/>
          <w:lang w:val="id-ID"/>
        </w:rPr>
        <w:t>Sumatera Barat</w:t>
      </w:r>
      <w:r w:rsidRPr="004B4A52">
        <w:rPr>
          <w:rFonts w:ascii="Arial" w:hAnsi="Arial" w:cs="Arial"/>
          <w:sz w:val="22"/>
        </w:rPr>
        <w:t xml:space="preserve"> tidak lepas dari kebijakan yang diluncurkan oleh Kementrian Kesehatan (Kemenkes). Kebijakan Kemenkes sangat berpengaruh terhadap kebijakan kesehatan di provinsi. Sasaran Indikator Kemenkes juga merupakan sasaran yang harus dicapai oleh Dinas Kesehatan Provinsi. Untuk itu beberapa faktor pendorong dan penghambat yang menyebabkan permasalahan di Dinas Kesehatan Provinsi terkait Sasaran Kemenkes dapat dilihat pada tabel dibawah ini.</w:t>
      </w:r>
    </w:p>
    <w:p w:rsidR="00E437E8" w:rsidRDefault="00E437E8" w:rsidP="0027492B">
      <w:pPr>
        <w:pStyle w:val="ListParagraph1"/>
        <w:snapToGrid w:val="0"/>
        <w:spacing w:line="360" w:lineRule="auto"/>
        <w:ind w:left="567"/>
        <w:jc w:val="both"/>
        <w:rPr>
          <w:rFonts w:ascii="Arial" w:hAnsi="Arial" w:cs="Arial"/>
          <w:sz w:val="22"/>
        </w:rPr>
      </w:pPr>
    </w:p>
    <w:p w:rsidR="003D604A" w:rsidRDefault="003D604A" w:rsidP="0027492B">
      <w:pPr>
        <w:pStyle w:val="ListParagraph1"/>
        <w:snapToGrid w:val="0"/>
        <w:spacing w:line="360" w:lineRule="auto"/>
        <w:ind w:left="567"/>
        <w:jc w:val="both"/>
        <w:rPr>
          <w:rFonts w:ascii="Arial" w:hAnsi="Arial" w:cs="Arial"/>
          <w:sz w:val="22"/>
        </w:rPr>
      </w:pPr>
    </w:p>
    <w:p w:rsidR="003D604A" w:rsidRDefault="003D604A" w:rsidP="0027492B">
      <w:pPr>
        <w:pStyle w:val="ListParagraph1"/>
        <w:snapToGrid w:val="0"/>
        <w:spacing w:line="360" w:lineRule="auto"/>
        <w:ind w:left="567"/>
        <w:jc w:val="both"/>
        <w:rPr>
          <w:rFonts w:ascii="Arial" w:hAnsi="Arial" w:cs="Arial"/>
          <w:sz w:val="22"/>
        </w:rPr>
      </w:pPr>
    </w:p>
    <w:p w:rsidR="003D604A" w:rsidRDefault="003D604A" w:rsidP="0027492B">
      <w:pPr>
        <w:pStyle w:val="ListParagraph1"/>
        <w:snapToGrid w:val="0"/>
        <w:spacing w:line="360" w:lineRule="auto"/>
        <w:ind w:left="567"/>
        <w:jc w:val="both"/>
        <w:rPr>
          <w:rFonts w:ascii="Arial" w:hAnsi="Arial" w:cs="Arial"/>
          <w:sz w:val="22"/>
        </w:rPr>
      </w:pPr>
    </w:p>
    <w:p w:rsidR="00510809" w:rsidRPr="004B4A52" w:rsidRDefault="00510809" w:rsidP="004B4A52">
      <w:pPr>
        <w:pStyle w:val="ListParagraph1"/>
        <w:snapToGrid w:val="0"/>
        <w:spacing w:line="240" w:lineRule="auto"/>
        <w:ind w:left="706"/>
        <w:contextualSpacing/>
        <w:jc w:val="center"/>
        <w:rPr>
          <w:rFonts w:ascii="Arial" w:hAnsi="Arial" w:cs="Arial"/>
          <w:b/>
          <w:sz w:val="22"/>
        </w:rPr>
      </w:pPr>
      <w:r w:rsidRPr="004B4A52">
        <w:rPr>
          <w:rFonts w:ascii="Arial" w:hAnsi="Arial" w:cs="Arial"/>
          <w:b/>
          <w:sz w:val="22"/>
        </w:rPr>
        <w:lastRenderedPageBreak/>
        <w:t>Tabel. 3.4</w:t>
      </w:r>
      <w:bookmarkEnd w:id="2"/>
      <w:r w:rsidRPr="004B4A52">
        <w:rPr>
          <w:rFonts w:ascii="Arial" w:hAnsi="Arial" w:cs="Arial"/>
          <w:b/>
          <w:sz w:val="22"/>
        </w:rPr>
        <w:t xml:space="preserve"> Permasalahan Pelayanan  Dinas Kesehatan </w:t>
      </w:r>
    </w:p>
    <w:p w:rsidR="00510809" w:rsidRPr="004B4A52" w:rsidRDefault="00510809" w:rsidP="004B4A52">
      <w:pPr>
        <w:pStyle w:val="ListParagraph1"/>
        <w:snapToGrid w:val="0"/>
        <w:spacing w:line="240" w:lineRule="auto"/>
        <w:ind w:left="706"/>
        <w:contextualSpacing/>
        <w:jc w:val="center"/>
        <w:rPr>
          <w:rFonts w:ascii="Arial" w:hAnsi="Arial" w:cs="Arial"/>
          <w:b/>
          <w:sz w:val="22"/>
        </w:rPr>
      </w:pPr>
      <w:r w:rsidRPr="004B4A52">
        <w:rPr>
          <w:rFonts w:ascii="Arial" w:hAnsi="Arial" w:cs="Arial"/>
          <w:b/>
          <w:sz w:val="22"/>
        </w:rPr>
        <w:t xml:space="preserve">Provinsi </w:t>
      </w:r>
      <w:r w:rsidR="0014791D" w:rsidRPr="004B4A52">
        <w:rPr>
          <w:rFonts w:ascii="Arial" w:hAnsi="Arial" w:cs="Arial"/>
          <w:b/>
          <w:sz w:val="22"/>
          <w:lang w:val="id-ID"/>
        </w:rPr>
        <w:t>Sumatera Barat</w:t>
      </w:r>
      <w:r w:rsidRPr="004B4A52">
        <w:rPr>
          <w:rFonts w:ascii="Arial" w:hAnsi="Arial" w:cs="Arial"/>
          <w:b/>
          <w:sz w:val="22"/>
        </w:rPr>
        <w:t xml:space="preserve"> Berdasarkan Sasaran Renstra K/L beserta </w:t>
      </w:r>
    </w:p>
    <w:p w:rsidR="00510809" w:rsidRPr="004B4A52" w:rsidRDefault="00510809" w:rsidP="004B4A52">
      <w:pPr>
        <w:pStyle w:val="ListParagraph1"/>
        <w:snapToGrid w:val="0"/>
        <w:spacing w:line="240" w:lineRule="auto"/>
        <w:ind w:left="706"/>
        <w:contextualSpacing/>
        <w:jc w:val="center"/>
        <w:rPr>
          <w:rFonts w:ascii="Arial" w:hAnsi="Arial" w:cs="Arial"/>
          <w:b/>
        </w:rPr>
      </w:pPr>
      <w:r w:rsidRPr="004B4A52">
        <w:rPr>
          <w:rFonts w:ascii="Arial" w:hAnsi="Arial" w:cs="Arial"/>
          <w:b/>
          <w:sz w:val="22"/>
        </w:rPr>
        <w:t>Faktor Penghambat dan Pendorong Keberhasilan Penanganannya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
        <w:gridCol w:w="1424"/>
        <w:gridCol w:w="2390"/>
        <w:gridCol w:w="2591"/>
        <w:gridCol w:w="2228"/>
      </w:tblGrid>
      <w:tr w:rsidR="00510809" w:rsidRPr="004B4A52" w:rsidTr="005E5E47">
        <w:trPr>
          <w:trHeight w:val="422"/>
          <w:tblHeader/>
        </w:trPr>
        <w:tc>
          <w:tcPr>
            <w:tcW w:w="509" w:type="dxa"/>
            <w:vMerge w:val="restart"/>
            <w:vAlign w:val="center"/>
          </w:tcPr>
          <w:p w:rsidR="00510809" w:rsidRPr="004B4A52" w:rsidRDefault="00510809">
            <w:pPr>
              <w:snapToGrid w:val="0"/>
              <w:jc w:val="center"/>
              <w:rPr>
                <w:rFonts w:ascii="Arial" w:hAnsi="Arial" w:cs="Arial"/>
                <w:b/>
                <w:caps/>
                <w:sz w:val="20"/>
                <w:szCs w:val="20"/>
              </w:rPr>
            </w:pPr>
            <w:r w:rsidRPr="004B4A52">
              <w:rPr>
                <w:rFonts w:ascii="Arial" w:hAnsi="Arial" w:cs="Arial"/>
                <w:b/>
                <w:sz w:val="20"/>
                <w:szCs w:val="20"/>
              </w:rPr>
              <w:t>No</w:t>
            </w:r>
          </w:p>
        </w:tc>
        <w:tc>
          <w:tcPr>
            <w:tcW w:w="1424" w:type="dxa"/>
            <w:vMerge w:val="restart"/>
            <w:vAlign w:val="center"/>
          </w:tcPr>
          <w:p w:rsidR="00510809" w:rsidRPr="004B4A52" w:rsidRDefault="00510809">
            <w:pPr>
              <w:snapToGrid w:val="0"/>
              <w:jc w:val="center"/>
              <w:rPr>
                <w:rFonts w:ascii="Arial" w:hAnsi="Arial" w:cs="Arial"/>
                <w:b/>
                <w:caps/>
                <w:sz w:val="20"/>
                <w:szCs w:val="20"/>
                <w:lang w:val="sv-SE"/>
              </w:rPr>
            </w:pPr>
            <w:r w:rsidRPr="004B4A52">
              <w:rPr>
                <w:rFonts w:ascii="Arial" w:hAnsi="Arial" w:cs="Arial"/>
                <w:b/>
                <w:sz w:val="20"/>
                <w:szCs w:val="20"/>
                <w:lang w:val="sv-SE"/>
              </w:rPr>
              <w:t>Sasaran Jangka Menengah Renstra K/L</w:t>
            </w:r>
          </w:p>
        </w:tc>
        <w:tc>
          <w:tcPr>
            <w:tcW w:w="2390" w:type="dxa"/>
            <w:vMerge w:val="restart"/>
            <w:vAlign w:val="center"/>
          </w:tcPr>
          <w:p w:rsidR="00510809" w:rsidRPr="004B4A52" w:rsidRDefault="00510809">
            <w:pPr>
              <w:snapToGrid w:val="0"/>
              <w:jc w:val="center"/>
              <w:rPr>
                <w:rFonts w:ascii="Arial" w:hAnsi="Arial" w:cs="Arial"/>
                <w:b/>
                <w:caps/>
                <w:sz w:val="20"/>
                <w:szCs w:val="20"/>
              </w:rPr>
            </w:pPr>
            <w:r w:rsidRPr="004B4A52">
              <w:rPr>
                <w:rFonts w:ascii="Arial" w:hAnsi="Arial" w:cs="Arial"/>
                <w:b/>
                <w:sz w:val="20"/>
                <w:szCs w:val="20"/>
              </w:rPr>
              <w:t>Permasalahan</w:t>
            </w:r>
          </w:p>
          <w:p w:rsidR="00510809" w:rsidRPr="004B4A52" w:rsidRDefault="00D754CC">
            <w:pPr>
              <w:snapToGrid w:val="0"/>
              <w:jc w:val="center"/>
              <w:rPr>
                <w:rFonts w:ascii="Arial" w:hAnsi="Arial" w:cs="Arial"/>
                <w:b/>
                <w:caps/>
                <w:sz w:val="20"/>
                <w:szCs w:val="20"/>
              </w:rPr>
            </w:pPr>
            <w:r>
              <w:rPr>
                <w:rFonts w:ascii="Arial" w:hAnsi="Arial" w:cs="Arial"/>
                <w:b/>
                <w:sz w:val="20"/>
                <w:szCs w:val="20"/>
              </w:rPr>
              <w:t xml:space="preserve">Pelayanan </w:t>
            </w:r>
            <w:r>
              <w:rPr>
                <w:rFonts w:ascii="Arial" w:hAnsi="Arial" w:cs="Arial"/>
                <w:b/>
                <w:sz w:val="20"/>
                <w:szCs w:val="20"/>
                <w:lang w:val="id-ID"/>
              </w:rPr>
              <w:t>O</w:t>
            </w:r>
            <w:r w:rsidR="00510809" w:rsidRPr="004B4A52">
              <w:rPr>
                <w:rFonts w:ascii="Arial" w:hAnsi="Arial" w:cs="Arial"/>
                <w:b/>
                <w:sz w:val="20"/>
                <w:szCs w:val="20"/>
              </w:rPr>
              <w:t>PD Provinsi</w:t>
            </w:r>
          </w:p>
        </w:tc>
        <w:tc>
          <w:tcPr>
            <w:tcW w:w="4819" w:type="dxa"/>
            <w:gridSpan w:val="2"/>
            <w:vAlign w:val="center"/>
          </w:tcPr>
          <w:p w:rsidR="00510809" w:rsidRPr="004B4A52" w:rsidRDefault="00510809">
            <w:pPr>
              <w:snapToGrid w:val="0"/>
              <w:jc w:val="center"/>
              <w:rPr>
                <w:rFonts w:ascii="Arial" w:hAnsi="Arial" w:cs="Arial"/>
                <w:b/>
                <w:caps/>
                <w:sz w:val="20"/>
                <w:szCs w:val="20"/>
              </w:rPr>
            </w:pPr>
            <w:r w:rsidRPr="004B4A52">
              <w:rPr>
                <w:rFonts w:ascii="Arial" w:hAnsi="Arial" w:cs="Arial"/>
                <w:b/>
                <w:sz w:val="20"/>
                <w:szCs w:val="20"/>
              </w:rPr>
              <w:t>Sebagai Faktor</w:t>
            </w:r>
          </w:p>
        </w:tc>
      </w:tr>
      <w:tr w:rsidR="00510809" w:rsidRPr="004B4A52" w:rsidTr="005E5E47">
        <w:trPr>
          <w:trHeight w:val="453"/>
          <w:tblHeader/>
        </w:trPr>
        <w:tc>
          <w:tcPr>
            <w:tcW w:w="509" w:type="dxa"/>
            <w:vMerge/>
            <w:vAlign w:val="center"/>
          </w:tcPr>
          <w:p w:rsidR="00510809" w:rsidRPr="004B4A52" w:rsidRDefault="00510809">
            <w:pPr>
              <w:snapToGrid w:val="0"/>
              <w:jc w:val="center"/>
              <w:rPr>
                <w:rFonts w:ascii="Arial" w:hAnsi="Arial" w:cs="Arial"/>
                <w:b/>
                <w:caps/>
                <w:sz w:val="20"/>
                <w:szCs w:val="20"/>
              </w:rPr>
            </w:pPr>
          </w:p>
        </w:tc>
        <w:tc>
          <w:tcPr>
            <w:tcW w:w="1424" w:type="dxa"/>
            <w:vMerge/>
            <w:vAlign w:val="center"/>
          </w:tcPr>
          <w:p w:rsidR="00510809" w:rsidRPr="004B4A52" w:rsidRDefault="00510809">
            <w:pPr>
              <w:snapToGrid w:val="0"/>
              <w:jc w:val="center"/>
              <w:rPr>
                <w:rFonts w:ascii="Arial" w:hAnsi="Arial" w:cs="Arial"/>
                <w:b/>
                <w:caps/>
                <w:sz w:val="20"/>
                <w:szCs w:val="20"/>
              </w:rPr>
            </w:pPr>
          </w:p>
        </w:tc>
        <w:tc>
          <w:tcPr>
            <w:tcW w:w="2390" w:type="dxa"/>
            <w:vMerge/>
            <w:vAlign w:val="center"/>
          </w:tcPr>
          <w:p w:rsidR="00510809" w:rsidRPr="004B4A52" w:rsidRDefault="00510809">
            <w:pPr>
              <w:snapToGrid w:val="0"/>
              <w:jc w:val="center"/>
              <w:rPr>
                <w:rFonts w:ascii="Arial" w:hAnsi="Arial" w:cs="Arial"/>
                <w:b/>
                <w:caps/>
                <w:sz w:val="20"/>
                <w:szCs w:val="20"/>
              </w:rPr>
            </w:pPr>
          </w:p>
        </w:tc>
        <w:tc>
          <w:tcPr>
            <w:tcW w:w="2591" w:type="dxa"/>
            <w:vAlign w:val="center"/>
          </w:tcPr>
          <w:p w:rsidR="00510809" w:rsidRPr="004B4A52" w:rsidRDefault="00510809">
            <w:pPr>
              <w:snapToGrid w:val="0"/>
              <w:jc w:val="center"/>
              <w:rPr>
                <w:rFonts w:ascii="Arial" w:hAnsi="Arial" w:cs="Arial"/>
                <w:b/>
                <w:caps/>
                <w:sz w:val="20"/>
                <w:szCs w:val="20"/>
              </w:rPr>
            </w:pPr>
            <w:r w:rsidRPr="004B4A52">
              <w:rPr>
                <w:rFonts w:ascii="Arial" w:hAnsi="Arial" w:cs="Arial"/>
                <w:b/>
                <w:caps/>
                <w:sz w:val="20"/>
                <w:szCs w:val="20"/>
              </w:rPr>
              <w:t>Penghambat</w:t>
            </w:r>
          </w:p>
        </w:tc>
        <w:tc>
          <w:tcPr>
            <w:tcW w:w="2228" w:type="dxa"/>
            <w:vAlign w:val="center"/>
          </w:tcPr>
          <w:p w:rsidR="00510809" w:rsidRPr="004B4A52" w:rsidRDefault="00510809">
            <w:pPr>
              <w:snapToGrid w:val="0"/>
              <w:jc w:val="center"/>
              <w:rPr>
                <w:rFonts w:ascii="Arial" w:hAnsi="Arial" w:cs="Arial"/>
                <w:b/>
                <w:caps/>
                <w:sz w:val="20"/>
                <w:szCs w:val="20"/>
              </w:rPr>
            </w:pPr>
            <w:r w:rsidRPr="004B4A52">
              <w:rPr>
                <w:rFonts w:ascii="Arial" w:hAnsi="Arial" w:cs="Arial"/>
                <w:b/>
                <w:caps/>
                <w:sz w:val="20"/>
                <w:szCs w:val="20"/>
              </w:rPr>
              <w:t>Pendorong</w:t>
            </w:r>
          </w:p>
        </w:tc>
      </w:tr>
      <w:tr w:rsidR="00510809" w:rsidRPr="004B4A52" w:rsidTr="005E5E47">
        <w:trPr>
          <w:trHeight w:val="255"/>
        </w:trPr>
        <w:tc>
          <w:tcPr>
            <w:tcW w:w="509" w:type="dxa"/>
            <w:tcBorders>
              <w:bottom w:val="single" w:sz="4" w:space="0" w:color="auto"/>
            </w:tcBorders>
          </w:tcPr>
          <w:p w:rsidR="00510809" w:rsidRPr="004B4A52" w:rsidRDefault="00510809">
            <w:pPr>
              <w:snapToGrid w:val="0"/>
              <w:jc w:val="center"/>
              <w:rPr>
                <w:rFonts w:ascii="Arial" w:hAnsi="Arial" w:cs="Arial"/>
                <w:sz w:val="20"/>
                <w:szCs w:val="20"/>
              </w:rPr>
            </w:pPr>
            <w:r w:rsidRPr="004B4A52">
              <w:rPr>
                <w:rFonts w:ascii="Arial" w:hAnsi="Arial" w:cs="Arial"/>
                <w:sz w:val="20"/>
                <w:szCs w:val="20"/>
              </w:rPr>
              <w:t>(1)</w:t>
            </w:r>
          </w:p>
        </w:tc>
        <w:tc>
          <w:tcPr>
            <w:tcW w:w="1424" w:type="dxa"/>
            <w:tcBorders>
              <w:bottom w:val="single" w:sz="4" w:space="0" w:color="auto"/>
            </w:tcBorders>
          </w:tcPr>
          <w:p w:rsidR="00510809" w:rsidRPr="004B4A52" w:rsidRDefault="00510809">
            <w:pPr>
              <w:snapToGrid w:val="0"/>
              <w:jc w:val="center"/>
              <w:rPr>
                <w:rFonts w:ascii="Arial" w:hAnsi="Arial" w:cs="Arial"/>
                <w:sz w:val="20"/>
                <w:szCs w:val="20"/>
              </w:rPr>
            </w:pPr>
            <w:r w:rsidRPr="004B4A52">
              <w:rPr>
                <w:rFonts w:ascii="Arial" w:hAnsi="Arial" w:cs="Arial"/>
                <w:sz w:val="20"/>
                <w:szCs w:val="20"/>
              </w:rPr>
              <w:t>(2)</w:t>
            </w:r>
          </w:p>
        </w:tc>
        <w:tc>
          <w:tcPr>
            <w:tcW w:w="2390" w:type="dxa"/>
            <w:tcBorders>
              <w:bottom w:val="single" w:sz="4" w:space="0" w:color="auto"/>
            </w:tcBorders>
          </w:tcPr>
          <w:p w:rsidR="00510809" w:rsidRPr="004B4A52" w:rsidRDefault="00510809">
            <w:pPr>
              <w:snapToGrid w:val="0"/>
              <w:jc w:val="center"/>
              <w:rPr>
                <w:rFonts w:ascii="Arial" w:hAnsi="Arial" w:cs="Arial"/>
                <w:sz w:val="20"/>
                <w:szCs w:val="20"/>
              </w:rPr>
            </w:pPr>
            <w:r w:rsidRPr="004B4A52">
              <w:rPr>
                <w:rFonts w:ascii="Arial" w:hAnsi="Arial" w:cs="Arial"/>
                <w:sz w:val="20"/>
                <w:szCs w:val="20"/>
              </w:rPr>
              <w:t>(3)</w:t>
            </w:r>
          </w:p>
        </w:tc>
        <w:tc>
          <w:tcPr>
            <w:tcW w:w="2591" w:type="dxa"/>
            <w:tcBorders>
              <w:bottom w:val="single" w:sz="4" w:space="0" w:color="auto"/>
            </w:tcBorders>
          </w:tcPr>
          <w:p w:rsidR="00510809" w:rsidRPr="004B4A52" w:rsidRDefault="00510809">
            <w:pPr>
              <w:snapToGrid w:val="0"/>
              <w:jc w:val="center"/>
              <w:rPr>
                <w:rFonts w:ascii="Arial" w:hAnsi="Arial" w:cs="Arial"/>
                <w:sz w:val="20"/>
                <w:szCs w:val="20"/>
              </w:rPr>
            </w:pPr>
            <w:r w:rsidRPr="004B4A52">
              <w:rPr>
                <w:rFonts w:ascii="Arial" w:hAnsi="Arial" w:cs="Arial"/>
                <w:sz w:val="20"/>
                <w:szCs w:val="20"/>
              </w:rPr>
              <w:t>(4)</w:t>
            </w:r>
          </w:p>
        </w:tc>
        <w:tc>
          <w:tcPr>
            <w:tcW w:w="2228" w:type="dxa"/>
            <w:tcBorders>
              <w:bottom w:val="single" w:sz="4" w:space="0" w:color="auto"/>
            </w:tcBorders>
          </w:tcPr>
          <w:p w:rsidR="00510809" w:rsidRPr="004B4A52" w:rsidRDefault="00510809">
            <w:pPr>
              <w:snapToGrid w:val="0"/>
              <w:jc w:val="center"/>
              <w:rPr>
                <w:rFonts w:ascii="Arial" w:hAnsi="Arial" w:cs="Arial"/>
                <w:sz w:val="20"/>
                <w:szCs w:val="20"/>
              </w:rPr>
            </w:pPr>
            <w:r w:rsidRPr="004B4A52">
              <w:rPr>
                <w:rFonts w:ascii="Arial" w:hAnsi="Arial" w:cs="Arial"/>
                <w:sz w:val="20"/>
                <w:szCs w:val="20"/>
              </w:rPr>
              <w:t>(5)</w:t>
            </w:r>
          </w:p>
        </w:tc>
      </w:tr>
      <w:tr w:rsidR="00510809" w:rsidRPr="004B4A52" w:rsidTr="005E5E47">
        <w:trPr>
          <w:trHeight w:val="227"/>
        </w:trPr>
        <w:tc>
          <w:tcPr>
            <w:tcW w:w="509" w:type="dxa"/>
            <w:tcBorders>
              <w:top w:val="nil"/>
              <w:bottom w:val="single" w:sz="4" w:space="0" w:color="auto"/>
            </w:tcBorders>
          </w:tcPr>
          <w:p w:rsidR="00510809" w:rsidRPr="004B4A52" w:rsidRDefault="00510809">
            <w:pPr>
              <w:snapToGrid w:val="0"/>
              <w:rPr>
                <w:rFonts w:ascii="Arial" w:hAnsi="Arial" w:cs="Arial"/>
                <w:sz w:val="20"/>
                <w:szCs w:val="20"/>
              </w:rPr>
            </w:pPr>
          </w:p>
        </w:tc>
        <w:tc>
          <w:tcPr>
            <w:tcW w:w="1424" w:type="dxa"/>
            <w:tcBorders>
              <w:top w:val="nil"/>
              <w:bottom w:val="single" w:sz="4" w:space="0" w:color="auto"/>
            </w:tcBorders>
          </w:tcPr>
          <w:p w:rsidR="00510809" w:rsidRPr="004B4A52" w:rsidRDefault="00510809">
            <w:pPr>
              <w:snapToGrid w:val="0"/>
              <w:contextualSpacing/>
              <w:rPr>
                <w:rFonts w:ascii="Arial" w:hAnsi="Arial" w:cs="Arial"/>
                <w:sz w:val="20"/>
                <w:szCs w:val="20"/>
              </w:rPr>
            </w:pPr>
            <w:r w:rsidRPr="004B4A52">
              <w:rPr>
                <w:rFonts w:ascii="Arial" w:hAnsi="Arial" w:cs="Arial"/>
                <w:b/>
                <w:sz w:val="20"/>
                <w:szCs w:val="20"/>
              </w:rPr>
              <w:t>Renstra Kementerian Kesehatan</w:t>
            </w:r>
          </w:p>
        </w:tc>
        <w:tc>
          <w:tcPr>
            <w:tcW w:w="2390" w:type="dxa"/>
            <w:tcBorders>
              <w:top w:val="nil"/>
              <w:bottom w:val="single" w:sz="4" w:space="0" w:color="auto"/>
            </w:tcBorders>
          </w:tcPr>
          <w:p w:rsidR="00510809" w:rsidRPr="004B4A52" w:rsidRDefault="00510809" w:rsidP="006D4B1C">
            <w:pPr>
              <w:pStyle w:val="ListParagraph1"/>
              <w:numPr>
                <w:ilvl w:val="0"/>
                <w:numId w:val="6"/>
              </w:numPr>
              <w:snapToGrid w:val="0"/>
              <w:ind w:left="326"/>
              <w:contextualSpacing/>
              <w:rPr>
                <w:rFonts w:ascii="Arial" w:hAnsi="Arial" w:cs="Arial"/>
                <w:caps/>
                <w:sz w:val="20"/>
                <w:szCs w:val="20"/>
              </w:rPr>
            </w:pPr>
            <w:r w:rsidRPr="004B4A52">
              <w:rPr>
                <w:rFonts w:ascii="Arial" w:hAnsi="Arial" w:cs="Arial"/>
                <w:sz w:val="20"/>
                <w:szCs w:val="20"/>
              </w:rPr>
              <w:t>Lemahnya sinkronisasi perencanaan dan penganggaran  pusat dan daerah dalam hal keterkaitan program dan pendanaan</w:t>
            </w:r>
          </w:p>
          <w:p w:rsidR="00510809" w:rsidRPr="004B4A52" w:rsidRDefault="00510809" w:rsidP="006D4B1C">
            <w:pPr>
              <w:pStyle w:val="ListParagraph1"/>
              <w:numPr>
                <w:ilvl w:val="0"/>
                <w:numId w:val="6"/>
              </w:numPr>
              <w:snapToGrid w:val="0"/>
              <w:ind w:left="326"/>
              <w:contextualSpacing/>
              <w:rPr>
                <w:rFonts w:ascii="Arial" w:hAnsi="Arial" w:cs="Arial"/>
                <w:caps/>
                <w:sz w:val="20"/>
                <w:szCs w:val="20"/>
              </w:rPr>
            </w:pPr>
            <w:r w:rsidRPr="004B4A52">
              <w:rPr>
                <w:rFonts w:ascii="Arial" w:hAnsi="Arial" w:cs="Arial"/>
                <w:sz w:val="20"/>
                <w:szCs w:val="20"/>
              </w:rPr>
              <w:t xml:space="preserve">Kualitas lulusan tenaga kesehatan belum siap pakai </w:t>
            </w:r>
          </w:p>
          <w:p w:rsidR="00510809" w:rsidRPr="004B4A52" w:rsidRDefault="00510809" w:rsidP="006D4B1C">
            <w:pPr>
              <w:pStyle w:val="ListParagraph1"/>
              <w:numPr>
                <w:ilvl w:val="0"/>
                <w:numId w:val="6"/>
              </w:numPr>
              <w:snapToGrid w:val="0"/>
              <w:ind w:left="326"/>
              <w:contextualSpacing/>
              <w:rPr>
                <w:rFonts w:ascii="Arial" w:hAnsi="Arial" w:cs="Arial"/>
                <w:caps/>
                <w:sz w:val="20"/>
                <w:szCs w:val="20"/>
              </w:rPr>
            </w:pPr>
            <w:r w:rsidRPr="004B4A52">
              <w:rPr>
                <w:rFonts w:ascii="Arial" w:hAnsi="Arial" w:cs="Arial"/>
                <w:sz w:val="20"/>
                <w:szCs w:val="20"/>
              </w:rPr>
              <w:t xml:space="preserve">Efektifitas dan efisiensi pemanfaatan anggaran yang seringkali tidak tepat waktu </w:t>
            </w:r>
          </w:p>
          <w:p w:rsidR="00510809" w:rsidRPr="004B4A52" w:rsidRDefault="00510809" w:rsidP="006D4B1C">
            <w:pPr>
              <w:pStyle w:val="ListParagraph1"/>
              <w:numPr>
                <w:ilvl w:val="0"/>
                <w:numId w:val="6"/>
              </w:numPr>
              <w:snapToGrid w:val="0"/>
              <w:ind w:left="326"/>
              <w:contextualSpacing/>
              <w:rPr>
                <w:rFonts w:ascii="Arial" w:hAnsi="Arial" w:cs="Arial"/>
                <w:caps/>
                <w:sz w:val="20"/>
                <w:szCs w:val="20"/>
              </w:rPr>
            </w:pPr>
            <w:r w:rsidRPr="004B4A52">
              <w:rPr>
                <w:rFonts w:ascii="Arial" w:hAnsi="Arial" w:cs="Arial"/>
                <w:sz w:val="20"/>
                <w:szCs w:val="20"/>
              </w:rPr>
              <w:t>Akreditasi, sertifikasi dan registrasi menjadi kewenangan pusat</w:t>
            </w:r>
          </w:p>
        </w:tc>
        <w:tc>
          <w:tcPr>
            <w:tcW w:w="2591" w:type="dxa"/>
            <w:tcBorders>
              <w:top w:val="nil"/>
              <w:bottom w:val="single" w:sz="4" w:space="0" w:color="auto"/>
            </w:tcBorders>
          </w:tcPr>
          <w:p w:rsidR="00510809" w:rsidRPr="004B4A52" w:rsidRDefault="00510809" w:rsidP="006D4B1C">
            <w:pPr>
              <w:pStyle w:val="ListParagraph1"/>
              <w:numPr>
                <w:ilvl w:val="0"/>
                <w:numId w:val="7"/>
              </w:numPr>
              <w:snapToGrid w:val="0"/>
              <w:ind w:left="376"/>
              <w:contextualSpacing/>
              <w:rPr>
                <w:rFonts w:ascii="Arial" w:hAnsi="Arial" w:cs="Arial"/>
                <w:caps/>
                <w:sz w:val="20"/>
                <w:szCs w:val="20"/>
              </w:rPr>
            </w:pPr>
            <w:r w:rsidRPr="004B4A52">
              <w:rPr>
                <w:rFonts w:ascii="Arial" w:hAnsi="Arial" w:cs="Arial"/>
                <w:sz w:val="20"/>
                <w:szCs w:val="20"/>
              </w:rPr>
              <w:t>Belum  sinkronnya menu program pusat dengan prioritas daerah</w:t>
            </w:r>
          </w:p>
          <w:p w:rsidR="00510809" w:rsidRPr="004B4A52" w:rsidRDefault="00510809" w:rsidP="006D4B1C">
            <w:pPr>
              <w:pStyle w:val="ListParagraph1"/>
              <w:numPr>
                <w:ilvl w:val="0"/>
                <w:numId w:val="7"/>
              </w:numPr>
              <w:snapToGrid w:val="0"/>
              <w:ind w:left="376"/>
              <w:contextualSpacing/>
              <w:rPr>
                <w:rFonts w:ascii="Arial" w:hAnsi="Arial" w:cs="Arial"/>
                <w:caps/>
                <w:sz w:val="20"/>
                <w:szCs w:val="20"/>
                <w:lang w:val="fi-FI"/>
              </w:rPr>
            </w:pPr>
            <w:r w:rsidRPr="004B4A52">
              <w:rPr>
                <w:rFonts w:ascii="Arial" w:hAnsi="Arial" w:cs="Arial"/>
                <w:sz w:val="20"/>
                <w:szCs w:val="20"/>
                <w:lang w:val="fi-FI"/>
              </w:rPr>
              <w:t xml:space="preserve">Belum ada standarisasi kompetensi lulusan tenaga kesehatan  </w:t>
            </w:r>
          </w:p>
          <w:p w:rsidR="00510809" w:rsidRPr="004B4A52" w:rsidRDefault="00510809" w:rsidP="006D4B1C">
            <w:pPr>
              <w:pStyle w:val="ListParagraph1"/>
              <w:numPr>
                <w:ilvl w:val="0"/>
                <w:numId w:val="7"/>
              </w:numPr>
              <w:snapToGrid w:val="0"/>
              <w:ind w:left="376"/>
              <w:contextualSpacing/>
              <w:rPr>
                <w:rFonts w:ascii="Arial" w:hAnsi="Arial" w:cs="Arial"/>
                <w:caps/>
                <w:sz w:val="20"/>
                <w:szCs w:val="20"/>
                <w:lang w:val="fi-FI"/>
              </w:rPr>
            </w:pPr>
            <w:r w:rsidRPr="004B4A52">
              <w:rPr>
                <w:rFonts w:ascii="Arial" w:hAnsi="Arial" w:cs="Arial"/>
                <w:sz w:val="20"/>
                <w:szCs w:val="20"/>
                <w:lang w:val="fi-FI"/>
              </w:rPr>
              <w:t xml:space="preserve">Pernebitan e-katalog dan alat kesehatan dari LKPP tidak tepat waktu </w:t>
            </w:r>
          </w:p>
          <w:p w:rsidR="00510809" w:rsidRPr="004B4A52" w:rsidRDefault="00510809" w:rsidP="006D4B1C">
            <w:pPr>
              <w:pStyle w:val="ListParagraph1"/>
              <w:numPr>
                <w:ilvl w:val="0"/>
                <w:numId w:val="7"/>
              </w:numPr>
              <w:snapToGrid w:val="0"/>
              <w:ind w:left="376"/>
              <w:contextualSpacing/>
              <w:rPr>
                <w:rFonts w:ascii="Arial" w:hAnsi="Arial" w:cs="Arial"/>
                <w:caps/>
                <w:sz w:val="20"/>
                <w:szCs w:val="20"/>
                <w:lang w:val="fi-FI"/>
              </w:rPr>
            </w:pPr>
            <w:r w:rsidRPr="004B4A52">
              <w:rPr>
                <w:rFonts w:ascii="Arial" w:hAnsi="Arial" w:cs="Arial"/>
                <w:sz w:val="20"/>
                <w:szCs w:val="20"/>
                <w:lang w:val="fi-FI"/>
              </w:rPr>
              <w:t>Belum optimalnya implementasi perencanaan melalui e-planning dan e-renggar</w:t>
            </w:r>
          </w:p>
          <w:p w:rsidR="00510809" w:rsidRPr="004B4A52" w:rsidRDefault="00510809" w:rsidP="006D4B1C">
            <w:pPr>
              <w:pStyle w:val="ListParagraph1"/>
              <w:numPr>
                <w:ilvl w:val="0"/>
                <w:numId w:val="7"/>
              </w:numPr>
              <w:snapToGrid w:val="0"/>
              <w:ind w:left="376"/>
              <w:contextualSpacing/>
              <w:rPr>
                <w:rFonts w:ascii="Arial" w:hAnsi="Arial" w:cs="Arial"/>
                <w:b/>
                <w:sz w:val="20"/>
                <w:szCs w:val="20"/>
                <w:lang w:val="fi-FI"/>
              </w:rPr>
            </w:pPr>
            <w:r w:rsidRPr="004B4A52">
              <w:rPr>
                <w:rFonts w:ascii="Arial" w:hAnsi="Arial" w:cs="Arial"/>
                <w:sz w:val="20"/>
                <w:szCs w:val="20"/>
                <w:lang w:val="fi-FI"/>
              </w:rPr>
              <w:t>Banyak daerah sulit yang tidak termasuk dalam kategori DTPK.</w:t>
            </w:r>
          </w:p>
          <w:p w:rsidR="00510809" w:rsidRPr="004B4A52" w:rsidRDefault="00510809" w:rsidP="006D4B1C">
            <w:pPr>
              <w:pStyle w:val="ListParagraph1"/>
              <w:numPr>
                <w:ilvl w:val="0"/>
                <w:numId w:val="7"/>
              </w:numPr>
              <w:snapToGrid w:val="0"/>
              <w:ind w:left="376"/>
              <w:contextualSpacing/>
              <w:rPr>
                <w:rFonts w:ascii="Arial" w:hAnsi="Arial" w:cs="Arial"/>
                <w:b/>
                <w:sz w:val="20"/>
                <w:szCs w:val="20"/>
                <w:lang w:val="fi-FI"/>
              </w:rPr>
            </w:pPr>
            <w:r w:rsidRPr="004B4A52">
              <w:rPr>
                <w:rFonts w:ascii="Arial" w:hAnsi="Arial" w:cs="Arial"/>
                <w:sz w:val="20"/>
                <w:szCs w:val="20"/>
                <w:lang w:val="fi-FI"/>
              </w:rPr>
              <w:t xml:space="preserve">Regulasi yang diterbitkan Kemenkes hanya didasarkan pada standar minimal belum mengakomodir kebutuhan  pengembangan pelayanan kesehatan di </w:t>
            </w:r>
            <w:r w:rsidR="00884B7C" w:rsidRPr="004B4A52">
              <w:rPr>
                <w:rFonts w:ascii="Arial" w:hAnsi="Arial" w:cs="Arial"/>
                <w:sz w:val="20"/>
                <w:szCs w:val="20"/>
                <w:lang w:val="id-ID"/>
              </w:rPr>
              <w:t>Sumatera Barat</w:t>
            </w:r>
          </w:p>
        </w:tc>
        <w:tc>
          <w:tcPr>
            <w:tcW w:w="2228" w:type="dxa"/>
            <w:tcBorders>
              <w:top w:val="nil"/>
              <w:bottom w:val="single" w:sz="4" w:space="0" w:color="auto"/>
            </w:tcBorders>
          </w:tcPr>
          <w:p w:rsidR="00510809" w:rsidRPr="004B4A52" w:rsidRDefault="00510809" w:rsidP="006D4B1C">
            <w:pPr>
              <w:pStyle w:val="ListParagraph1"/>
              <w:numPr>
                <w:ilvl w:val="0"/>
                <w:numId w:val="8"/>
              </w:numPr>
              <w:snapToGrid w:val="0"/>
              <w:ind w:left="328"/>
              <w:rPr>
                <w:rFonts w:ascii="Arial" w:hAnsi="Arial" w:cs="Arial"/>
                <w:caps/>
                <w:sz w:val="20"/>
                <w:szCs w:val="20"/>
              </w:rPr>
            </w:pPr>
            <w:r w:rsidRPr="004B4A52">
              <w:rPr>
                <w:rFonts w:ascii="Arial" w:hAnsi="Arial" w:cs="Arial"/>
                <w:sz w:val="20"/>
                <w:szCs w:val="20"/>
              </w:rPr>
              <w:t>Akreditasi institusi pendidikan kesehatan</w:t>
            </w:r>
          </w:p>
          <w:p w:rsidR="00510809" w:rsidRPr="004B4A52" w:rsidRDefault="00510809" w:rsidP="006D4B1C">
            <w:pPr>
              <w:pStyle w:val="ListParagraph1"/>
              <w:numPr>
                <w:ilvl w:val="0"/>
                <w:numId w:val="8"/>
              </w:numPr>
              <w:snapToGrid w:val="0"/>
              <w:ind w:left="328"/>
              <w:rPr>
                <w:rFonts w:ascii="Arial" w:hAnsi="Arial" w:cs="Arial"/>
                <w:caps/>
                <w:sz w:val="20"/>
                <w:szCs w:val="20"/>
              </w:rPr>
            </w:pPr>
            <w:r w:rsidRPr="004B4A52">
              <w:rPr>
                <w:rFonts w:ascii="Arial" w:hAnsi="Arial" w:cs="Arial"/>
                <w:sz w:val="20"/>
                <w:szCs w:val="20"/>
              </w:rPr>
              <w:t>Regulasi tentang Internship lulusan dokter umum</w:t>
            </w:r>
          </w:p>
          <w:p w:rsidR="00510809" w:rsidRPr="004B4A52" w:rsidRDefault="00510809" w:rsidP="006D4B1C">
            <w:pPr>
              <w:pStyle w:val="ListParagraph1"/>
              <w:numPr>
                <w:ilvl w:val="0"/>
                <w:numId w:val="8"/>
              </w:numPr>
              <w:snapToGrid w:val="0"/>
              <w:ind w:left="328"/>
              <w:rPr>
                <w:rFonts w:ascii="Arial" w:hAnsi="Arial" w:cs="Arial"/>
                <w:caps/>
                <w:sz w:val="20"/>
                <w:szCs w:val="20"/>
              </w:rPr>
            </w:pPr>
            <w:r w:rsidRPr="004B4A52">
              <w:rPr>
                <w:rFonts w:ascii="Arial" w:hAnsi="Arial" w:cs="Arial"/>
                <w:sz w:val="20"/>
                <w:szCs w:val="20"/>
              </w:rPr>
              <w:t>UU 14/2008 dan PP 61/2010 tentang keterbukaan informasi publik mendorong tranparansi dan akuntabilitas kinerja pelayanan kesehatan</w:t>
            </w:r>
          </w:p>
          <w:p w:rsidR="00510809" w:rsidRPr="004B4A52" w:rsidRDefault="00510809">
            <w:pPr>
              <w:snapToGrid w:val="0"/>
              <w:ind w:left="-32"/>
              <w:rPr>
                <w:rFonts w:ascii="Arial" w:hAnsi="Arial" w:cs="Arial"/>
                <w:caps/>
                <w:sz w:val="20"/>
                <w:szCs w:val="20"/>
              </w:rPr>
            </w:pPr>
          </w:p>
        </w:tc>
      </w:tr>
    </w:tbl>
    <w:p w:rsidR="006A2D8A" w:rsidRDefault="006A2D8A" w:rsidP="00E1266B">
      <w:pPr>
        <w:pStyle w:val="ListParagraph1"/>
        <w:widowControl w:val="0"/>
        <w:tabs>
          <w:tab w:val="left" w:pos="540"/>
        </w:tabs>
        <w:overflowPunct w:val="0"/>
        <w:autoSpaceDE w:val="0"/>
        <w:autoSpaceDN w:val="0"/>
        <w:adjustRightInd w:val="0"/>
        <w:snapToGrid w:val="0"/>
        <w:spacing w:line="360" w:lineRule="auto"/>
        <w:ind w:left="0"/>
        <w:jc w:val="both"/>
        <w:rPr>
          <w:rFonts w:ascii="Arial" w:hAnsi="Arial" w:cs="Arial"/>
          <w:b/>
        </w:rPr>
      </w:pPr>
    </w:p>
    <w:p w:rsidR="007354DF" w:rsidRDefault="007354DF" w:rsidP="00E1266B">
      <w:pPr>
        <w:pStyle w:val="ListParagraph1"/>
        <w:widowControl w:val="0"/>
        <w:tabs>
          <w:tab w:val="left" w:pos="540"/>
        </w:tabs>
        <w:overflowPunct w:val="0"/>
        <w:autoSpaceDE w:val="0"/>
        <w:autoSpaceDN w:val="0"/>
        <w:adjustRightInd w:val="0"/>
        <w:snapToGrid w:val="0"/>
        <w:spacing w:line="360" w:lineRule="auto"/>
        <w:ind w:left="0"/>
        <w:jc w:val="both"/>
        <w:rPr>
          <w:rFonts w:ascii="Arial" w:hAnsi="Arial" w:cs="Arial"/>
          <w:b/>
        </w:rPr>
      </w:pPr>
    </w:p>
    <w:p w:rsidR="007354DF" w:rsidRDefault="007354DF" w:rsidP="00E1266B">
      <w:pPr>
        <w:pStyle w:val="ListParagraph1"/>
        <w:widowControl w:val="0"/>
        <w:tabs>
          <w:tab w:val="left" w:pos="540"/>
        </w:tabs>
        <w:overflowPunct w:val="0"/>
        <w:autoSpaceDE w:val="0"/>
        <w:autoSpaceDN w:val="0"/>
        <w:adjustRightInd w:val="0"/>
        <w:snapToGrid w:val="0"/>
        <w:spacing w:line="360" w:lineRule="auto"/>
        <w:ind w:left="0"/>
        <w:jc w:val="both"/>
        <w:rPr>
          <w:rFonts w:ascii="Arial" w:hAnsi="Arial" w:cs="Arial"/>
          <w:b/>
        </w:rPr>
      </w:pPr>
    </w:p>
    <w:p w:rsidR="007354DF" w:rsidRDefault="007354DF" w:rsidP="00E1266B">
      <w:pPr>
        <w:pStyle w:val="ListParagraph1"/>
        <w:widowControl w:val="0"/>
        <w:tabs>
          <w:tab w:val="left" w:pos="540"/>
        </w:tabs>
        <w:overflowPunct w:val="0"/>
        <w:autoSpaceDE w:val="0"/>
        <w:autoSpaceDN w:val="0"/>
        <w:adjustRightInd w:val="0"/>
        <w:snapToGrid w:val="0"/>
        <w:spacing w:line="360" w:lineRule="auto"/>
        <w:ind w:left="0"/>
        <w:jc w:val="both"/>
        <w:rPr>
          <w:rFonts w:ascii="Arial" w:hAnsi="Arial" w:cs="Arial"/>
          <w:b/>
        </w:rPr>
      </w:pPr>
    </w:p>
    <w:p w:rsidR="007354DF" w:rsidRDefault="007354DF" w:rsidP="00E1266B">
      <w:pPr>
        <w:pStyle w:val="ListParagraph1"/>
        <w:widowControl w:val="0"/>
        <w:tabs>
          <w:tab w:val="left" w:pos="540"/>
        </w:tabs>
        <w:overflowPunct w:val="0"/>
        <w:autoSpaceDE w:val="0"/>
        <w:autoSpaceDN w:val="0"/>
        <w:adjustRightInd w:val="0"/>
        <w:snapToGrid w:val="0"/>
        <w:spacing w:line="360" w:lineRule="auto"/>
        <w:ind w:left="0"/>
        <w:jc w:val="both"/>
        <w:rPr>
          <w:rFonts w:ascii="Arial" w:hAnsi="Arial" w:cs="Arial"/>
          <w:b/>
        </w:rPr>
      </w:pPr>
    </w:p>
    <w:p w:rsidR="007354DF" w:rsidRPr="007354DF" w:rsidRDefault="007354DF" w:rsidP="00E1266B">
      <w:pPr>
        <w:pStyle w:val="ListParagraph1"/>
        <w:widowControl w:val="0"/>
        <w:tabs>
          <w:tab w:val="left" w:pos="540"/>
        </w:tabs>
        <w:overflowPunct w:val="0"/>
        <w:autoSpaceDE w:val="0"/>
        <w:autoSpaceDN w:val="0"/>
        <w:adjustRightInd w:val="0"/>
        <w:snapToGrid w:val="0"/>
        <w:spacing w:line="360" w:lineRule="auto"/>
        <w:ind w:left="0"/>
        <w:jc w:val="both"/>
        <w:rPr>
          <w:rFonts w:ascii="Arial" w:hAnsi="Arial" w:cs="Arial"/>
          <w:b/>
        </w:rPr>
      </w:pPr>
    </w:p>
    <w:p w:rsidR="006A2D8A" w:rsidRPr="00B533DF" w:rsidRDefault="006A2D8A" w:rsidP="006A2D8A">
      <w:pPr>
        <w:pStyle w:val="ListParagraph1"/>
        <w:widowControl w:val="0"/>
        <w:tabs>
          <w:tab w:val="left" w:pos="540"/>
        </w:tabs>
        <w:overflowPunct w:val="0"/>
        <w:autoSpaceDE w:val="0"/>
        <w:autoSpaceDN w:val="0"/>
        <w:adjustRightInd w:val="0"/>
        <w:snapToGrid w:val="0"/>
        <w:spacing w:after="240" w:line="360" w:lineRule="auto"/>
        <w:ind w:left="540" w:hanging="682"/>
        <w:jc w:val="both"/>
        <w:rPr>
          <w:rFonts w:ascii="Arial" w:hAnsi="Arial" w:cs="Arial"/>
          <w:b/>
          <w:color w:val="000000"/>
          <w:sz w:val="22"/>
          <w:szCs w:val="22"/>
        </w:rPr>
      </w:pPr>
      <w:r>
        <w:rPr>
          <w:rFonts w:ascii="Arial" w:hAnsi="Arial" w:cs="Arial"/>
          <w:b/>
          <w:color w:val="000000"/>
          <w:sz w:val="22"/>
          <w:szCs w:val="22"/>
          <w:lang w:val="id-ID"/>
        </w:rPr>
        <w:lastRenderedPageBreak/>
        <w:t>3.4.</w:t>
      </w:r>
      <w:r w:rsidRPr="00B533DF">
        <w:rPr>
          <w:rFonts w:ascii="Arial" w:hAnsi="Arial" w:cs="Arial"/>
          <w:b/>
          <w:color w:val="000000"/>
          <w:sz w:val="22"/>
          <w:szCs w:val="22"/>
        </w:rPr>
        <w:t>Telaah Rencana Tata Ruang dan Kajian Lingkungan Hidup Strategis</w:t>
      </w:r>
    </w:p>
    <w:p w:rsidR="006A2D8A" w:rsidRPr="00B533DF" w:rsidRDefault="006A2D8A" w:rsidP="006A2D8A">
      <w:pPr>
        <w:autoSpaceDE w:val="0"/>
        <w:autoSpaceDN w:val="0"/>
        <w:adjustRightInd w:val="0"/>
        <w:spacing w:line="360" w:lineRule="auto"/>
        <w:ind w:left="270" w:right="-669"/>
        <w:jc w:val="center"/>
        <w:rPr>
          <w:rFonts w:ascii="Arial" w:eastAsia="Calibri" w:hAnsi="Arial" w:cs="Arial"/>
          <w:color w:val="000000"/>
          <w:sz w:val="22"/>
          <w:szCs w:val="22"/>
          <w:lang w:val="sv-SE"/>
        </w:rPr>
      </w:pPr>
      <w:r w:rsidRPr="00B533DF">
        <w:rPr>
          <w:rFonts w:ascii="Arial" w:hAnsi="Arial" w:cs="Arial"/>
          <w:color w:val="000000"/>
          <w:sz w:val="22"/>
          <w:szCs w:val="22"/>
          <w:lang w:val="sv-SE"/>
        </w:rPr>
        <w:t xml:space="preserve">Tabel </w:t>
      </w:r>
      <w:r w:rsidRPr="00B533DF">
        <w:rPr>
          <w:rFonts w:ascii="Arial" w:hAnsi="Arial" w:cs="Arial"/>
          <w:color w:val="000000"/>
          <w:sz w:val="22"/>
          <w:szCs w:val="22"/>
          <w:lang w:val="id-ID"/>
        </w:rPr>
        <w:t xml:space="preserve">2.14 </w:t>
      </w:r>
      <w:r w:rsidRPr="00B533DF">
        <w:rPr>
          <w:rFonts w:ascii="Arial" w:hAnsi="Arial" w:cs="Arial"/>
          <w:color w:val="000000"/>
          <w:sz w:val="22"/>
          <w:szCs w:val="22"/>
          <w:lang w:val="sv-SE"/>
        </w:rPr>
        <w:t xml:space="preserve"> </w:t>
      </w:r>
      <w:r w:rsidR="00D754CC">
        <w:rPr>
          <w:rFonts w:ascii="Arial" w:eastAsia="Calibri" w:hAnsi="Arial" w:cs="Arial"/>
          <w:color w:val="000000"/>
          <w:sz w:val="22"/>
          <w:szCs w:val="22"/>
          <w:lang w:val="sv-SE"/>
        </w:rPr>
        <w:t xml:space="preserve">Permasalahan Pelayanan </w:t>
      </w:r>
      <w:r w:rsidR="00D754CC">
        <w:rPr>
          <w:rFonts w:ascii="Arial" w:eastAsia="Calibri" w:hAnsi="Arial" w:cs="Arial"/>
          <w:color w:val="000000"/>
          <w:sz w:val="22"/>
          <w:szCs w:val="22"/>
          <w:lang w:val="id-ID"/>
        </w:rPr>
        <w:t>O</w:t>
      </w:r>
      <w:r w:rsidRPr="00B533DF">
        <w:rPr>
          <w:rFonts w:ascii="Arial" w:eastAsia="Calibri" w:hAnsi="Arial" w:cs="Arial"/>
          <w:color w:val="000000"/>
          <w:sz w:val="22"/>
          <w:szCs w:val="22"/>
          <w:lang w:val="sv-SE"/>
        </w:rPr>
        <w:t xml:space="preserve">PD berdasarkan Analisis KLHS </w:t>
      </w:r>
    </w:p>
    <w:p w:rsidR="006A2D8A" w:rsidRPr="00B533DF" w:rsidRDefault="006A2D8A" w:rsidP="006A2D8A">
      <w:pPr>
        <w:autoSpaceDE w:val="0"/>
        <w:autoSpaceDN w:val="0"/>
        <w:adjustRightInd w:val="0"/>
        <w:ind w:left="270" w:right="-669"/>
        <w:jc w:val="center"/>
        <w:rPr>
          <w:rFonts w:ascii="Arial" w:eastAsia="Calibri" w:hAnsi="Arial" w:cs="Arial"/>
          <w:color w:val="000000"/>
          <w:sz w:val="22"/>
          <w:szCs w:val="22"/>
          <w:lang w:val="sv-SE"/>
        </w:rPr>
      </w:pPr>
      <w:r w:rsidRPr="00B533DF">
        <w:rPr>
          <w:rFonts w:ascii="Arial" w:eastAsia="Calibri" w:hAnsi="Arial" w:cs="Arial"/>
          <w:color w:val="000000"/>
          <w:sz w:val="22"/>
          <w:szCs w:val="22"/>
          <w:lang w:val="sv-SE"/>
        </w:rPr>
        <w:t>beserta Faktor Penghambat dan Pendorong Keberhasilan</w:t>
      </w:r>
      <w:r w:rsidR="007354DF">
        <w:rPr>
          <w:rFonts w:ascii="Arial" w:eastAsia="Calibri" w:hAnsi="Arial" w:cs="Arial"/>
          <w:color w:val="000000"/>
          <w:sz w:val="22"/>
          <w:szCs w:val="22"/>
          <w:lang w:val="sv-SE"/>
        </w:rPr>
        <w:t xml:space="preserve"> </w:t>
      </w:r>
      <w:r w:rsidRPr="00B533DF">
        <w:rPr>
          <w:rFonts w:ascii="Arial" w:eastAsia="Calibri" w:hAnsi="Arial" w:cs="Arial"/>
          <w:color w:val="000000"/>
          <w:sz w:val="22"/>
          <w:szCs w:val="22"/>
          <w:lang w:val="sv-SE"/>
        </w:rPr>
        <w:t>Penanganannya</w:t>
      </w:r>
    </w:p>
    <w:p w:rsidR="006A2D8A" w:rsidRPr="00B533DF" w:rsidRDefault="006A2D8A" w:rsidP="006A2D8A">
      <w:pPr>
        <w:autoSpaceDE w:val="0"/>
        <w:autoSpaceDN w:val="0"/>
        <w:adjustRightInd w:val="0"/>
        <w:ind w:left="270" w:right="-669"/>
        <w:jc w:val="center"/>
        <w:rPr>
          <w:rFonts w:ascii="Arial" w:eastAsia="Calibri" w:hAnsi="Arial" w:cs="Arial"/>
          <w:color w:val="000000"/>
          <w:sz w:val="22"/>
          <w:szCs w:val="22"/>
          <w:lang w:val="sv-SE"/>
        </w:rPr>
      </w:pP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2507"/>
        <w:gridCol w:w="2209"/>
        <w:gridCol w:w="1703"/>
        <w:gridCol w:w="2014"/>
      </w:tblGrid>
      <w:tr w:rsidR="006A2D8A" w:rsidRPr="003B5895" w:rsidTr="001927A8">
        <w:trPr>
          <w:tblHeader/>
        </w:trPr>
        <w:tc>
          <w:tcPr>
            <w:tcW w:w="567" w:type="dxa"/>
            <w:vMerge w:val="restart"/>
          </w:tcPr>
          <w:p w:rsidR="006A2D8A" w:rsidRPr="003B5895" w:rsidRDefault="006A2D8A" w:rsidP="001927A8">
            <w:pPr>
              <w:pStyle w:val="ListParagraph1"/>
              <w:widowControl w:val="0"/>
              <w:overflowPunct w:val="0"/>
              <w:autoSpaceDE w:val="0"/>
              <w:autoSpaceDN w:val="0"/>
              <w:adjustRightInd w:val="0"/>
              <w:snapToGrid w:val="0"/>
              <w:ind w:left="0"/>
              <w:jc w:val="center"/>
              <w:rPr>
                <w:rFonts w:ascii="Arial" w:hAnsi="Arial" w:cs="Arial"/>
                <w:b/>
                <w:color w:val="000000"/>
                <w:sz w:val="20"/>
              </w:rPr>
            </w:pPr>
            <w:r w:rsidRPr="003B5895">
              <w:rPr>
                <w:rFonts w:ascii="Arial" w:hAnsi="Arial" w:cs="Arial"/>
                <w:b/>
                <w:color w:val="000000"/>
                <w:sz w:val="20"/>
                <w:szCs w:val="22"/>
              </w:rPr>
              <w:t>No</w:t>
            </w:r>
          </w:p>
        </w:tc>
        <w:tc>
          <w:tcPr>
            <w:tcW w:w="2507" w:type="dxa"/>
            <w:vMerge w:val="restart"/>
          </w:tcPr>
          <w:p w:rsidR="006A2D8A" w:rsidRPr="003B5895" w:rsidRDefault="006A2D8A" w:rsidP="001927A8">
            <w:pPr>
              <w:pStyle w:val="ListParagraph1"/>
              <w:widowControl w:val="0"/>
              <w:overflowPunct w:val="0"/>
              <w:autoSpaceDE w:val="0"/>
              <w:autoSpaceDN w:val="0"/>
              <w:adjustRightInd w:val="0"/>
              <w:snapToGrid w:val="0"/>
              <w:ind w:left="0"/>
              <w:jc w:val="center"/>
              <w:rPr>
                <w:rFonts w:ascii="Arial" w:hAnsi="Arial" w:cs="Arial"/>
                <w:b/>
                <w:color w:val="000000"/>
                <w:sz w:val="20"/>
              </w:rPr>
            </w:pPr>
            <w:r w:rsidRPr="003B5895">
              <w:rPr>
                <w:rFonts w:ascii="Arial" w:hAnsi="Arial" w:cs="Arial"/>
                <w:b/>
                <w:color w:val="000000"/>
                <w:sz w:val="20"/>
                <w:szCs w:val="22"/>
              </w:rPr>
              <w:t>Hasil KLHS terkait dengan tugas dan fungsi Dinas Kesehatan</w:t>
            </w:r>
          </w:p>
        </w:tc>
        <w:tc>
          <w:tcPr>
            <w:tcW w:w="2209" w:type="dxa"/>
            <w:vMerge w:val="restart"/>
          </w:tcPr>
          <w:p w:rsidR="006A2D8A" w:rsidRPr="003B5895" w:rsidRDefault="006A2D8A" w:rsidP="00D754CC">
            <w:pPr>
              <w:pStyle w:val="ListParagraph1"/>
              <w:widowControl w:val="0"/>
              <w:overflowPunct w:val="0"/>
              <w:autoSpaceDE w:val="0"/>
              <w:autoSpaceDN w:val="0"/>
              <w:adjustRightInd w:val="0"/>
              <w:snapToGrid w:val="0"/>
              <w:ind w:left="0"/>
              <w:jc w:val="center"/>
              <w:rPr>
                <w:rFonts w:ascii="Arial" w:hAnsi="Arial" w:cs="Arial"/>
                <w:b/>
                <w:color w:val="000000"/>
                <w:sz w:val="20"/>
              </w:rPr>
            </w:pPr>
            <w:r w:rsidRPr="003B5895">
              <w:rPr>
                <w:rFonts w:ascii="Arial" w:hAnsi="Arial" w:cs="Arial"/>
                <w:b/>
                <w:color w:val="000000"/>
                <w:sz w:val="20"/>
                <w:szCs w:val="22"/>
              </w:rPr>
              <w:t>Permasalahan Pel</w:t>
            </w:r>
            <w:r w:rsidR="00D754CC">
              <w:rPr>
                <w:rFonts w:ascii="Arial" w:hAnsi="Arial" w:cs="Arial"/>
                <w:b/>
                <w:color w:val="000000"/>
                <w:sz w:val="20"/>
                <w:szCs w:val="22"/>
              </w:rPr>
              <w:t xml:space="preserve">ayanan </w:t>
            </w:r>
            <w:r w:rsidR="00D754CC">
              <w:rPr>
                <w:rFonts w:ascii="Arial" w:hAnsi="Arial" w:cs="Arial"/>
                <w:b/>
                <w:color w:val="000000"/>
                <w:sz w:val="20"/>
                <w:szCs w:val="22"/>
                <w:lang w:val="id-ID"/>
              </w:rPr>
              <w:t>O</w:t>
            </w:r>
            <w:r w:rsidRPr="003B5895">
              <w:rPr>
                <w:rFonts w:ascii="Arial" w:hAnsi="Arial" w:cs="Arial"/>
                <w:b/>
                <w:color w:val="000000"/>
                <w:sz w:val="20"/>
                <w:szCs w:val="22"/>
              </w:rPr>
              <w:t>PD</w:t>
            </w:r>
          </w:p>
        </w:tc>
        <w:tc>
          <w:tcPr>
            <w:tcW w:w="3717" w:type="dxa"/>
            <w:gridSpan w:val="2"/>
          </w:tcPr>
          <w:p w:rsidR="006A2D8A" w:rsidRPr="003B5895" w:rsidRDefault="006A2D8A" w:rsidP="001927A8">
            <w:pPr>
              <w:pStyle w:val="ListParagraph1"/>
              <w:widowControl w:val="0"/>
              <w:overflowPunct w:val="0"/>
              <w:autoSpaceDE w:val="0"/>
              <w:autoSpaceDN w:val="0"/>
              <w:adjustRightInd w:val="0"/>
              <w:snapToGrid w:val="0"/>
              <w:ind w:left="0"/>
              <w:jc w:val="center"/>
              <w:rPr>
                <w:rFonts w:ascii="Arial" w:hAnsi="Arial" w:cs="Arial"/>
                <w:b/>
                <w:color w:val="000000"/>
                <w:sz w:val="20"/>
              </w:rPr>
            </w:pPr>
            <w:r w:rsidRPr="003B5895">
              <w:rPr>
                <w:rFonts w:ascii="Arial" w:hAnsi="Arial" w:cs="Arial"/>
                <w:b/>
                <w:color w:val="000000"/>
                <w:sz w:val="20"/>
                <w:szCs w:val="22"/>
              </w:rPr>
              <w:t>Faktor</w:t>
            </w:r>
          </w:p>
        </w:tc>
      </w:tr>
      <w:tr w:rsidR="006A2D8A" w:rsidRPr="003B5895" w:rsidTr="001927A8">
        <w:trPr>
          <w:tblHeader/>
        </w:trPr>
        <w:tc>
          <w:tcPr>
            <w:tcW w:w="567" w:type="dxa"/>
            <w:vMerge/>
          </w:tcPr>
          <w:p w:rsidR="006A2D8A" w:rsidRPr="003B5895" w:rsidRDefault="006A2D8A" w:rsidP="001927A8">
            <w:pPr>
              <w:pStyle w:val="ListParagraph1"/>
              <w:widowControl w:val="0"/>
              <w:overflowPunct w:val="0"/>
              <w:autoSpaceDE w:val="0"/>
              <w:autoSpaceDN w:val="0"/>
              <w:adjustRightInd w:val="0"/>
              <w:snapToGrid w:val="0"/>
              <w:ind w:left="0"/>
              <w:jc w:val="center"/>
              <w:rPr>
                <w:rFonts w:ascii="Arial" w:hAnsi="Arial" w:cs="Arial"/>
                <w:b/>
                <w:color w:val="000000"/>
                <w:sz w:val="20"/>
              </w:rPr>
            </w:pPr>
          </w:p>
        </w:tc>
        <w:tc>
          <w:tcPr>
            <w:tcW w:w="2507" w:type="dxa"/>
            <w:vMerge/>
          </w:tcPr>
          <w:p w:rsidR="006A2D8A" w:rsidRPr="003B5895" w:rsidRDefault="006A2D8A" w:rsidP="001927A8">
            <w:pPr>
              <w:pStyle w:val="ListParagraph1"/>
              <w:widowControl w:val="0"/>
              <w:overflowPunct w:val="0"/>
              <w:autoSpaceDE w:val="0"/>
              <w:autoSpaceDN w:val="0"/>
              <w:adjustRightInd w:val="0"/>
              <w:snapToGrid w:val="0"/>
              <w:ind w:left="0"/>
              <w:jc w:val="center"/>
              <w:rPr>
                <w:rFonts w:ascii="Arial" w:hAnsi="Arial" w:cs="Arial"/>
                <w:b/>
                <w:color w:val="000000"/>
                <w:sz w:val="20"/>
              </w:rPr>
            </w:pPr>
          </w:p>
        </w:tc>
        <w:tc>
          <w:tcPr>
            <w:tcW w:w="2209" w:type="dxa"/>
            <w:vMerge/>
          </w:tcPr>
          <w:p w:rsidR="006A2D8A" w:rsidRPr="003B5895" w:rsidRDefault="006A2D8A" w:rsidP="001927A8">
            <w:pPr>
              <w:pStyle w:val="ListParagraph1"/>
              <w:widowControl w:val="0"/>
              <w:overflowPunct w:val="0"/>
              <w:autoSpaceDE w:val="0"/>
              <w:autoSpaceDN w:val="0"/>
              <w:adjustRightInd w:val="0"/>
              <w:snapToGrid w:val="0"/>
              <w:ind w:left="0"/>
              <w:jc w:val="center"/>
              <w:rPr>
                <w:rFonts w:ascii="Arial" w:hAnsi="Arial" w:cs="Arial"/>
                <w:b/>
                <w:color w:val="000000"/>
                <w:sz w:val="20"/>
              </w:rPr>
            </w:pPr>
          </w:p>
        </w:tc>
        <w:tc>
          <w:tcPr>
            <w:tcW w:w="1703" w:type="dxa"/>
          </w:tcPr>
          <w:p w:rsidR="006A2D8A" w:rsidRPr="003B5895" w:rsidRDefault="006A2D8A" w:rsidP="001927A8">
            <w:pPr>
              <w:pStyle w:val="ListParagraph1"/>
              <w:widowControl w:val="0"/>
              <w:overflowPunct w:val="0"/>
              <w:autoSpaceDE w:val="0"/>
              <w:autoSpaceDN w:val="0"/>
              <w:adjustRightInd w:val="0"/>
              <w:snapToGrid w:val="0"/>
              <w:ind w:left="0"/>
              <w:jc w:val="center"/>
              <w:rPr>
                <w:rFonts w:ascii="Arial" w:hAnsi="Arial" w:cs="Arial"/>
                <w:b/>
                <w:color w:val="000000"/>
                <w:sz w:val="20"/>
              </w:rPr>
            </w:pPr>
            <w:r w:rsidRPr="003B5895">
              <w:rPr>
                <w:rFonts w:ascii="Arial" w:hAnsi="Arial" w:cs="Arial"/>
                <w:b/>
                <w:color w:val="000000"/>
                <w:sz w:val="20"/>
                <w:szCs w:val="22"/>
              </w:rPr>
              <w:t>Penghambat</w:t>
            </w:r>
          </w:p>
        </w:tc>
        <w:tc>
          <w:tcPr>
            <w:tcW w:w="2014" w:type="dxa"/>
          </w:tcPr>
          <w:p w:rsidR="006A2D8A" w:rsidRPr="003B5895" w:rsidRDefault="006A2D8A" w:rsidP="001927A8">
            <w:pPr>
              <w:pStyle w:val="ListParagraph1"/>
              <w:widowControl w:val="0"/>
              <w:overflowPunct w:val="0"/>
              <w:autoSpaceDE w:val="0"/>
              <w:autoSpaceDN w:val="0"/>
              <w:adjustRightInd w:val="0"/>
              <w:snapToGrid w:val="0"/>
              <w:ind w:left="0"/>
              <w:jc w:val="center"/>
              <w:rPr>
                <w:rFonts w:ascii="Arial" w:hAnsi="Arial" w:cs="Arial"/>
                <w:b/>
                <w:color w:val="000000"/>
                <w:sz w:val="20"/>
              </w:rPr>
            </w:pPr>
            <w:r w:rsidRPr="003B5895">
              <w:rPr>
                <w:rFonts w:ascii="Arial" w:hAnsi="Arial" w:cs="Arial"/>
                <w:b/>
                <w:color w:val="000000"/>
                <w:sz w:val="20"/>
                <w:szCs w:val="22"/>
              </w:rPr>
              <w:t>Pendorong</w:t>
            </w:r>
          </w:p>
        </w:tc>
      </w:tr>
      <w:tr w:rsidR="006A2D8A" w:rsidRPr="003B5895" w:rsidTr="001927A8">
        <w:tc>
          <w:tcPr>
            <w:tcW w:w="567" w:type="dxa"/>
          </w:tcPr>
          <w:p w:rsidR="006A2D8A" w:rsidRPr="003B5895" w:rsidRDefault="006A2D8A" w:rsidP="001927A8">
            <w:pPr>
              <w:pStyle w:val="ListParagraph1"/>
              <w:widowControl w:val="0"/>
              <w:overflowPunct w:val="0"/>
              <w:autoSpaceDE w:val="0"/>
              <w:autoSpaceDN w:val="0"/>
              <w:adjustRightInd w:val="0"/>
              <w:snapToGrid w:val="0"/>
              <w:spacing w:line="360" w:lineRule="auto"/>
              <w:ind w:left="0"/>
              <w:jc w:val="center"/>
              <w:rPr>
                <w:rFonts w:ascii="Arial" w:hAnsi="Arial" w:cs="Arial"/>
                <w:color w:val="000000"/>
                <w:sz w:val="20"/>
              </w:rPr>
            </w:pPr>
          </w:p>
        </w:tc>
        <w:tc>
          <w:tcPr>
            <w:tcW w:w="2507" w:type="dxa"/>
          </w:tcPr>
          <w:p w:rsidR="006A2D8A" w:rsidRPr="003B5895" w:rsidRDefault="006A2D8A" w:rsidP="006A2D8A">
            <w:pPr>
              <w:pStyle w:val="ListParagraph1"/>
              <w:widowControl w:val="0"/>
              <w:numPr>
                <w:ilvl w:val="0"/>
                <w:numId w:val="56"/>
              </w:numPr>
              <w:overflowPunct w:val="0"/>
              <w:autoSpaceDE w:val="0"/>
              <w:autoSpaceDN w:val="0"/>
              <w:adjustRightInd w:val="0"/>
              <w:snapToGrid w:val="0"/>
              <w:ind w:left="340" w:hanging="270"/>
              <w:rPr>
                <w:rFonts w:ascii="Arial" w:hAnsi="Arial" w:cs="Arial"/>
                <w:color w:val="000000"/>
                <w:sz w:val="20"/>
              </w:rPr>
            </w:pPr>
            <w:r w:rsidRPr="003B5895">
              <w:rPr>
                <w:rFonts w:ascii="Arial" w:hAnsi="Arial" w:cs="Arial"/>
                <w:color w:val="000000"/>
                <w:sz w:val="20"/>
                <w:szCs w:val="22"/>
              </w:rPr>
              <w:t>Pemenuhan sarana dan prasarana untuk pembangunan gedung adminsitrasi dan gedung pelayanan dasar dan rujukan</w:t>
            </w:r>
          </w:p>
          <w:p w:rsidR="006A2D8A" w:rsidRPr="003B5895" w:rsidRDefault="006A2D8A" w:rsidP="006A2D8A">
            <w:pPr>
              <w:pStyle w:val="ListParagraph1"/>
              <w:widowControl w:val="0"/>
              <w:numPr>
                <w:ilvl w:val="0"/>
                <w:numId w:val="56"/>
              </w:numPr>
              <w:overflowPunct w:val="0"/>
              <w:autoSpaceDE w:val="0"/>
              <w:autoSpaceDN w:val="0"/>
              <w:adjustRightInd w:val="0"/>
              <w:snapToGrid w:val="0"/>
              <w:ind w:left="340" w:hanging="270"/>
              <w:rPr>
                <w:rFonts w:ascii="Arial" w:hAnsi="Arial" w:cs="Arial"/>
                <w:color w:val="000000"/>
                <w:sz w:val="20"/>
              </w:rPr>
            </w:pPr>
            <w:r w:rsidRPr="003B5895">
              <w:rPr>
                <w:rFonts w:ascii="Arial" w:hAnsi="Arial" w:cs="Arial"/>
                <w:color w:val="000000"/>
                <w:sz w:val="20"/>
                <w:szCs w:val="22"/>
              </w:rPr>
              <w:t xml:space="preserve">Peningkatan SPAL (Sarana Pembuangan Air Limbah)                        </w:t>
            </w:r>
          </w:p>
          <w:p w:rsidR="006A2D8A" w:rsidRPr="003B5895" w:rsidRDefault="006A2D8A" w:rsidP="006A2D8A">
            <w:pPr>
              <w:pStyle w:val="ListParagraph1"/>
              <w:widowControl w:val="0"/>
              <w:numPr>
                <w:ilvl w:val="0"/>
                <w:numId w:val="56"/>
              </w:numPr>
              <w:overflowPunct w:val="0"/>
              <w:autoSpaceDE w:val="0"/>
              <w:autoSpaceDN w:val="0"/>
              <w:adjustRightInd w:val="0"/>
              <w:snapToGrid w:val="0"/>
              <w:ind w:left="340" w:hanging="270"/>
              <w:rPr>
                <w:rFonts w:ascii="Arial" w:hAnsi="Arial" w:cs="Arial"/>
                <w:color w:val="000000"/>
                <w:sz w:val="20"/>
                <w:lang w:val="sv-SE"/>
              </w:rPr>
            </w:pPr>
            <w:r w:rsidRPr="003B5895">
              <w:rPr>
                <w:rFonts w:ascii="Arial" w:hAnsi="Arial" w:cs="Arial"/>
                <w:color w:val="000000"/>
                <w:sz w:val="20"/>
                <w:szCs w:val="22"/>
                <w:lang w:val="sv-SE"/>
              </w:rPr>
              <w:t>Peningkatan sarana air bersi dan jamban keluarga</w:t>
            </w:r>
          </w:p>
          <w:p w:rsidR="006A2D8A" w:rsidRPr="003B5895" w:rsidRDefault="006A2D8A" w:rsidP="006A2D8A">
            <w:pPr>
              <w:pStyle w:val="ListParagraph1"/>
              <w:widowControl w:val="0"/>
              <w:numPr>
                <w:ilvl w:val="0"/>
                <w:numId w:val="56"/>
              </w:numPr>
              <w:overflowPunct w:val="0"/>
              <w:autoSpaceDE w:val="0"/>
              <w:autoSpaceDN w:val="0"/>
              <w:adjustRightInd w:val="0"/>
              <w:snapToGrid w:val="0"/>
              <w:ind w:left="340" w:hanging="270"/>
              <w:rPr>
                <w:rFonts w:ascii="Arial" w:hAnsi="Arial" w:cs="Arial"/>
                <w:color w:val="000000"/>
                <w:sz w:val="20"/>
                <w:lang w:val="sv-SE"/>
              </w:rPr>
            </w:pPr>
            <w:r w:rsidRPr="003B5895">
              <w:rPr>
                <w:rFonts w:ascii="Arial" w:hAnsi="Arial" w:cs="Arial"/>
                <w:color w:val="000000"/>
                <w:sz w:val="20"/>
                <w:szCs w:val="22"/>
                <w:lang w:val="sv-SE"/>
              </w:rPr>
              <w:t>Pemantauan dan pengamatan terhadap perkembangan penyakit berbasis yang berkaitan dengan iklim/cuaca</w:t>
            </w:r>
          </w:p>
          <w:p w:rsidR="006A2D8A" w:rsidRPr="003B5895" w:rsidRDefault="006A2D8A" w:rsidP="006A2D8A">
            <w:pPr>
              <w:pStyle w:val="ListParagraph1"/>
              <w:widowControl w:val="0"/>
              <w:numPr>
                <w:ilvl w:val="0"/>
                <w:numId w:val="56"/>
              </w:numPr>
              <w:overflowPunct w:val="0"/>
              <w:autoSpaceDE w:val="0"/>
              <w:autoSpaceDN w:val="0"/>
              <w:adjustRightInd w:val="0"/>
              <w:snapToGrid w:val="0"/>
              <w:ind w:left="340" w:hanging="270"/>
              <w:rPr>
                <w:rFonts w:ascii="Arial" w:hAnsi="Arial" w:cs="Arial"/>
                <w:color w:val="000000"/>
                <w:sz w:val="20"/>
                <w:lang w:val="sv-SE"/>
              </w:rPr>
            </w:pPr>
            <w:r w:rsidRPr="003B5895">
              <w:rPr>
                <w:rFonts w:ascii="Arial" w:hAnsi="Arial" w:cs="Arial"/>
                <w:color w:val="000000"/>
                <w:sz w:val="20"/>
                <w:szCs w:val="22"/>
                <w:lang w:val="sv-SE"/>
              </w:rPr>
              <w:t>Peningkatan Keluarga Sadar Gizi (Kadarzi).</w:t>
            </w:r>
          </w:p>
          <w:p w:rsidR="006A2D8A" w:rsidRPr="003B5895" w:rsidRDefault="006A2D8A" w:rsidP="006A2D8A">
            <w:pPr>
              <w:pStyle w:val="ListParagraph1"/>
              <w:widowControl w:val="0"/>
              <w:numPr>
                <w:ilvl w:val="0"/>
                <w:numId w:val="56"/>
              </w:numPr>
              <w:overflowPunct w:val="0"/>
              <w:autoSpaceDE w:val="0"/>
              <w:autoSpaceDN w:val="0"/>
              <w:adjustRightInd w:val="0"/>
              <w:snapToGrid w:val="0"/>
              <w:ind w:left="340" w:hanging="270"/>
              <w:rPr>
                <w:rFonts w:ascii="Arial" w:hAnsi="Arial" w:cs="Arial"/>
                <w:color w:val="000000"/>
                <w:sz w:val="20"/>
              </w:rPr>
            </w:pPr>
            <w:r w:rsidRPr="003B5895">
              <w:rPr>
                <w:rFonts w:ascii="Arial" w:hAnsi="Arial" w:cs="Arial"/>
                <w:color w:val="000000"/>
                <w:sz w:val="20"/>
                <w:szCs w:val="22"/>
              </w:rPr>
              <w:t xml:space="preserve">Pengembangan tanaman obat    </w:t>
            </w:r>
          </w:p>
        </w:tc>
        <w:tc>
          <w:tcPr>
            <w:tcW w:w="2209" w:type="dxa"/>
          </w:tcPr>
          <w:p w:rsidR="006A2D8A" w:rsidRPr="003B5895" w:rsidRDefault="006A2D8A" w:rsidP="006A2D8A">
            <w:pPr>
              <w:pStyle w:val="ListParagraph1"/>
              <w:widowControl w:val="0"/>
              <w:numPr>
                <w:ilvl w:val="0"/>
                <w:numId w:val="57"/>
              </w:numPr>
              <w:overflowPunct w:val="0"/>
              <w:autoSpaceDE w:val="0"/>
              <w:autoSpaceDN w:val="0"/>
              <w:adjustRightInd w:val="0"/>
              <w:snapToGrid w:val="0"/>
              <w:ind w:left="317" w:hanging="284"/>
              <w:rPr>
                <w:rFonts w:ascii="Arial" w:hAnsi="Arial" w:cs="Arial"/>
                <w:color w:val="000000"/>
                <w:sz w:val="20"/>
              </w:rPr>
            </w:pPr>
            <w:r w:rsidRPr="003B5895">
              <w:rPr>
                <w:rFonts w:ascii="Arial" w:hAnsi="Arial" w:cs="Arial"/>
                <w:color w:val="000000"/>
                <w:sz w:val="20"/>
                <w:szCs w:val="22"/>
              </w:rPr>
              <w:t xml:space="preserve">Pembangunan kesehatan belum berwawasan lingkungan </w:t>
            </w:r>
          </w:p>
          <w:p w:rsidR="006A2D8A" w:rsidRPr="003B5895" w:rsidRDefault="006A2D8A" w:rsidP="006A2D8A">
            <w:pPr>
              <w:pStyle w:val="ListParagraph1"/>
              <w:widowControl w:val="0"/>
              <w:numPr>
                <w:ilvl w:val="0"/>
                <w:numId w:val="57"/>
              </w:numPr>
              <w:overflowPunct w:val="0"/>
              <w:autoSpaceDE w:val="0"/>
              <w:autoSpaceDN w:val="0"/>
              <w:adjustRightInd w:val="0"/>
              <w:snapToGrid w:val="0"/>
              <w:ind w:left="317" w:hanging="284"/>
              <w:rPr>
                <w:rFonts w:ascii="Arial" w:hAnsi="Arial" w:cs="Arial"/>
                <w:color w:val="000000"/>
                <w:sz w:val="20"/>
              </w:rPr>
            </w:pPr>
            <w:r w:rsidRPr="003B5895">
              <w:rPr>
                <w:rFonts w:ascii="Arial" w:hAnsi="Arial" w:cs="Arial"/>
                <w:color w:val="000000"/>
                <w:sz w:val="20"/>
                <w:szCs w:val="22"/>
              </w:rPr>
              <w:t xml:space="preserve">Belum ada juknis tentang pembangunan berwawasan lingkungan </w:t>
            </w:r>
          </w:p>
          <w:p w:rsidR="006A2D8A" w:rsidRPr="003B5895" w:rsidRDefault="006A2D8A" w:rsidP="006A2D8A">
            <w:pPr>
              <w:pStyle w:val="ListParagraph1"/>
              <w:widowControl w:val="0"/>
              <w:numPr>
                <w:ilvl w:val="0"/>
                <w:numId w:val="57"/>
              </w:numPr>
              <w:overflowPunct w:val="0"/>
              <w:autoSpaceDE w:val="0"/>
              <w:autoSpaceDN w:val="0"/>
              <w:adjustRightInd w:val="0"/>
              <w:snapToGrid w:val="0"/>
              <w:ind w:left="317" w:hanging="284"/>
              <w:rPr>
                <w:rFonts w:ascii="Arial" w:hAnsi="Arial" w:cs="Arial"/>
                <w:color w:val="000000"/>
                <w:sz w:val="20"/>
              </w:rPr>
            </w:pPr>
            <w:r w:rsidRPr="003B5895">
              <w:rPr>
                <w:rFonts w:ascii="Arial" w:hAnsi="Arial" w:cs="Arial"/>
                <w:color w:val="000000"/>
                <w:sz w:val="20"/>
                <w:szCs w:val="22"/>
              </w:rPr>
              <w:t>Belum adanya kesatuan gerak dengan sektor lain dalam peningkatan lingkungan sehat</w:t>
            </w:r>
          </w:p>
        </w:tc>
        <w:tc>
          <w:tcPr>
            <w:tcW w:w="1703" w:type="dxa"/>
          </w:tcPr>
          <w:p w:rsidR="006A2D8A" w:rsidRPr="003B5895" w:rsidRDefault="006A2D8A" w:rsidP="006A2D8A">
            <w:pPr>
              <w:pStyle w:val="ListParagraph1"/>
              <w:widowControl w:val="0"/>
              <w:numPr>
                <w:ilvl w:val="0"/>
                <w:numId w:val="58"/>
              </w:numPr>
              <w:overflowPunct w:val="0"/>
              <w:autoSpaceDE w:val="0"/>
              <w:autoSpaceDN w:val="0"/>
              <w:adjustRightInd w:val="0"/>
              <w:snapToGrid w:val="0"/>
              <w:ind w:left="385" w:hanging="335"/>
              <w:rPr>
                <w:rFonts w:ascii="Arial" w:hAnsi="Arial" w:cs="Arial"/>
                <w:color w:val="000000"/>
                <w:sz w:val="20"/>
                <w:lang w:val="sv-SE"/>
              </w:rPr>
            </w:pPr>
            <w:r w:rsidRPr="003B5895">
              <w:rPr>
                <w:rFonts w:ascii="Arial" w:hAnsi="Arial" w:cs="Arial"/>
                <w:color w:val="000000"/>
                <w:sz w:val="20"/>
                <w:szCs w:val="22"/>
                <w:lang w:val="sv-SE"/>
              </w:rPr>
              <w:t>Lemah Koordinasi dengan sektor terkait lingkungan</w:t>
            </w:r>
          </w:p>
          <w:p w:rsidR="006A2D8A" w:rsidRPr="003B5895" w:rsidRDefault="006A2D8A" w:rsidP="006A2D8A">
            <w:pPr>
              <w:pStyle w:val="ListParagraph1"/>
              <w:widowControl w:val="0"/>
              <w:numPr>
                <w:ilvl w:val="0"/>
                <w:numId w:val="58"/>
              </w:numPr>
              <w:overflowPunct w:val="0"/>
              <w:autoSpaceDE w:val="0"/>
              <w:autoSpaceDN w:val="0"/>
              <w:adjustRightInd w:val="0"/>
              <w:snapToGrid w:val="0"/>
              <w:ind w:left="385" w:right="-68" w:hanging="335"/>
              <w:rPr>
                <w:rFonts w:ascii="Arial" w:hAnsi="Arial" w:cs="Arial"/>
                <w:color w:val="000000"/>
                <w:sz w:val="20"/>
              </w:rPr>
            </w:pPr>
            <w:r w:rsidRPr="003B5895">
              <w:rPr>
                <w:rFonts w:ascii="Arial" w:hAnsi="Arial" w:cs="Arial"/>
                <w:color w:val="000000"/>
                <w:sz w:val="20"/>
                <w:szCs w:val="22"/>
              </w:rPr>
              <w:t>Kurangnya kompetensi sumber daya tenaga</w:t>
            </w:r>
          </w:p>
        </w:tc>
        <w:tc>
          <w:tcPr>
            <w:tcW w:w="2014" w:type="dxa"/>
          </w:tcPr>
          <w:p w:rsidR="006A2D8A" w:rsidRPr="003B5895" w:rsidRDefault="006A2D8A" w:rsidP="006A2D8A">
            <w:pPr>
              <w:pStyle w:val="ListParagraph1"/>
              <w:widowControl w:val="0"/>
              <w:numPr>
                <w:ilvl w:val="0"/>
                <w:numId w:val="59"/>
              </w:numPr>
              <w:overflowPunct w:val="0"/>
              <w:autoSpaceDE w:val="0"/>
              <w:autoSpaceDN w:val="0"/>
              <w:adjustRightInd w:val="0"/>
              <w:snapToGrid w:val="0"/>
              <w:ind w:left="286" w:hanging="286"/>
              <w:rPr>
                <w:rFonts w:ascii="Arial" w:hAnsi="Arial" w:cs="Arial"/>
                <w:color w:val="000000"/>
                <w:sz w:val="20"/>
              </w:rPr>
            </w:pPr>
            <w:r w:rsidRPr="003B5895">
              <w:rPr>
                <w:rFonts w:ascii="Arial" w:hAnsi="Arial" w:cs="Arial"/>
                <w:color w:val="000000"/>
                <w:sz w:val="20"/>
                <w:szCs w:val="22"/>
              </w:rPr>
              <w:t>Sasaran Renstra Kementerian Kesehatan adalah pembangunan berwawasan kesehatan</w:t>
            </w:r>
          </w:p>
          <w:p w:rsidR="006A2D8A" w:rsidRPr="003B5895" w:rsidRDefault="006A2D8A" w:rsidP="006A2D8A">
            <w:pPr>
              <w:pStyle w:val="ListParagraph1"/>
              <w:widowControl w:val="0"/>
              <w:numPr>
                <w:ilvl w:val="0"/>
                <w:numId w:val="59"/>
              </w:numPr>
              <w:overflowPunct w:val="0"/>
              <w:autoSpaceDE w:val="0"/>
              <w:autoSpaceDN w:val="0"/>
              <w:adjustRightInd w:val="0"/>
              <w:snapToGrid w:val="0"/>
              <w:ind w:left="286" w:hanging="286"/>
              <w:rPr>
                <w:rFonts w:ascii="Arial" w:hAnsi="Arial" w:cs="Arial"/>
                <w:color w:val="000000"/>
                <w:sz w:val="20"/>
              </w:rPr>
            </w:pPr>
            <w:r w:rsidRPr="003B5895">
              <w:rPr>
                <w:rFonts w:ascii="Arial" w:hAnsi="Arial" w:cs="Arial"/>
                <w:color w:val="000000"/>
                <w:sz w:val="20"/>
                <w:szCs w:val="22"/>
              </w:rPr>
              <w:t>Banyak lintas sektor mempunyai tupoksi terkait lingkungan</w:t>
            </w:r>
          </w:p>
        </w:tc>
      </w:tr>
    </w:tbl>
    <w:p w:rsidR="007B1A34" w:rsidRDefault="007B1A34" w:rsidP="006A2D8A">
      <w:pPr>
        <w:pStyle w:val="ListParagraph1"/>
        <w:widowControl w:val="0"/>
        <w:tabs>
          <w:tab w:val="left" w:pos="540"/>
        </w:tabs>
        <w:overflowPunct w:val="0"/>
        <w:autoSpaceDE w:val="0"/>
        <w:autoSpaceDN w:val="0"/>
        <w:adjustRightInd w:val="0"/>
        <w:snapToGrid w:val="0"/>
        <w:spacing w:line="360" w:lineRule="auto"/>
        <w:ind w:left="540"/>
        <w:jc w:val="both"/>
        <w:rPr>
          <w:rFonts w:ascii="Arial" w:hAnsi="Arial" w:cs="Arial"/>
          <w:b/>
          <w:sz w:val="22"/>
          <w:lang w:val="id-ID"/>
        </w:rPr>
      </w:pPr>
    </w:p>
    <w:p w:rsidR="00510809" w:rsidRPr="004B4A52" w:rsidRDefault="00510809" w:rsidP="006A2D8A">
      <w:pPr>
        <w:pStyle w:val="ListParagraph1"/>
        <w:widowControl w:val="0"/>
        <w:numPr>
          <w:ilvl w:val="1"/>
          <w:numId w:val="38"/>
        </w:numPr>
        <w:tabs>
          <w:tab w:val="left" w:pos="540"/>
        </w:tabs>
        <w:overflowPunct w:val="0"/>
        <w:autoSpaceDE w:val="0"/>
        <w:autoSpaceDN w:val="0"/>
        <w:adjustRightInd w:val="0"/>
        <w:snapToGrid w:val="0"/>
        <w:spacing w:line="360" w:lineRule="auto"/>
        <w:ind w:hanging="1260"/>
        <w:jc w:val="both"/>
        <w:rPr>
          <w:rFonts w:ascii="Arial" w:hAnsi="Arial" w:cs="Arial"/>
          <w:b/>
          <w:sz w:val="22"/>
        </w:rPr>
      </w:pPr>
      <w:r w:rsidRPr="004B4A52">
        <w:rPr>
          <w:rFonts w:ascii="Arial" w:hAnsi="Arial" w:cs="Arial"/>
          <w:b/>
          <w:sz w:val="22"/>
        </w:rPr>
        <w:t>Penentuan Isu-Isu Strategis</w:t>
      </w:r>
    </w:p>
    <w:p w:rsidR="00510809" w:rsidRPr="004B4A52" w:rsidRDefault="00510809" w:rsidP="00C56406">
      <w:pPr>
        <w:autoSpaceDE w:val="0"/>
        <w:autoSpaceDN w:val="0"/>
        <w:adjustRightInd w:val="0"/>
        <w:spacing w:line="360" w:lineRule="auto"/>
        <w:jc w:val="both"/>
        <w:rPr>
          <w:rFonts w:ascii="Arial" w:hAnsi="Arial" w:cs="Arial"/>
          <w:color w:val="000000"/>
          <w:sz w:val="22"/>
        </w:rPr>
      </w:pPr>
      <w:r w:rsidRPr="004B4A52">
        <w:rPr>
          <w:rFonts w:ascii="Arial" w:hAnsi="Arial" w:cs="Arial"/>
          <w:color w:val="000000"/>
          <w:sz w:val="22"/>
        </w:rPr>
        <w:t>Dengan memperhatikan</w:t>
      </w:r>
      <w:r w:rsidR="00D754CC">
        <w:rPr>
          <w:rFonts w:ascii="Arial" w:hAnsi="Arial" w:cs="Arial"/>
          <w:color w:val="000000"/>
          <w:sz w:val="22"/>
        </w:rPr>
        <w:t xml:space="preserve"> faktor-faktor dari pelayanan </w:t>
      </w:r>
      <w:r w:rsidR="00D754CC">
        <w:rPr>
          <w:rFonts w:ascii="Arial" w:hAnsi="Arial" w:cs="Arial"/>
          <w:color w:val="000000"/>
          <w:sz w:val="22"/>
          <w:lang w:val="id-ID"/>
        </w:rPr>
        <w:t>O</w:t>
      </w:r>
      <w:r w:rsidRPr="004B4A52">
        <w:rPr>
          <w:rFonts w:ascii="Arial" w:hAnsi="Arial" w:cs="Arial"/>
          <w:color w:val="000000"/>
          <w:sz w:val="22"/>
        </w:rPr>
        <w:t xml:space="preserve">PD, yang mempengaruhi permasalahan pelayanan Dinas Kesehatan Provinsi ditinjau dari : </w:t>
      </w:r>
    </w:p>
    <w:p w:rsidR="00510809" w:rsidRPr="004B4A52" w:rsidRDefault="00510809" w:rsidP="00C56406">
      <w:pPr>
        <w:numPr>
          <w:ilvl w:val="0"/>
          <w:numId w:val="10"/>
        </w:numPr>
        <w:autoSpaceDE w:val="0"/>
        <w:autoSpaceDN w:val="0"/>
        <w:adjustRightInd w:val="0"/>
        <w:spacing w:line="360" w:lineRule="auto"/>
        <w:jc w:val="both"/>
        <w:rPr>
          <w:rFonts w:ascii="Arial" w:hAnsi="Arial" w:cs="Arial"/>
          <w:color w:val="000000"/>
          <w:sz w:val="22"/>
        </w:rPr>
      </w:pPr>
      <w:r w:rsidRPr="004B4A52">
        <w:rPr>
          <w:rFonts w:ascii="Arial" w:hAnsi="Arial" w:cs="Arial"/>
          <w:color w:val="000000"/>
          <w:sz w:val="22"/>
        </w:rPr>
        <w:t xml:space="preserve">Gambaran pelayanan  Dinas Kesehatan Provinsi </w:t>
      </w:r>
      <w:r w:rsidR="00884B7C" w:rsidRPr="004B4A52">
        <w:rPr>
          <w:rFonts w:ascii="Arial" w:hAnsi="Arial" w:cs="Arial"/>
          <w:color w:val="000000"/>
          <w:sz w:val="22"/>
          <w:lang w:val="id-ID"/>
        </w:rPr>
        <w:t xml:space="preserve">Sumatera </w:t>
      </w:r>
      <w:r w:rsidR="00E77097" w:rsidRPr="004B4A52">
        <w:rPr>
          <w:rFonts w:ascii="Arial" w:hAnsi="Arial" w:cs="Arial"/>
          <w:color w:val="000000"/>
          <w:sz w:val="22"/>
          <w:lang w:val="id-ID"/>
        </w:rPr>
        <w:t>B</w:t>
      </w:r>
      <w:r w:rsidR="00884B7C" w:rsidRPr="004B4A52">
        <w:rPr>
          <w:rFonts w:ascii="Arial" w:hAnsi="Arial" w:cs="Arial"/>
          <w:color w:val="000000"/>
          <w:sz w:val="22"/>
          <w:lang w:val="id-ID"/>
        </w:rPr>
        <w:t>arat</w:t>
      </w:r>
    </w:p>
    <w:p w:rsidR="00510809" w:rsidRPr="004B4A52" w:rsidRDefault="00510809" w:rsidP="00C56406">
      <w:pPr>
        <w:numPr>
          <w:ilvl w:val="0"/>
          <w:numId w:val="10"/>
        </w:numPr>
        <w:autoSpaceDE w:val="0"/>
        <w:autoSpaceDN w:val="0"/>
        <w:adjustRightInd w:val="0"/>
        <w:spacing w:line="360" w:lineRule="auto"/>
        <w:jc w:val="both"/>
        <w:rPr>
          <w:rFonts w:ascii="Arial" w:hAnsi="Arial" w:cs="Arial"/>
          <w:color w:val="000000"/>
          <w:sz w:val="22"/>
        </w:rPr>
      </w:pPr>
      <w:r w:rsidRPr="004B4A52">
        <w:rPr>
          <w:rFonts w:ascii="Arial" w:hAnsi="Arial" w:cs="Arial"/>
          <w:color w:val="000000"/>
          <w:sz w:val="22"/>
        </w:rPr>
        <w:t>Sasaran Jangka Menengah pada Renstra Kementerian Kesehatan</w:t>
      </w:r>
    </w:p>
    <w:p w:rsidR="001E7D92" w:rsidRDefault="00510809" w:rsidP="00C56406">
      <w:pPr>
        <w:tabs>
          <w:tab w:val="left" w:pos="480"/>
        </w:tabs>
        <w:autoSpaceDE w:val="0"/>
        <w:autoSpaceDN w:val="0"/>
        <w:adjustRightInd w:val="0"/>
        <w:spacing w:line="360" w:lineRule="auto"/>
        <w:ind w:left="440" w:hangingChars="200" w:hanging="440"/>
        <w:jc w:val="both"/>
        <w:rPr>
          <w:rFonts w:ascii="Arial" w:hAnsi="Arial" w:cs="Arial"/>
          <w:color w:val="000000"/>
          <w:sz w:val="22"/>
          <w:lang w:val="id-ID"/>
        </w:rPr>
      </w:pPr>
      <w:r w:rsidRPr="004B4A52">
        <w:rPr>
          <w:rFonts w:ascii="Arial" w:hAnsi="Arial" w:cs="Arial"/>
          <w:color w:val="000000"/>
          <w:sz w:val="22"/>
        </w:rPr>
        <w:lastRenderedPageBreak/>
        <w:t xml:space="preserve">        </w:t>
      </w:r>
      <w:r w:rsidRPr="004B4A52">
        <w:rPr>
          <w:rFonts w:ascii="Arial" w:hAnsi="Arial" w:cs="Arial"/>
          <w:color w:val="000000"/>
          <w:sz w:val="22"/>
          <w:lang w:val="id-ID"/>
        </w:rPr>
        <w:tab/>
        <w:t>Metode penentuan isu-isu strategis dilakukan dengan cara pembobotan dan penilaian sebagai berikut :</w:t>
      </w:r>
    </w:p>
    <w:p w:rsidR="00510809" w:rsidRPr="004B4A52" w:rsidRDefault="00510809" w:rsidP="004B4A52">
      <w:pPr>
        <w:tabs>
          <w:tab w:val="left" w:pos="480"/>
        </w:tabs>
        <w:autoSpaceDE w:val="0"/>
        <w:autoSpaceDN w:val="0"/>
        <w:adjustRightInd w:val="0"/>
        <w:spacing w:line="360" w:lineRule="auto"/>
        <w:ind w:left="442" w:hangingChars="200" w:hanging="442"/>
        <w:jc w:val="center"/>
        <w:rPr>
          <w:rFonts w:ascii="Arial" w:hAnsi="Arial" w:cs="Arial"/>
          <w:b/>
          <w:color w:val="000000"/>
          <w:sz w:val="22"/>
          <w:lang w:val="id-ID"/>
        </w:rPr>
      </w:pPr>
      <w:r w:rsidRPr="004B4A52">
        <w:rPr>
          <w:rFonts w:ascii="Arial" w:hAnsi="Arial" w:cs="Arial"/>
          <w:b/>
          <w:color w:val="000000"/>
          <w:sz w:val="22"/>
          <w:lang w:val="id-ID"/>
        </w:rPr>
        <w:tab/>
        <w:t>Tabel 3.6 Skor Kriteria Penentuan Isu-Isu Strategis</w:t>
      </w:r>
    </w:p>
    <w:tbl>
      <w:tblPr>
        <w:tblW w:w="898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3"/>
        <w:gridCol w:w="5907"/>
        <w:gridCol w:w="2152"/>
      </w:tblGrid>
      <w:tr w:rsidR="00510809" w:rsidRPr="00B85ED6" w:rsidTr="007354DF">
        <w:tc>
          <w:tcPr>
            <w:tcW w:w="923" w:type="dxa"/>
          </w:tcPr>
          <w:p w:rsidR="00510809" w:rsidRPr="00B85ED6" w:rsidRDefault="00510809" w:rsidP="00B85ED6">
            <w:pPr>
              <w:tabs>
                <w:tab w:val="left" w:pos="480"/>
              </w:tabs>
              <w:autoSpaceDE w:val="0"/>
              <w:autoSpaceDN w:val="0"/>
              <w:adjustRightInd w:val="0"/>
              <w:spacing w:line="276" w:lineRule="auto"/>
              <w:jc w:val="center"/>
              <w:rPr>
                <w:rFonts w:ascii="Arial" w:hAnsi="Arial" w:cs="Arial"/>
                <w:color w:val="000000"/>
                <w:sz w:val="22"/>
              </w:rPr>
            </w:pPr>
            <w:r w:rsidRPr="00B85ED6">
              <w:rPr>
                <w:rFonts w:ascii="Arial" w:hAnsi="Arial" w:cs="Arial"/>
                <w:color w:val="000000"/>
                <w:sz w:val="22"/>
              </w:rPr>
              <w:t>No.</w:t>
            </w:r>
          </w:p>
        </w:tc>
        <w:tc>
          <w:tcPr>
            <w:tcW w:w="5907" w:type="dxa"/>
          </w:tcPr>
          <w:p w:rsidR="00510809" w:rsidRPr="00B85ED6" w:rsidRDefault="00510809" w:rsidP="00B85ED6">
            <w:pPr>
              <w:tabs>
                <w:tab w:val="left" w:pos="480"/>
              </w:tabs>
              <w:autoSpaceDE w:val="0"/>
              <w:autoSpaceDN w:val="0"/>
              <w:adjustRightInd w:val="0"/>
              <w:spacing w:line="276" w:lineRule="auto"/>
              <w:jc w:val="center"/>
              <w:rPr>
                <w:rFonts w:ascii="Arial" w:hAnsi="Arial" w:cs="Arial"/>
                <w:color w:val="000000"/>
                <w:sz w:val="22"/>
              </w:rPr>
            </w:pPr>
            <w:r w:rsidRPr="00B85ED6">
              <w:rPr>
                <w:rFonts w:ascii="Arial" w:hAnsi="Arial" w:cs="Arial"/>
                <w:color w:val="000000"/>
                <w:sz w:val="22"/>
              </w:rPr>
              <w:t>Kriteria</w:t>
            </w:r>
          </w:p>
        </w:tc>
        <w:tc>
          <w:tcPr>
            <w:tcW w:w="2152" w:type="dxa"/>
          </w:tcPr>
          <w:p w:rsidR="00510809" w:rsidRPr="00B85ED6" w:rsidRDefault="00510809" w:rsidP="00B85ED6">
            <w:pPr>
              <w:tabs>
                <w:tab w:val="left" w:pos="480"/>
              </w:tabs>
              <w:autoSpaceDE w:val="0"/>
              <w:autoSpaceDN w:val="0"/>
              <w:adjustRightInd w:val="0"/>
              <w:spacing w:line="276" w:lineRule="auto"/>
              <w:jc w:val="center"/>
              <w:rPr>
                <w:rFonts w:ascii="Arial" w:hAnsi="Arial" w:cs="Arial"/>
                <w:color w:val="000000"/>
                <w:sz w:val="22"/>
              </w:rPr>
            </w:pPr>
            <w:r w:rsidRPr="00B85ED6">
              <w:rPr>
                <w:rFonts w:ascii="Arial" w:hAnsi="Arial" w:cs="Arial"/>
                <w:color w:val="000000"/>
                <w:sz w:val="22"/>
              </w:rPr>
              <w:t>Bobot</w:t>
            </w:r>
          </w:p>
        </w:tc>
      </w:tr>
      <w:tr w:rsidR="00510809" w:rsidRPr="00B85ED6" w:rsidTr="007354DF">
        <w:tc>
          <w:tcPr>
            <w:tcW w:w="923" w:type="dxa"/>
          </w:tcPr>
          <w:p w:rsidR="00510809" w:rsidRPr="00B85ED6" w:rsidRDefault="00510809" w:rsidP="00B85ED6">
            <w:pPr>
              <w:tabs>
                <w:tab w:val="left" w:pos="480"/>
              </w:tabs>
              <w:autoSpaceDE w:val="0"/>
              <w:autoSpaceDN w:val="0"/>
              <w:adjustRightInd w:val="0"/>
              <w:spacing w:line="276" w:lineRule="auto"/>
              <w:jc w:val="center"/>
              <w:rPr>
                <w:rFonts w:ascii="Arial" w:hAnsi="Arial" w:cs="Arial"/>
                <w:color w:val="000000"/>
                <w:sz w:val="22"/>
              </w:rPr>
            </w:pPr>
            <w:r w:rsidRPr="00B85ED6">
              <w:rPr>
                <w:rFonts w:ascii="Arial" w:hAnsi="Arial" w:cs="Arial"/>
                <w:color w:val="000000"/>
                <w:sz w:val="22"/>
              </w:rPr>
              <w:t>1</w:t>
            </w:r>
          </w:p>
        </w:tc>
        <w:tc>
          <w:tcPr>
            <w:tcW w:w="5907" w:type="dxa"/>
          </w:tcPr>
          <w:p w:rsidR="00510809" w:rsidRPr="00B85ED6" w:rsidRDefault="00510809" w:rsidP="00B85ED6">
            <w:pPr>
              <w:tabs>
                <w:tab w:val="left" w:pos="480"/>
              </w:tabs>
              <w:autoSpaceDE w:val="0"/>
              <w:autoSpaceDN w:val="0"/>
              <w:adjustRightInd w:val="0"/>
              <w:spacing w:line="276" w:lineRule="auto"/>
              <w:rPr>
                <w:rFonts w:ascii="Arial" w:hAnsi="Arial" w:cs="Arial"/>
                <w:color w:val="000000"/>
                <w:sz w:val="22"/>
              </w:rPr>
            </w:pPr>
            <w:r w:rsidRPr="00B85ED6">
              <w:rPr>
                <w:rFonts w:ascii="Arial" w:hAnsi="Arial" w:cs="Arial"/>
                <w:color w:val="000000"/>
                <w:sz w:val="22"/>
                <w:szCs w:val="22"/>
              </w:rPr>
              <w:t>Memiliki pengaruh yang besar/signifikan terhadap pencapaian sasaran Renstra Kementerian/Prov/Kab/Kota</w:t>
            </w:r>
          </w:p>
        </w:tc>
        <w:tc>
          <w:tcPr>
            <w:tcW w:w="2152" w:type="dxa"/>
          </w:tcPr>
          <w:p w:rsidR="00510809" w:rsidRPr="00B85ED6" w:rsidRDefault="00510809" w:rsidP="00B85ED6">
            <w:pPr>
              <w:tabs>
                <w:tab w:val="left" w:pos="480"/>
              </w:tabs>
              <w:autoSpaceDE w:val="0"/>
              <w:autoSpaceDN w:val="0"/>
              <w:adjustRightInd w:val="0"/>
              <w:spacing w:line="276" w:lineRule="auto"/>
              <w:jc w:val="center"/>
              <w:rPr>
                <w:rFonts w:ascii="Arial" w:hAnsi="Arial" w:cs="Arial"/>
                <w:color w:val="000000"/>
                <w:sz w:val="22"/>
                <w:szCs w:val="22"/>
              </w:rPr>
            </w:pPr>
            <w:r w:rsidRPr="00B85ED6">
              <w:rPr>
                <w:rFonts w:ascii="Arial" w:hAnsi="Arial" w:cs="Arial"/>
                <w:color w:val="000000"/>
                <w:sz w:val="22"/>
                <w:szCs w:val="22"/>
              </w:rPr>
              <w:t>20</w:t>
            </w:r>
          </w:p>
        </w:tc>
      </w:tr>
      <w:tr w:rsidR="00510809" w:rsidRPr="00B85ED6" w:rsidTr="007354DF">
        <w:tc>
          <w:tcPr>
            <w:tcW w:w="923" w:type="dxa"/>
          </w:tcPr>
          <w:p w:rsidR="00510809" w:rsidRPr="00B85ED6" w:rsidRDefault="00510809" w:rsidP="00B85ED6">
            <w:pPr>
              <w:tabs>
                <w:tab w:val="left" w:pos="480"/>
              </w:tabs>
              <w:autoSpaceDE w:val="0"/>
              <w:autoSpaceDN w:val="0"/>
              <w:adjustRightInd w:val="0"/>
              <w:spacing w:line="276" w:lineRule="auto"/>
              <w:jc w:val="center"/>
              <w:rPr>
                <w:rFonts w:ascii="Arial" w:hAnsi="Arial" w:cs="Arial"/>
                <w:color w:val="000000"/>
                <w:sz w:val="22"/>
              </w:rPr>
            </w:pPr>
            <w:r w:rsidRPr="00B85ED6">
              <w:rPr>
                <w:rFonts w:ascii="Arial" w:hAnsi="Arial" w:cs="Arial"/>
                <w:color w:val="000000"/>
                <w:sz w:val="22"/>
              </w:rPr>
              <w:t>2</w:t>
            </w:r>
          </w:p>
        </w:tc>
        <w:tc>
          <w:tcPr>
            <w:tcW w:w="5907" w:type="dxa"/>
          </w:tcPr>
          <w:p w:rsidR="00510809" w:rsidRPr="00B85ED6" w:rsidRDefault="00510809" w:rsidP="00B85ED6">
            <w:pPr>
              <w:tabs>
                <w:tab w:val="left" w:pos="480"/>
              </w:tabs>
              <w:autoSpaceDE w:val="0"/>
              <w:autoSpaceDN w:val="0"/>
              <w:adjustRightInd w:val="0"/>
              <w:spacing w:line="276" w:lineRule="auto"/>
              <w:rPr>
                <w:rFonts w:ascii="Arial" w:hAnsi="Arial" w:cs="Arial"/>
                <w:color w:val="000000"/>
                <w:sz w:val="22"/>
              </w:rPr>
            </w:pPr>
            <w:r w:rsidRPr="00B85ED6">
              <w:rPr>
                <w:rFonts w:ascii="Arial" w:hAnsi="Arial" w:cs="Arial"/>
                <w:color w:val="000000"/>
                <w:sz w:val="22"/>
                <w:szCs w:val="22"/>
              </w:rPr>
              <w:t>Meru</w:t>
            </w:r>
            <w:r w:rsidR="00D754CC">
              <w:rPr>
                <w:rFonts w:ascii="Arial" w:hAnsi="Arial" w:cs="Arial"/>
                <w:color w:val="000000"/>
                <w:sz w:val="22"/>
                <w:szCs w:val="22"/>
              </w:rPr>
              <w:t xml:space="preserve">pakan tugas dan tanggungjawab </w:t>
            </w:r>
            <w:r w:rsidR="00D754CC">
              <w:rPr>
                <w:rFonts w:ascii="Arial" w:hAnsi="Arial" w:cs="Arial"/>
                <w:color w:val="000000"/>
                <w:sz w:val="22"/>
                <w:szCs w:val="22"/>
                <w:lang w:val="id-ID"/>
              </w:rPr>
              <w:t>O</w:t>
            </w:r>
            <w:r w:rsidRPr="00B85ED6">
              <w:rPr>
                <w:rFonts w:ascii="Arial" w:hAnsi="Arial" w:cs="Arial"/>
                <w:color w:val="000000"/>
                <w:sz w:val="22"/>
                <w:szCs w:val="22"/>
              </w:rPr>
              <w:t>PD</w:t>
            </w:r>
          </w:p>
        </w:tc>
        <w:tc>
          <w:tcPr>
            <w:tcW w:w="2152" w:type="dxa"/>
          </w:tcPr>
          <w:p w:rsidR="00510809" w:rsidRPr="00B85ED6" w:rsidRDefault="00510809" w:rsidP="00B85ED6">
            <w:pPr>
              <w:tabs>
                <w:tab w:val="left" w:pos="480"/>
              </w:tabs>
              <w:autoSpaceDE w:val="0"/>
              <w:autoSpaceDN w:val="0"/>
              <w:adjustRightInd w:val="0"/>
              <w:spacing w:line="276" w:lineRule="auto"/>
              <w:jc w:val="center"/>
              <w:rPr>
                <w:rFonts w:ascii="Arial" w:hAnsi="Arial" w:cs="Arial"/>
                <w:color w:val="000000"/>
                <w:sz w:val="22"/>
                <w:szCs w:val="22"/>
              </w:rPr>
            </w:pPr>
            <w:r w:rsidRPr="00B85ED6">
              <w:rPr>
                <w:rFonts w:ascii="Arial" w:hAnsi="Arial" w:cs="Arial"/>
                <w:color w:val="000000"/>
                <w:sz w:val="22"/>
                <w:szCs w:val="22"/>
              </w:rPr>
              <w:t>10</w:t>
            </w:r>
          </w:p>
        </w:tc>
      </w:tr>
      <w:tr w:rsidR="00510809" w:rsidRPr="00B85ED6" w:rsidTr="007354DF">
        <w:tc>
          <w:tcPr>
            <w:tcW w:w="923" w:type="dxa"/>
          </w:tcPr>
          <w:p w:rsidR="00510809" w:rsidRPr="00B85ED6" w:rsidRDefault="00510809" w:rsidP="00B85ED6">
            <w:pPr>
              <w:tabs>
                <w:tab w:val="left" w:pos="480"/>
              </w:tabs>
              <w:autoSpaceDE w:val="0"/>
              <w:autoSpaceDN w:val="0"/>
              <w:adjustRightInd w:val="0"/>
              <w:spacing w:line="276" w:lineRule="auto"/>
              <w:jc w:val="center"/>
              <w:rPr>
                <w:rFonts w:ascii="Arial" w:hAnsi="Arial" w:cs="Arial"/>
                <w:color w:val="000000"/>
                <w:sz w:val="22"/>
                <w:szCs w:val="22"/>
              </w:rPr>
            </w:pPr>
            <w:r w:rsidRPr="00B85ED6">
              <w:rPr>
                <w:rFonts w:ascii="Arial" w:hAnsi="Arial" w:cs="Arial"/>
                <w:color w:val="000000"/>
                <w:sz w:val="22"/>
                <w:szCs w:val="22"/>
              </w:rPr>
              <w:t>3</w:t>
            </w:r>
          </w:p>
        </w:tc>
        <w:tc>
          <w:tcPr>
            <w:tcW w:w="5907" w:type="dxa"/>
          </w:tcPr>
          <w:p w:rsidR="00510809" w:rsidRPr="00D754CC" w:rsidRDefault="00510809" w:rsidP="00B85ED6">
            <w:pPr>
              <w:tabs>
                <w:tab w:val="left" w:pos="480"/>
              </w:tabs>
              <w:autoSpaceDE w:val="0"/>
              <w:autoSpaceDN w:val="0"/>
              <w:adjustRightInd w:val="0"/>
              <w:spacing w:line="276" w:lineRule="auto"/>
              <w:rPr>
                <w:rFonts w:ascii="Arial" w:hAnsi="Arial" w:cs="Arial"/>
                <w:color w:val="000000"/>
                <w:sz w:val="22"/>
                <w:szCs w:val="22"/>
                <w:lang w:val="id-ID"/>
              </w:rPr>
            </w:pPr>
            <w:r w:rsidRPr="00B85ED6">
              <w:rPr>
                <w:rFonts w:ascii="Arial" w:hAnsi="Arial" w:cs="Arial"/>
                <w:color w:val="000000"/>
                <w:sz w:val="22"/>
                <w:szCs w:val="22"/>
              </w:rPr>
              <w:t xml:space="preserve">Dampak yang ditimbulkan terhadap </w:t>
            </w:r>
            <w:r w:rsidR="00D754CC">
              <w:rPr>
                <w:rFonts w:ascii="Arial" w:hAnsi="Arial" w:cs="Arial"/>
                <w:color w:val="000000"/>
                <w:sz w:val="22"/>
                <w:szCs w:val="22"/>
              </w:rPr>
              <w:t>publi</w:t>
            </w:r>
            <w:r w:rsidR="00D754CC">
              <w:rPr>
                <w:rFonts w:ascii="Arial" w:hAnsi="Arial" w:cs="Arial"/>
                <w:color w:val="000000"/>
                <w:sz w:val="22"/>
                <w:szCs w:val="22"/>
                <w:lang w:val="id-ID"/>
              </w:rPr>
              <w:t>k</w:t>
            </w:r>
          </w:p>
        </w:tc>
        <w:tc>
          <w:tcPr>
            <w:tcW w:w="2152" w:type="dxa"/>
          </w:tcPr>
          <w:p w:rsidR="00510809" w:rsidRPr="00B85ED6" w:rsidRDefault="00510809" w:rsidP="00B85ED6">
            <w:pPr>
              <w:tabs>
                <w:tab w:val="left" w:pos="480"/>
              </w:tabs>
              <w:autoSpaceDE w:val="0"/>
              <w:autoSpaceDN w:val="0"/>
              <w:adjustRightInd w:val="0"/>
              <w:spacing w:line="276" w:lineRule="auto"/>
              <w:jc w:val="center"/>
              <w:rPr>
                <w:rFonts w:ascii="Arial" w:hAnsi="Arial" w:cs="Arial"/>
                <w:color w:val="000000"/>
                <w:sz w:val="22"/>
                <w:szCs w:val="22"/>
              </w:rPr>
            </w:pPr>
            <w:r w:rsidRPr="00B85ED6">
              <w:rPr>
                <w:rFonts w:ascii="Arial" w:hAnsi="Arial" w:cs="Arial"/>
                <w:color w:val="000000"/>
                <w:sz w:val="22"/>
                <w:szCs w:val="22"/>
              </w:rPr>
              <w:t>20</w:t>
            </w:r>
          </w:p>
        </w:tc>
      </w:tr>
      <w:tr w:rsidR="00510809" w:rsidRPr="00B85ED6" w:rsidTr="007354DF">
        <w:tc>
          <w:tcPr>
            <w:tcW w:w="923" w:type="dxa"/>
          </w:tcPr>
          <w:p w:rsidR="00510809" w:rsidRPr="00B85ED6" w:rsidRDefault="00510809" w:rsidP="00B85ED6">
            <w:pPr>
              <w:tabs>
                <w:tab w:val="left" w:pos="480"/>
              </w:tabs>
              <w:autoSpaceDE w:val="0"/>
              <w:autoSpaceDN w:val="0"/>
              <w:adjustRightInd w:val="0"/>
              <w:spacing w:line="276" w:lineRule="auto"/>
              <w:jc w:val="center"/>
              <w:rPr>
                <w:rFonts w:ascii="Arial" w:hAnsi="Arial" w:cs="Arial"/>
                <w:color w:val="000000"/>
                <w:sz w:val="22"/>
                <w:szCs w:val="22"/>
              </w:rPr>
            </w:pPr>
            <w:r w:rsidRPr="00B85ED6">
              <w:rPr>
                <w:rFonts w:ascii="Arial" w:hAnsi="Arial" w:cs="Arial"/>
                <w:color w:val="000000"/>
                <w:sz w:val="22"/>
                <w:szCs w:val="22"/>
              </w:rPr>
              <w:t>4</w:t>
            </w:r>
          </w:p>
        </w:tc>
        <w:tc>
          <w:tcPr>
            <w:tcW w:w="5907" w:type="dxa"/>
          </w:tcPr>
          <w:p w:rsidR="00510809" w:rsidRPr="00B85ED6" w:rsidRDefault="00510809" w:rsidP="00B85ED6">
            <w:pPr>
              <w:tabs>
                <w:tab w:val="left" w:pos="480"/>
              </w:tabs>
              <w:autoSpaceDE w:val="0"/>
              <w:autoSpaceDN w:val="0"/>
              <w:adjustRightInd w:val="0"/>
              <w:spacing w:line="276" w:lineRule="auto"/>
              <w:rPr>
                <w:rFonts w:ascii="Arial" w:hAnsi="Arial" w:cs="Arial"/>
                <w:color w:val="000000"/>
                <w:sz w:val="22"/>
                <w:szCs w:val="22"/>
              </w:rPr>
            </w:pPr>
            <w:r w:rsidRPr="00B85ED6">
              <w:rPr>
                <w:rFonts w:ascii="Arial" w:hAnsi="Arial" w:cs="Arial"/>
                <w:color w:val="000000"/>
                <w:sz w:val="22"/>
                <w:szCs w:val="22"/>
              </w:rPr>
              <w:t>Memiliki daya ungkit untuk pembangunan daerah</w:t>
            </w:r>
          </w:p>
        </w:tc>
        <w:tc>
          <w:tcPr>
            <w:tcW w:w="2152" w:type="dxa"/>
          </w:tcPr>
          <w:p w:rsidR="00510809" w:rsidRPr="00B85ED6" w:rsidRDefault="00510809" w:rsidP="00B85ED6">
            <w:pPr>
              <w:tabs>
                <w:tab w:val="left" w:pos="480"/>
              </w:tabs>
              <w:autoSpaceDE w:val="0"/>
              <w:autoSpaceDN w:val="0"/>
              <w:adjustRightInd w:val="0"/>
              <w:spacing w:line="276" w:lineRule="auto"/>
              <w:jc w:val="center"/>
              <w:rPr>
                <w:rFonts w:ascii="Arial" w:hAnsi="Arial" w:cs="Arial"/>
                <w:color w:val="000000"/>
                <w:sz w:val="22"/>
                <w:szCs w:val="22"/>
              </w:rPr>
            </w:pPr>
            <w:r w:rsidRPr="00B85ED6">
              <w:rPr>
                <w:rFonts w:ascii="Arial" w:hAnsi="Arial" w:cs="Arial"/>
                <w:color w:val="000000"/>
                <w:sz w:val="22"/>
                <w:szCs w:val="22"/>
              </w:rPr>
              <w:t>10</w:t>
            </w:r>
          </w:p>
        </w:tc>
      </w:tr>
      <w:tr w:rsidR="00510809" w:rsidRPr="00B85ED6" w:rsidTr="007354DF">
        <w:tc>
          <w:tcPr>
            <w:tcW w:w="923" w:type="dxa"/>
          </w:tcPr>
          <w:p w:rsidR="00510809" w:rsidRPr="00B85ED6" w:rsidRDefault="00510809" w:rsidP="00B85ED6">
            <w:pPr>
              <w:tabs>
                <w:tab w:val="left" w:pos="480"/>
              </w:tabs>
              <w:autoSpaceDE w:val="0"/>
              <w:autoSpaceDN w:val="0"/>
              <w:adjustRightInd w:val="0"/>
              <w:spacing w:line="276" w:lineRule="auto"/>
              <w:jc w:val="center"/>
              <w:rPr>
                <w:rFonts w:ascii="Arial" w:hAnsi="Arial" w:cs="Arial"/>
                <w:color w:val="000000"/>
                <w:sz w:val="22"/>
                <w:szCs w:val="22"/>
              </w:rPr>
            </w:pPr>
            <w:r w:rsidRPr="00B85ED6">
              <w:rPr>
                <w:rFonts w:ascii="Arial" w:hAnsi="Arial" w:cs="Arial"/>
                <w:color w:val="000000"/>
                <w:sz w:val="22"/>
                <w:szCs w:val="22"/>
              </w:rPr>
              <w:t>5</w:t>
            </w:r>
          </w:p>
        </w:tc>
        <w:tc>
          <w:tcPr>
            <w:tcW w:w="5907" w:type="dxa"/>
          </w:tcPr>
          <w:p w:rsidR="00510809" w:rsidRPr="00B85ED6" w:rsidRDefault="00510809" w:rsidP="00B85ED6">
            <w:pPr>
              <w:tabs>
                <w:tab w:val="left" w:pos="480"/>
              </w:tabs>
              <w:autoSpaceDE w:val="0"/>
              <w:autoSpaceDN w:val="0"/>
              <w:adjustRightInd w:val="0"/>
              <w:spacing w:line="276" w:lineRule="auto"/>
              <w:rPr>
                <w:rFonts w:ascii="Arial" w:hAnsi="Arial" w:cs="Arial"/>
                <w:color w:val="000000"/>
                <w:sz w:val="22"/>
                <w:szCs w:val="22"/>
                <w:lang w:val="fi-FI"/>
              </w:rPr>
            </w:pPr>
            <w:r w:rsidRPr="00B85ED6">
              <w:rPr>
                <w:rFonts w:ascii="Arial" w:hAnsi="Arial" w:cs="Arial"/>
                <w:color w:val="000000"/>
                <w:sz w:val="22"/>
                <w:szCs w:val="22"/>
                <w:lang w:val="fi-FI"/>
              </w:rPr>
              <w:t>Kemungkinan atau kemudahannya untuk ditangani</w:t>
            </w:r>
          </w:p>
        </w:tc>
        <w:tc>
          <w:tcPr>
            <w:tcW w:w="2152" w:type="dxa"/>
          </w:tcPr>
          <w:p w:rsidR="00510809" w:rsidRPr="00B85ED6" w:rsidRDefault="00510809" w:rsidP="00B85ED6">
            <w:pPr>
              <w:tabs>
                <w:tab w:val="left" w:pos="480"/>
              </w:tabs>
              <w:autoSpaceDE w:val="0"/>
              <w:autoSpaceDN w:val="0"/>
              <w:adjustRightInd w:val="0"/>
              <w:spacing w:line="276" w:lineRule="auto"/>
              <w:jc w:val="center"/>
              <w:rPr>
                <w:rFonts w:ascii="Arial" w:hAnsi="Arial" w:cs="Arial"/>
                <w:color w:val="000000"/>
                <w:sz w:val="22"/>
                <w:szCs w:val="22"/>
              </w:rPr>
            </w:pPr>
            <w:r w:rsidRPr="00B85ED6">
              <w:rPr>
                <w:rFonts w:ascii="Arial" w:hAnsi="Arial" w:cs="Arial"/>
                <w:color w:val="000000"/>
                <w:sz w:val="22"/>
                <w:szCs w:val="22"/>
              </w:rPr>
              <w:t>15</w:t>
            </w:r>
          </w:p>
        </w:tc>
      </w:tr>
      <w:tr w:rsidR="00510809" w:rsidRPr="00B85ED6" w:rsidTr="007354DF">
        <w:tc>
          <w:tcPr>
            <w:tcW w:w="923" w:type="dxa"/>
          </w:tcPr>
          <w:p w:rsidR="00510809" w:rsidRPr="00B85ED6" w:rsidRDefault="00510809" w:rsidP="00B85ED6">
            <w:pPr>
              <w:tabs>
                <w:tab w:val="left" w:pos="480"/>
              </w:tabs>
              <w:autoSpaceDE w:val="0"/>
              <w:autoSpaceDN w:val="0"/>
              <w:adjustRightInd w:val="0"/>
              <w:spacing w:line="276" w:lineRule="auto"/>
              <w:jc w:val="center"/>
              <w:rPr>
                <w:rFonts w:ascii="Arial" w:hAnsi="Arial" w:cs="Arial"/>
                <w:color w:val="000000"/>
                <w:sz w:val="22"/>
                <w:szCs w:val="22"/>
              </w:rPr>
            </w:pPr>
            <w:r w:rsidRPr="00B85ED6">
              <w:rPr>
                <w:rFonts w:ascii="Arial" w:hAnsi="Arial" w:cs="Arial"/>
                <w:color w:val="000000"/>
                <w:sz w:val="22"/>
                <w:szCs w:val="22"/>
              </w:rPr>
              <w:t>6</w:t>
            </w:r>
          </w:p>
        </w:tc>
        <w:tc>
          <w:tcPr>
            <w:tcW w:w="5907" w:type="dxa"/>
          </w:tcPr>
          <w:p w:rsidR="00510809" w:rsidRPr="00B85ED6" w:rsidRDefault="00510809" w:rsidP="00B85ED6">
            <w:pPr>
              <w:tabs>
                <w:tab w:val="left" w:pos="480"/>
              </w:tabs>
              <w:autoSpaceDE w:val="0"/>
              <w:autoSpaceDN w:val="0"/>
              <w:adjustRightInd w:val="0"/>
              <w:spacing w:line="276" w:lineRule="auto"/>
              <w:rPr>
                <w:rFonts w:ascii="Arial" w:hAnsi="Arial" w:cs="Arial"/>
                <w:color w:val="000000"/>
                <w:sz w:val="22"/>
                <w:szCs w:val="22"/>
              </w:rPr>
            </w:pPr>
            <w:r w:rsidRPr="00B85ED6">
              <w:rPr>
                <w:rFonts w:ascii="Arial" w:hAnsi="Arial" w:cs="Arial"/>
                <w:color w:val="000000"/>
                <w:sz w:val="22"/>
                <w:szCs w:val="22"/>
              </w:rPr>
              <w:t>Prioritas janji politik yang perlu diwujudkan</w:t>
            </w:r>
          </w:p>
        </w:tc>
        <w:tc>
          <w:tcPr>
            <w:tcW w:w="2152" w:type="dxa"/>
          </w:tcPr>
          <w:p w:rsidR="00510809" w:rsidRPr="00B85ED6" w:rsidRDefault="00510809" w:rsidP="00B85ED6">
            <w:pPr>
              <w:tabs>
                <w:tab w:val="left" w:pos="480"/>
              </w:tabs>
              <w:autoSpaceDE w:val="0"/>
              <w:autoSpaceDN w:val="0"/>
              <w:adjustRightInd w:val="0"/>
              <w:spacing w:line="276" w:lineRule="auto"/>
              <w:jc w:val="center"/>
              <w:rPr>
                <w:rFonts w:ascii="Arial" w:hAnsi="Arial" w:cs="Arial"/>
                <w:color w:val="000000"/>
                <w:sz w:val="22"/>
                <w:szCs w:val="22"/>
              </w:rPr>
            </w:pPr>
            <w:r w:rsidRPr="00B85ED6">
              <w:rPr>
                <w:rFonts w:ascii="Arial" w:hAnsi="Arial" w:cs="Arial"/>
                <w:color w:val="000000"/>
                <w:sz w:val="22"/>
                <w:szCs w:val="22"/>
              </w:rPr>
              <w:t>25</w:t>
            </w:r>
          </w:p>
        </w:tc>
      </w:tr>
    </w:tbl>
    <w:p w:rsidR="004B4A52" w:rsidRDefault="004B4A52" w:rsidP="001342BC">
      <w:pPr>
        <w:tabs>
          <w:tab w:val="left" w:pos="480"/>
        </w:tabs>
        <w:autoSpaceDE w:val="0"/>
        <w:autoSpaceDN w:val="0"/>
        <w:adjustRightInd w:val="0"/>
        <w:spacing w:line="360" w:lineRule="auto"/>
        <w:ind w:left="480" w:hangingChars="200" w:hanging="480"/>
        <w:jc w:val="center"/>
        <w:rPr>
          <w:rFonts w:ascii="Arial" w:hAnsi="Arial" w:cs="Arial"/>
          <w:color w:val="000000"/>
          <w:lang w:val="id-ID"/>
        </w:rPr>
      </w:pPr>
    </w:p>
    <w:p w:rsidR="00510809" w:rsidRDefault="00510809">
      <w:pPr>
        <w:tabs>
          <w:tab w:val="left" w:pos="0"/>
        </w:tabs>
        <w:autoSpaceDE w:val="0"/>
        <w:autoSpaceDN w:val="0"/>
        <w:adjustRightInd w:val="0"/>
        <w:spacing w:line="360" w:lineRule="auto"/>
        <w:jc w:val="both"/>
        <w:rPr>
          <w:rFonts w:ascii="Arial" w:hAnsi="Arial" w:cs="Arial"/>
          <w:color w:val="000000"/>
          <w:sz w:val="22"/>
          <w:lang w:val="id-ID"/>
        </w:rPr>
      </w:pPr>
      <w:r w:rsidRPr="004B4A52">
        <w:rPr>
          <w:rFonts w:ascii="Arial" w:hAnsi="Arial" w:cs="Arial"/>
          <w:color w:val="000000"/>
          <w:sz w:val="22"/>
        </w:rPr>
        <w:t>Berdasarkan penilaian isu-isu strategis berdasarkan skor diatas maka nilai skala dari masing-masing isu strategis adalah sebagai berikut:</w:t>
      </w:r>
    </w:p>
    <w:p w:rsidR="00B10319" w:rsidRPr="00B10319" w:rsidRDefault="00B10319">
      <w:pPr>
        <w:tabs>
          <w:tab w:val="left" w:pos="0"/>
        </w:tabs>
        <w:autoSpaceDE w:val="0"/>
        <w:autoSpaceDN w:val="0"/>
        <w:adjustRightInd w:val="0"/>
        <w:spacing w:line="360" w:lineRule="auto"/>
        <w:jc w:val="both"/>
        <w:rPr>
          <w:rFonts w:ascii="Arial" w:hAnsi="Arial" w:cs="Arial"/>
          <w:color w:val="000000"/>
          <w:sz w:val="22"/>
          <w:lang w:val="id-ID"/>
        </w:rPr>
      </w:pPr>
    </w:p>
    <w:p w:rsidR="00510809" w:rsidRPr="004B4A52" w:rsidRDefault="00510809">
      <w:pPr>
        <w:tabs>
          <w:tab w:val="left" w:pos="0"/>
        </w:tabs>
        <w:autoSpaceDE w:val="0"/>
        <w:autoSpaceDN w:val="0"/>
        <w:adjustRightInd w:val="0"/>
        <w:spacing w:line="360" w:lineRule="auto"/>
        <w:jc w:val="center"/>
        <w:rPr>
          <w:rFonts w:ascii="Arial" w:hAnsi="Arial" w:cs="Arial"/>
          <w:b/>
          <w:color w:val="000000"/>
          <w:sz w:val="22"/>
          <w:lang w:val="id-ID"/>
        </w:rPr>
      </w:pPr>
      <w:r w:rsidRPr="004B4A52">
        <w:rPr>
          <w:rFonts w:ascii="Arial" w:hAnsi="Arial" w:cs="Arial"/>
          <w:b/>
          <w:color w:val="000000"/>
          <w:sz w:val="22"/>
        </w:rPr>
        <w:t>Tabel 3.7 Nilai skala Kriteria</w:t>
      </w:r>
    </w:p>
    <w:tbl>
      <w:tblPr>
        <w:tblW w:w="8488" w:type="dxa"/>
        <w:tblInd w:w="93" w:type="dxa"/>
        <w:tblLook w:val="04A0"/>
      </w:tblPr>
      <w:tblGrid>
        <w:gridCol w:w="539"/>
        <w:gridCol w:w="2878"/>
        <w:gridCol w:w="709"/>
        <w:gridCol w:w="709"/>
        <w:gridCol w:w="567"/>
        <w:gridCol w:w="567"/>
        <w:gridCol w:w="709"/>
        <w:gridCol w:w="850"/>
        <w:gridCol w:w="960"/>
      </w:tblGrid>
      <w:tr w:rsidR="00E77097" w:rsidRPr="004B4A52" w:rsidTr="00014CD6">
        <w:trPr>
          <w:trHeight w:val="493"/>
          <w:tblHeader/>
        </w:trPr>
        <w:tc>
          <w:tcPr>
            <w:tcW w:w="533" w:type="dxa"/>
            <w:vMerge w:val="restart"/>
            <w:tcBorders>
              <w:top w:val="single" w:sz="4" w:space="0" w:color="auto"/>
              <w:left w:val="single" w:sz="4" w:space="0" w:color="auto"/>
              <w:bottom w:val="single" w:sz="4" w:space="0" w:color="auto"/>
              <w:right w:val="single" w:sz="4" w:space="0" w:color="auto"/>
            </w:tcBorders>
            <w:shd w:val="clear" w:color="auto" w:fill="D6E3BC"/>
            <w:vAlign w:val="center"/>
            <w:hideMark/>
          </w:tcPr>
          <w:p w:rsidR="00E77097" w:rsidRPr="004B4A52" w:rsidRDefault="00E77097" w:rsidP="00B85ED6">
            <w:pPr>
              <w:spacing w:line="276" w:lineRule="auto"/>
              <w:jc w:val="center"/>
              <w:rPr>
                <w:rFonts w:ascii="Arial" w:hAnsi="Arial" w:cs="Arial"/>
                <w:b/>
                <w:color w:val="000000"/>
                <w:sz w:val="20"/>
                <w:szCs w:val="20"/>
                <w:lang w:eastAsia="id-ID"/>
              </w:rPr>
            </w:pPr>
            <w:r w:rsidRPr="004B4A52">
              <w:rPr>
                <w:rFonts w:ascii="Arial" w:hAnsi="Arial" w:cs="Arial"/>
                <w:b/>
                <w:color w:val="000000"/>
                <w:sz w:val="20"/>
                <w:szCs w:val="20"/>
                <w:lang w:eastAsia="id-ID"/>
              </w:rPr>
              <w:t>No.</w:t>
            </w:r>
          </w:p>
        </w:tc>
        <w:tc>
          <w:tcPr>
            <w:tcW w:w="2884" w:type="dxa"/>
            <w:vMerge w:val="restart"/>
            <w:tcBorders>
              <w:top w:val="single" w:sz="4" w:space="0" w:color="auto"/>
              <w:left w:val="single" w:sz="4" w:space="0" w:color="auto"/>
              <w:bottom w:val="single" w:sz="4" w:space="0" w:color="auto"/>
              <w:right w:val="single" w:sz="4" w:space="0" w:color="auto"/>
            </w:tcBorders>
            <w:shd w:val="clear" w:color="auto" w:fill="D6E3BC"/>
            <w:vAlign w:val="center"/>
            <w:hideMark/>
          </w:tcPr>
          <w:p w:rsidR="00E77097" w:rsidRPr="004B4A52" w:rsidRDefault="00E77097" w:rsidP="00B85ED6">
            <w:pPr>
              <w:spacing w:line="276" w:lineRule="auto"/>
              <w:jc w:val="center"/>
              <w:rPr>
                <w:rFonts w:ascii="Arial" w:hAnsi="Arial" w:cs="Arial"/>
                <w:b/>
                <w:color w:val="000000"/>
                <w:sz w:val="20"/>
                <w:szCs w:val="20"/>
                <w:lang w:eastAsia="id-ID"/>
              </w:rPr>
            </w:pPr>
            <w:r w:rsidRPr="004B4A52">
              <w:rPr>
                <w:rFonts w:ascii="Arial" w:hAnsi="Arial" w:cs="Arial"/>
                <w:b/>
                <w:color w:val="000000"/>
                <w:sz w:val="20"/>
                <w:szCs w:val="20"/>
                <w:lang w:eastAsia="id-ID"/>
              </w:rPr>
              <w:t>Isu Strategis</w:t>
            </w:r>
          </w:p>
        </w:tc>
        <w:tc>
          <w:tcPr>
            <w:tcW w:w="4111" w:type="dxa"/>
            <w:gridSpan w:val="6"/>
            <w:tcBorders>
              <w:top w:val="single" w:sz="4" w:space="0" w:color="auto"/>
              <w:left w:val="nil"/>
              <w:bottom w:val="single" w:sz="4" w:space="0" w:color="auto"/>
              <w:right w:val="single" w:sz="4" w:space="0" w:color="auto"/>
            </w:tcBorders>
            <w:shd w:val="clear" w:color="auto" w:fill="D6E3BC"/>
            <w:vAlign w:val="center"/>
            <w:hideMark/>
          </w:tcPr>
          <w:p w:rsidR="00E77097" w:rsidRPr="004B4A52" w:rsidRDefault="00E77097" w:rsidP="00B85ED6">
            <w:pPr>
              <w:spacing w:line="276" w:lineRule="auto"/>
              <w:jc w:val="center"/>
              <w:rPr>
                <w:rFonts w:ascii="Arial" w:hAnsi="Arial" w:cs="Arial"/>
                <w:b/>
                <w:color w:val="000000"/>
                <w:sz w:val="20"/>
                <w:szCs w:val="20"/>
                <w:lang w:eastAsia="id-ID"/>
              </w:rPr>
            </w:pPr>
            <w:r w:rsidRPr="004B4A52">
              <w:rPr>
                <w:rFonts w:ascii="Arial" w:hAnsi="Arial" w:cs="Arial"/>
                <w:b/>
                <w:color w:val="000000"/>
                <w:sz w:val="20"/>
                <w:szCs w:val="20"/>
                <w:lang w:eastAsia="id-ID"/>
              </w:rPr>
              <w:t>Nilai skala kriteria ke-</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6E3BC"/>
            <w:vAlign w:val="center"/>
            <w:hideMark/>
          </w:tcPr>
          <w:p w:rsidR="00E77097" w:rsidRPr="004B4A52" w:rsidRDefault="00E77097" w:rsidP="00B85ED6">
            <w:pPr>
              <w:spacing w:line="276" w:lineRule="auto"/>
              <w:jc w:val="center"/>
              <w:rPr>
                <w:rFonts w:ascii="Arial" w:hAnsi="Arial" w:cs="Arial"/>
                <w:b/>
                <w:color w:val="000000"/>
                <w:sz w:val="20"/>
                <w:szCs w:val="20"/>
                <w:lang w:eastAsia="id-ID"/>
              </w:rPr>
            </w:pPr>
            <w:r w:rsidRPr="004B4A52">
              <w:rPr>
                <w:rFonts w:ascii="Arial" w:hAnsi="Arial" w:cs="Arial"/>
                <w:b/>
                <w:color w:val="000000"/>
                <w:sz w:val="20"/>
                <w:szCs w:val="20"/>
                <w:lang w:eastAsia="id-ID"/>
              </w:rPr>
              <w:t>Total skor</w:t>
            </w:r>
          </w:p>
        </w:tc>
      </w:tr>
      <w:tr w:rsidR="00E77097" w:rsidRPr="004B4A52" w:rsidTr="00014CD6">
        <w:trPr>
          <w:trHeight w:val="315"/>
          <w:tblHeader/>
        </w:trPr>
        <w:tc>
          <w:tcPr>
            <w:tcW w:w="533" w:type="dxa"/>
            <w:vMerge/>
            <w:tcBorders>
              <w:top w:val="single" w:sz="4" w:space="0" w:color="auto"/>
              <w:left w:val="single" w:sz="4" w:space="0" w:color="auto"/>
              <w:bottom w:val="single" w:sz="4" w:space="0" w:color="auto"/>
              <w:right w:val="single" w:sz="4" w:space="0" w:color="auto"/>
            </w:tcBorders>
            <w:vAlign w:val="center"/>
            <w:hideMark/>
          </w:tcPr>
          <w:p w:rsidR="00E77097" w:rsidRPr="004B4A52" w:rsidRDefault="00E77097" w:rsidP="00B85ED6">
            <w:pPr>
              <w:spacing w:line="276" w:lineRule="auto"/>
              <w:rPr>
                <w:rFonts w:ascii="Arial" w:hAnsi="Arial" w:cs="Arial"/>
                <w:color w:val="000000"/>
                <w:sz w:val="20"/>
                <w:szCs w:val="20"/>
                <w:lang w:eastAsia="id-ID"/>
              </w:rPr>
            </w:pPr>
          </w:p>
        </w:tc>
        <w:tc>
          <w:tcPr>
            <w:tcW w:w="2884" w:type="dxa"/>
            <w:vMerge/>
            <w:tcBorders>
              <w:top w:val="single" w:sz="4" w:space="0" w:color="auto"/>
              <w:left w:val="single" w:sz="4" w:space="0" w:color="auto"/>
              <w:bottom w:val="single" w:sz="4" w:space="0" w:color="auto"/>
              <w:right w:val="single" w:sz="4" w:space="0" w:color="auto"/>
            </w:tcBorders>
            <w:vAlign w:val="center"/>
            <w:hideMark/>
          </w:tcPr>
          <w:p w:rsidR="00E77097" w:rsidRPr="004B4A52" w:rsidRDefault="00E77097" w:rsidP="00B85ED6">
            <w:pPr>
              <w:spacing w:line="276" w:lineRule="auto"/>
              <w:rPr>
                <w:rFonts w:ascii="Arial" w:hAnsi="Arial" w:cs="Arial"/>
                <w:color w:val="000000"/>
                <w:sz w:val="20"/>
                <w:szCs w:val="20"/>
                <w:lang w:eastAsia="id-ID"/>
              </w:rPr>
            </w:pPr>
          </w:p>
        </w:tc>
        <w:tc>
          <w:tcPr>
            <w:tcW w:w="709" w:type="dxa"/>
            <w:tcBorders>
              <w:top w:val="nil"/>
              <w:left w:val="nil"/>
              <w:bottom w:val="single" w:sz="4" w:space="0" w:color="auto"/>
              <w:right w:val="single" w:sz="4" w:space="0" w:color="auto"/>
            </w:tcBorders>
            <w:shd w:val="clear" w:color="auto" w:fill="D6E3BC"/>
            <w:hideMark/>
          </w:tcPr>
          <w:p w:rsidR="00E77097" w:rsidRPr="004B4A52" w:rsidRDefault="00E77097" w:rsidP="00B85ED6">
            <w:pPr>
              <w:spacing w:line="276" w:lineRule="auto"/>
              <w:jc w:val="center"/>
              <w:rPr>
                <w:rFonts w:ascii="Arial" w:hAnsi="Arial" w:cs="Arial"/>
                <w:b/>
                <w:color w:val="000000"/>
                <w:sz w:val="20"/>
                <w:szCs w:val="20"/>
                <w:lang w:eastAsia="id-ID"/>
              </w:rPr>
            </w:pPr>
            <w:r w:rsidRPr="004B4A52">
              <w:rPr>
                <w:rFonts w:ascii="Arial" w:hAnsi="Arial" w:cs="Arial"/>
                <w:b/>
                <w:color w:val="000000"/>
                <w:sz w:val="20"/>
                <w:szCs w:val="20"/>
                <w:lang w:eastAsia="id-ID"/>
              </w:rPr>
              <w:t>1</w:t>
            </w:r>
          </w:p>
        </w:tc>
        <w:tc>
          <w:tcPr>
            <w:tcW w:w="709" w:type="dxa"/>
            <w:tcBorders>
              <w:top w:val="nil"/>
              <w:left w:val="nil"/>
              <w:bottom w:val="single" w:sz="4" w:space="0" w:color="auto"/>
              <w:right w:val="single" w:sz="4" w:space="0" w:color="auto"/>
            </w:tcBorders>
            <w:shd w:val="clear" w:color="auto" w:fill="D6E3BC"/>
            <w:hideMark/>
          </w:tcPr>
          <w:p w:rsidR="00E77097" w:rsidRPr="004B4A52" w:rsidRDefault="00E77097" w:rsidP="00B85ED6">
            <w:pPr>
              <w:spacing w:line="276" w:lineRule="auto"/>
              <w:jc w:val="center"/>
              <w:rPr>
                <w:rFonts w:ascii="Arial" w:hAnsi="Arial" w:cs="Arial"/>
                <w:b/>
                <w:color w:val="000000"/>
                <w:sz w:val="20"/>
                <w:szCs w:val="20"/>
                <w:lang w:eastAsia="id-ID"/>
              </w:rPr>
            </w:pPr>
            <w:r w:rsidRPr="004B4A52">
              <w:rPr>
                <w:rFonts w:ascii="Arial" w:hAnsi="Arial" w:cs="Arial"/>
                <w:b/>
                <w:color w:val="000000"/>
                <w:sz w:val="20"/>
                <w:szCs w:val="20"/>
                <w:lang w:eastAsia="id-ID"/>
              </w:rPr>
              <w:t>2</w:t>
            </w:r>
          </w:p>
        </w:tc>
        <w:tc>
          <w:tcPr>
            <w:tcW w:w="567" w:type="dxa"/>
            <w:tcBorders>
              <w:top w:val="nil"/>
              <w:left w:val="nil"/>
              <w:bottom w:val="single" w:sz="4" w:space="0" w:color="auto"/>
              <w:right w:val="single" w:sz="4" w:space="0" w:color="auto"/>
            </w:tcBorders>
            <w:shd w:val="clear" w:color="auto" w:fill="D6E3BC"/>
            <w:hideMark/>
          </w:tcPr>
          <w:p w:rsidR="00E77097" w:rsidRPr="004B4A52" w:rsidRDefault="00E77097" w:rsidP="00B85ED6">
            <w:pPr>
              <w:spacing w:line="276" w:lineRule="auto"/>
              <w:jc w:val="center"/>
              <w:rPr>
                <w:rFonts w:ascii="Arial" w:hAnsi="Arial" w:cs="Arial"/>
                <w:b/>
                <w:color w:val="000000"/>
                <w:sz w:val="20"/>
                <w:szCs w:val="20"/>
                <w:lang w:eastAsia="id-ID"/>
              </w:rPr>
            </w:pPr>
            <w:r w:rsidRPr="004B4A52">
              <w:rPr>
                <w:rFonts w:ascii="Arial" w:hAnsi="Arial" w:cs="Arial"/>
                <w:b/>
                <w:color w:val="000000"/>
                <w:sz w:val="20"/>
                <w:szCs w:val="20"/>
                <w:lang w:eastAsia="id-ID"/>
              </w:rPr>
              <w:t>3</w:t>
            </w:r>
          </w:p>
        </w:tc>
        <w:tc>
          <w:tcPr>
            <w:tcW w:w="567" w:type="dxa"/>
            <w:tcBorders>
              <w:top w:val="nil"/>
              <w:left w:val="nil"/>
              <w:bottom w:val="single" w:sz="4" w:space="0" w:color="auto"/>
              <w:right w:val="single" w:sz="4" w:space="0" w:color="auto"/>
            </w:tcBorders>
            <w:shd w:val="clear" w:color="auto" w:fill="D6E3BC"/>
            <w:hideMark/>
          </w:tcPr>
          <w:p w:rsidR="00E77097" w:rsidRPr="004B4A52" w:rsidRDefault="00E77097" w:rsidP="00B85ED6">
            <w:pPr>
              <w:spacing w:line="276" w:lineRule="auto"/>
              <w:jc w:val="center"/>
              <w:rPr>
                <w:rFonts w:ascii="Arial" w:hAnsi="Arial" w:cs="Arial"/>
                <w:b/>
                <w:color w:val="000000"/>
                <w:sz w:val="20"/>
                <w:szCs w:val="20"/>
                <w:lang w:eastAsia="id-ID"/>
              </w:rPr>
            </w:pPr>
            <w:r w:rsidRPr="004B4A52">
              <w:rPr>
                <w:rFonts w:ascii="Arial" w:hAnsi="Arial" w:cs="Arial"/>
                <w:b/>
                <w:color w:val="000000"/>
                <w:sz w:val="20"/>
                <w:szCs w:val="20"/>
                <w:lang w:eastAsia="id-ID"/>
              </w:rPr>
              <w:t>4</w:t>
            </w:r>
          </w:p>
        </w:tc>
        <w:tc>
          <w:tcPr>
            <w:tcW w:w="709" w:type="dxa"/>
            <w:tcBorders>
              <w:top w:val="nil"/>
              <w:left w:val="nil"/>
              <w:bottom w:val="single" w:sz="4" w:space="0" w:color="auto"/>
              <w:right w:val="single" w:sz="4" w:space="0" w:color="auto"/>
            </w:tcBorders>
            <w:shd w:val="clear" w:color="auto" w:fill="D6E3BC"/>
            <w:hideMark/>
          </w:tcPr>
          <w:p w:rsidR="00E77097" w:rsidRPr="004B4A52" w:rsidRDefault="00E77097" w:rsidP="00B85ED6">
            <w:pPr>
              <w:spacing w:line="276" w:lineRule="auto"/>
              <w:jc w:val="center"/>
              <w:rPr>
                <w:rFonts w:ascii="Arial" w:hAnsi="Arial" w:cs="Arial"/>
                <w:b/>
                <w:color w:val="000000"/>
                <w:sz w:val="20"/>
                <w:szCs w:val="20"/>
                <w:lang w:eastAsia="id-ID"/>
              </w:rPr>
            </w:pPr>
            <w:r w:rsidRPr="004B4A52">
              <w:rPr>
                <w:rFonts w:ascii="Arial" w:hAnsi="Arial" w:cs="Arial"/>
                <w:b/>
                <w:color w:val="000000"/>
                <w:sz w:val="20"/>
                <w:szCs w:val="20"/>
                <w:lang w:eastAsia="id-ID"/>
              </w:rPr>
              <w:t>5</w:t>
            </w:r>
          </w:p>
        </w:tc>
        <w:tc>
          <w:tcPr>
            <w:tcW w:w="850" w:type="dxa"/>
            <w:tcBorders>
              <w:top w:val="nil"/>
              <w:left w:val="nil"/>
              <w:bottom w:val="single" w:sz="4" w:space="0" w:color="auto"/>
              <w:right w:val="single" w:sz="4" w:space="0" w:color="auto"/>
            </w:tcBorders>
            <w:shd w:val="clear" w:color="auto" w:fill="D6E3BC"/>
            <w:hideMark/>
          </w:tcPr>
          <w:p w:rsidR="00E77097" w:rsidRPr="004B4A52" w:rsidRDefault="00E77097" w:rsidP="00B85ED6">
            <w:pPr>
              <w:spacing w:line="276" w:lineRule="auto"/>
              <w:jc w:val="center"/>
              <w:rPr>
                <w:rFonts w:ascii="Arial" w:hAnsi="Arial" w:cs="Arial"/>
                <w:b/>
                <w:color w:val="000000"/>
                <w:sz w:val="20"/>
                <w:szCs w:val="20"/>
                <w:lang w:eastAsia="id-ID"/>
              </w:rPr>
            </w:pPr>
            <w:r w:rsidRPr="004B4A52">
              <w:rPr>
                <w:rFonts w:ascii="Arial" w:hAnsi="Arial" w:cs="Arial"/>
                <w:b/>
                <w:color w:val="000000"/>
                <w:sz w:val="20"/>
                <w:szCs w:val="20"/>
                <w:lang w:eastAsia="id-ID"/>
              </w:rPr>
              <w:t>6</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77097" w:rsidRPr="004B4A52" w:rsidRDefault="00E77097" w:rsidP="00B85ED6">
            <w:pPr>
              <w:spacing w:line="276" w:lineRule="auto"/>
              <w:rPr>
                <w:rFonts w:ascii="Arial" w:hAnsi="Arial" w:cs="Arial"/>
                <w:color w:val="000000"/>
                <w:sz w:val="20"/>
                <w:szCs w:val="20"/>
                <w:lang w:eastAsia="id-ID"/>
              </w:rPr>
            </w:pPr>
          </w:p>
        </w:tc>
      </w:tr>
      <w:tr w:rsidR="00E77097" w:rsidRPr="004B4A52" w:rsidTr="00E77097">
        <w:trPr>
          <w:trHeight w:val="675"/>
        </w:trPr>
        <w:tc>
          <w:tcPr>
            <w:tcW w:w="533" w:type="dxa"/>
            <w:tcBorders>
              <w:top w:val="nil"/>
              <w:left w:val="single" w:sz="4" w:space="0" w:color="auto"/>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w:t>
            </w:r>
          </w:p>
        </w:tc>
        <w:tc>
          <w:tcPr>
            <w:tcW w:w="2884" w:type="dxa"/>
            <w:tcBorders>
              <w:top w:val="nil"/>
              <w:left w:val="nil"/>
              <w:bottom w:val="single" w:sz="4" w:space="0" w:color="auto"/>
              <w:right w:val="single" w:sz="4" w:space="0" w:color="auto"/>
            </w:tcBorders>
            <w:shd w:val="clear" w:color="auto" w:fill="auto"/>
            <w:hideMark/>
          </w:tcPr>
          <w:p w:rsidR="00E77097" w:rsidRPr="004B4A52" w:rsidRDefault="00E77097" w:rsidP="007B1A34">
            <w:pPr>
              <w:spacing w:line="276" w:lineRule="auto"/>
              <w:rPr>
                <w:rFonts w:ascii="Arial" w:hAnsi="Arial" w:cs="Arial"/>
                <w:color w:val="000000"/>
                <w:sz w:val="20"/>
                <w:szCs w:val="20"/>
              </w:rPr>
            </w:pPr>
            <w:r w:rsidRPr="004B4A52">
              <w:rPr>
                <w:rFonts w:ascii="Arial" w:hAnsi="Arial" w:cs="Arial"/>
                <w:color w:val="000000"/>
                <w:sz w:val="20"/>
                <w:szCs w:val="20"/>
              </w:rPr>
              <w:t xml:space="preserve">Masih tingginya Kematian Bayi  </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20</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10</w:t>
            </w:r>
          </w:p>
        </w:tc>
        <w:tc>
          <w:tcPr>
            <w:tcW w:w="567"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20</w:t>
            </w:r>
          </w:p>
        </w:tc>
        <w:tc>
          <w:tcPr>
            <w:tcW w:w="567"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10</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10</w:t>
            </w:r>
          </w:p>
        </w:tc>
        <w:tc>
          <w:tcPr>
            <w:tcW w:w="850"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25</w:t>
            </w:r>
          </w:p>
        </w:tc>
        <w:tc>
          <w:tcPr>
            <w:tcW w:w="960"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95</w:t>
            </w:r>
          </w:p>
        </w:tc>
      </w:tr>
      <w:tr w:rsidR="00E77097" w:rsidRPr="004B4A52" w:rsidTr="00E77097">
        <w:trPr>
          <w:trHeight w:val="675"/>
        </w:trPr>
        <w:tc>
          <w:tcPr>
            <w:tcW w:w="533" w:type="dxa"/>
            <w:tcBorders>
              <w:top w:val="nil"/>
              <w:left w:val="single" w:sz="4" w:space="0" w:color="auto"/>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w:t>
            </w:r>
          </w:p>
        </w:tc>
        <w:tc>
          <w:tcPr>
            <w:tcW w:w="2884" w:type="dxa"/>
            <w:tcBorders>
              <w:top w:val="nil"/>
              <w:left w:val="nil"/>
              <w:bottom w:val="single" w:sz="4" w:space="0" w:color="auto"/>
              <w:right w:val="single" w:sz="4" w:space="0" w:color="auto"/>
            </w:tcBorders>
            <w:shd w:val="clear" w:color="auto" w:fill="auto"/>
            <w:hideMark/>
          </w:tcPr>
          <w:p w:rsidR="00E77097" w:rsidRPr="004B4A52" w:rsidRDefault="00E77097" w:rsidP="007B1A34">
            <w:pPr>
              <w:spacing w:line="276" w:lineRule="auto"/>
              <w:rPr>
                <w:rFonts w:ascii="Arial" w:hAnsi="Arial" w:cs="Arial"/>
                <w:color w:val="000000"/>
                <w:sz w:val="20"/>
                <w:szCs w:val="20"/>
              </w:rPr>
            </w:pPr>
            <w:r w:rsidRPr="004B4A52">
              <w:rPr>
                <w:rFonts w:ascii="Arial" w:hAnsi="Arial" w:cs="Arial"/>
                <w:color w:val="000000"/>
                <w:sz w:val="20"/>
                <w:szCs w:val="20"/>
              </w:rPr>
              <w:t xml:space="preserve">Masih tingginya Kematian Ibu </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20</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10</w:t>
            </w:r>
          </w:p>
        </w:tc>
        <w:tc>
          <w:tcPr>
            <w:tcW w:w="567"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20</w:t>
            </w:r>
          </w:p>
        </w:tc>
        <w:tc>
          <w:tcPr>
            <w:tcW w:w="567"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10</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10</w:t>
            </w:r>
          </w:p>
        </w:tc>
        <w:tc>
          <w:tcPr>
            <w:tcW w:w="850"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25</w:t>
            </w:r>
          </w:p>
        </w:tc>
        <w:tc>
          <w:tcPr>
            <w:tcW w:w="960"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95</w:t>
            </w:r>
          </w:p>
        </w:tc>
      </w:tr>
      <w:tr w:rsidR="00E77097" w:rsidRPr="004B4A52" w:rsidTr="00E77097">
        <w:trPr>
          <w:trHeight w:val="675"/>
        </w:trPr>
        <w:tc>
          <w:tcPr>
            <w:tcW w:w="533" w:type="dxa"/>
            <w:tcBorders>
              <w:top w:val="nil"/>
              <w:left w:val="single" w:sz="4" w:space="0" w:color="auto"/>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3</w:t>
            </w:r>
          </w:p>
        </w:tc>
        <w:tc>
          <w:tcPr>
            <w:tcW w:w="2884"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rPr>
                <w:rFonts w:ascii="Arial" w:hAnsi="Arial" w:cs="Arial"/>
                <w:color w:val="000000"/>
                <w:sz w:val="20"/>
                <w:szCs w:val="20"/>
              </w:rPr>
            </w:pPr>
            <w:r w:rsidRPr="004B4A52">
              <w:rPr>
                <w:rFonts w:ascii="Arial" w:hAnsi="Arial" w:cs="Arial"/>
                <w:color w:val="000000"/>
                <w:sz w:val="20"/>
                <w:szCs w:val="20"/>
              </w:rPr>
              <w:t xml:space="preserve">Masih tingginya prevalensi balita gizi kurang dan </w:t>
            </w:r>
            <w:r w:rsidRPr="004B4A52">
              <w:rPr>
                <w:rFonts w:ascii="Arial" w:hAnsi="Arial" w:cs="Arial"/>
                <w:i/>
                <w:iCs/>
                <w:color w:val="000000"/>
                <w:sz w:val="20"/>
                <w:szCs w:val="20"/>
              </w:rPr>
              <w:t>stunting</w:t>
            </w:r>
            <w:r w:rsidRPr="004B4A52">
              <w:rPr>
                <w:rFonts w:ascii="Arial" w:hAnsi="Arial" w:cs="Arial"/>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16</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10</w:t>
            </w:r>
          </w:p>
        </w:tc>
        <w:tc>
          <w:tcPr>
            <w:tcW w:w="567"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16</w:t>
            </w:r>
          </w:p>
        </w:tc>
        <w:tc>
          <w:tcPr>
            <w:tcW w:w="567"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8</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12</w:t>
            </w:r>
          </w:p>
        </w:tc>
        <w:tc>
          <w:tcPr>
            <w:tcW w:w="850"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20</w:t>
            </w:r>
          </w:p>
        </w:tc>
        <w:tc>
          <w:tcPr>
            <w:tcW w:w="960"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82</w:t>
            </w:r>
          </w:p>
        </w:tc>
      </w:tr>
      <w:tr w:rsidR="00E77097" w:rsidRPr="004B4A52" w:rsidTr="00E77097">
        <w:trPr>
          <w:trHeight w:val="675"/>
        </w:trPr>
        <w:tc>
          <w:tcPr>
            <w:tcW w:w="533" w:type="dxa"/>
            <w:tcBorders>
              <w:top w:val="nil"/>
              <w:left w:val="single" w:sz="4" w:space="0" w:color="auto"/>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4</w:t>
            </w:r>
          </w:p>
        </w:tc>
        <w:tc>
          <w:tcPr>
            <w:tcW w:w="2884"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rPr>
                <w:rFonts w:ascii="Arial" w:hAnsi="Arial" w:cs="Arial"/>
                <w:color w:val="000000"/>
                <w:sz w:val="20"/>
                <w:szCs w:val="20"/>
              </w:rPr>
            </w:pPr>
            <w:r w:rsidRPr="004B4A52">
              <w:rPr>
                <w:rFonts w:ascii="Arial" w:hAnsi="Arial" w:cs="Arial"/>
                <w:color w:val="000000"/>
                <w:sz w:val="20"/>
                <w:szCs w:val="20"/>
              </w:rPr>
              <w:t xml:space="preserve">Masih tingginya penyakit menular dan tidak menular </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17</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8</w:t>
            </w:r>
          </w:p>
        </w:tc>
        <w:tc>
          <w:tcPr>
            <w:tcW w:w="567"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20</w:t>
            </w:r>
          </w:p>
        </w:tc>
        <w:tc>
          <w:tcPr>
            <w:tcW w:w="567"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10</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12</w:t>
            </w:r>
          </w:p>
        </w:tc>
        <w:tc>
          <w:tcPr>
            <w:tcW w:w="850"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25</w:t>
            </w:r>
          </w:p>
        </w:tc>
        <w:tc>
          <w:tcPr>
            <w:tcW w:w="960"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92</w:t>
            </w:r>
          </w:p>
        </w:tc>
      </w:tr>
      <w:tr w:rsidR="00E77097" w:rsidRPr="004B4A52" w:rsidTr="00E77097">
        <w:trPr>
          <w:trHeight w:val="675"/>
        </w:trPr>
        <w:tc>
          <w:tcPr>
            <w:tcW w:w="533" w:type="dxa"/>
            <w:tcBorders>
              <w:top w:val="nil"/>
              <w:left w:val="single" w:sz="4" w:space="0" w:color="auto"/>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5</w:t>
            </w:r>
          </w:p>
        </w:tc>
        <w:tc>
          <w:tcPr>
            <w:tcW w:w="2884"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rPr>
                <w:rFonts w:ascii="Arial" w:hAnsi="Arial" w:cs="Arial"/>
                <w:color w:val="000000"/>
                <w:sz w:val="20"/>
                <w:szCs w:val="20"/>
              </w:rPr>
            </w:pPr>
            <w:r w:rsidRPr="004B4A52">
              <w:rPr>
                <w:rFonts w:ascii="Arial" w:hAnsi="Arial" w:cs="Arial"/>
                <w:color w:val="000000"/>
                <w:sz w:val="20"/>
                <w:szCs w:val="20"/>
              </w:rPr>
              <w:t>Masih tingginya permasalahan kesehatan akibat bencana</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19</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8</w:t>
            </w:r>
          </w:p>
        </w:tc>
        <w:tc>
          <w:tcPr>
            <w:tcW w:w="567"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20</w:t>
            </w:r>
          </w:p>
        </w:tc>
        <w:tc>
          <w:tcPr>
            <w:tcW w:w="567"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10</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13</w:t>
            </w:r>
          </w:p>
        </w:tc>
        <w:tc>
          <w:tcPr>
            <w:tcW w:w="850"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23</w:t>
            </w:r>
          </w:p>
        </w:tc>
        <w:tc>
          <w:tcPr>
            <w:tcW w:w="960"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93</w:t>
            </w:r>
          </w:p>
        </w:tc>
      </w:tr>
      <w:tr w:rsidR="00E77097" w:rsidRPr="004B4A52" w:rsidTr="00E77097">
        <w:trPr>
          <w:trHeight w:val="675"/>
        </w:trPr>
        <w:tc>
          <w:tcPr>
            <w:tcW w:w="533" w:type="dxa"/>
            <w:tcBorders>
              <w:top w:val="nil"/>
              <w:left w:val="single" w:sz="4" w:space="0" w:color="auto"/>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6</w:t>
            </w:r>
          </w:p>
        </w:tc>
        <w:tc>
          <w:tcPr>
            <w:tcW w:w="2884"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rPr>
                <w:rFonts w:ascii="Arial" w:hAnsi="Arial" w:cs="Arial"/>
                <w:color w:val="000000"/>
                <w:sz w:val="20"/>
                <w:szCs w:val="20"/>
              </w:rPr>
            </w:pPr>
            <w:r w:rsidRPr="004B4A52">
              <w:rPr>
                <w:rFonts w:ascii="Arial" w:hAnsi="Arial" w:cs="Arial"/>
                <w:color w:val="000000"/>
                <w:sz w:val="20"/>
                <w:szCs w:val="20"/>
              </w:rPr>
              <w:t>Masih rendahnya akses sanitasi dasar</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19</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9</w:t>
            </w:r>
          </w:p>
        </w:tc>
        <w:tc>
          <w:tcPr>
            <w:tcW w:w="567"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19</w:t>
            </w:r>
          </w:p>
        </w:tc>
        <w:tc>
          <w:tcPr>
            <w:tcW w:w="567"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10</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12</w:t>
            </w:r>
          </w:p>
        </w:tc>
        <w:tc>
          <w:tcPr>
            <w:tcW w:w="850"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24</w:t>
            </w:r>
          </w:p>
        </w:tc>
        <w:tc>
          <w:tcPr>
            <w:tcW w:w="960"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93</w:t>
            </w:r>
          </w:p>
        </w:tc>
      </w:tr>
      <w:tr w:rsidR="00E77097" w:rsidRPr="004B4A52" w:rsidTr="00E77097">
        <w:trPr>
          <w:trHeight w:val="675"/>
        </w:trPr>
        <w:tc>
          <w:tcPr>
            <w:tcW w:w="533" w:type="dxa"/>
            <w:tcBorders>
              <w:top w:val="nil"/>
              <w:left w:val="single" w:sz="4" w:space="0" w:color="auto"/>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7</w:t>
            </w:r>
          </w:p>
        </w:tc>
        <w:tc>
          <w:tcPr>
            <w:tcW w:w="2884"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rPr>
                <w:rFonts w:ascii="Arial" w:hAnsi="Arial" w:cs="Arial"/>
                <w:color w:val="000000"/>
                <w:sz w:val="20"/>
                <w:szCs w:val="20"/>
              </w:rPr>
            </w:pPr>
            <w:r w:rsidRPr="004B4A52">
              <w:rPr>
                <w:rFonts w:ascii="Arial" w:hAnsi="Arial" w:cs="Arial"/>
                <w:color w:val="000000"/>
                <w:sz w:val="20"/>
                <w:szCs w:val="20"/>
              </w:rPr>
              <w:t xml:space="preserve">Belum optimalnya pemenuhan Sumber Daya kesehatan </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17</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8</w:t>
            </w:r>
          </w:p>
        </w:tc>
        <w:tc>
          <w:tcPr>
            <w:tcW w:w="567"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17</w:t>
            </w:r>
          </w:p>
        </w:tc>
        <w:tc>
          <w:tcPr>
            <w:tcW w:w="567"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7</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12</w:t>
            </w:r>
          </w:p>
        </w:tc>
        <w:tc>
          <w:tcPr>
            <w:tcW w:w="850"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22</w:t>
            </w:r>
          </w:p>
        </w:tc>
        <w:tc>
          <w:tcPr>
            <w:tcW w:w="960"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83</w:t>
            </w:r>
          </w:p>
        </w:tc>
      </w:tr>
      <w:tr w:rsidR="00E77097" w:rsidRPr="004B4A52" w:rsidTr="00E77097">
        <w:trPr>
          <w:trHeight w:val="675"/>
        </w:trPr>
        <w:tc>
          <w:tcPr>
            <w:tcW w:w="533" w:type="dxa"/>
            <w:tcBorders>
              <w:top w:val="nil"/>
              <w:left w:val="single" w:sz="4" w:space="0" w:color="auto"/>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8</w:t>
            </w:r>
          </w:p>
        </w:tc>
        <w:tc>
          <w:tcPr>
            <w:tcW w:w="2884"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rPr>
                <w:rFonts w:ascii="Arial" w:hAnsi="Arial" w:cs="Arial"/>
                <w:color w:val="000000"/>
                <w:sz w:val="20"/>
                <w:szCs w:val="20"/>
                <w:lang w:val="id-ID"/>
              </w:rPr>
            </w:pPr>
            <w:r w:rsidRPr="004B4A52">
              <w:rPr>
                <w:rFonts w:ascii="Arial" w:hAnsi="Arial" w:cs="Arial"/>
                <w:color w:val="000000"/>
                <w:sz w:val="20"/>
                <w:szCs w:val="20"/>
              </w:rPr>
              <w:t xml:space="preserve">Masih rendahnya Perilaku Hidup Bersih dan Sehat </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16</w:t>
            </w:r>
          </w:p>
        </w:tc>
        <w:tc>
          <w:tcPr>
            <w:tcW w:w="709" w:type="dxa"/>
            <w:tcBorders>
              <w:top w:val="nil"/>
              <w:left w:val="nil"/>
              <w:bottom w:val="single" w:sz="4" w:space="0" w:color="auto"/>
              <w:right w:val="single" w:sz="4" w:space="0" w:color="auto"/>
            </w:tcBorders>
            <w:shd w:val="clear" w:color="auto" w:fill="auto"/>
            <w:hideMark/>
          </w:tcPr>
          <w:p w:rsidR="00E77097" w:rsidRPr="00E81296" w:rsidRDefault="00E81296" w:rsidP="00B85ED6">
            <w:pPr>
              <w:spacing w:line="276" w:lineRule="auto"/>
              <w:jc w:val="center"/>
              <w:rPr>
                <w:rFonts w:ascii="Arial" w:hAnsi="Arial" w:cs="Arial"/>
                <w:color w:val="000000"/>
                <w:sz w:val="20"/>
                <w:szCs w:val="20"/>
                <w:lang w:val="id-ID" w:eastAsia="id-ID"/>
              </w:rPr>
            </w:pPr>
            <w:r>
              <w:rPr>
                <w:rFonts w:ascii="Arial" w:hAnsi="Arial" w:cs="Arial"/>
                <w:color w:val="000000"/>
                <w:sz w:val="20"/>
                <w:szCs w:val="20"/>
                <w:lang w:val="id-ID" w:eastAsia="id-ID"/>
              </w:rPr>
              <w:t>10</w:t>
            </w:r>
          </w:p>
        </w:tc>
        <w:tc>
          <w:tcPr>
            <w:tcW w:w="567"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16</w:t>
            </w:r>
          </w:p>
        </w:tc>
        <w:tc>
          <w:tcPr>
            <w:tcW w:w="567" w:type="dxa"/>
            <w:tcBorders>
              <w:top w:val="nil"/>
              <w:left w:val="nil"/>
              <w:bottom w:val="single" w:sz="4" w:space="0" w:color="auto"/>
              <w:right w:val="single" w:sz="4" w:space="0" w:color="auto"/>
            </w:tcBorders>
            <w:shd w:val="clear" w:color="auto" w:fill="auto"/>
            <w:hideMark/>
          </w:tcPr>
          <w:p w:rsidR="00E77097" w:rsidRPr="00E81296" w:rsidRDefault="00E81296" w:rsidP="00B85ED6">
            <w:pPr>
              <w:spacing w:line="276" w:lineRule="auto"/>
              <w:jc w:val="center"/>
              <w:rPr>
                <w:rFonts w:ascii="Arial" w:hAnsi="Arial" w:cs="Arial"/>
                <w:color w:val="000000"/>
                <w:sz w:val="20"/>
                <w:szCs w:val="20"/>
                <w:lang w:val="id-ID" w:eastAsia="id-ID"/>
              </w:rPr>
            </w:pPr>
            <w:r>
              <w:rPr>
                <w:rFonts w:ascii="Arial" w:hAnsi="Arial" w:cs="Arial"/>
                <w:color w:val="000000"/>
                <w:sz w:val="20"/>
                <w:szCs w:val="20"/>
                <w:lang w:val="id-ID" w:eastAsia="id-ID"/>
              </w:rPr>
              <w:t>10</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14</w:t>
            </w:r>
          </w:p>
        </w:tc>
        <w:tc>
          <w:tcPr>
            <w:tcW w:w="850"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20</w:t>
            </w:r>
          </w:p>
        </w:tc>
        <w:tc>
          <w:tcPr>
            <w:tcW w:w="960" w:type="dxa"/>
            <w:tcBorders>
              <w:top w:val="nil"/>
              <w:left w:val="nil"/>
              <w:bottom w:val="single" w:sz="4" w:space="0" w:color="auto"/>
              <w:right w:val="single" w:sz="4" w:space="0" w:color="auto"/>
            </w:tcBorders>
            <w:shd w:val="clear" w:color="auto" w:fill="auto"/>
            <w:hideMark/>
          </w:tcPr>
          <w:p w:rsidR="00E77097" w:rsidRPr="00E81296" w:rsidRDefault="00E81296" w:rsidP="00B85ED6">
            <w:pPr>
              <w:spacing w:line="276" w:lineRule="auto"/>
              <w:jc w:val="center"/>
              <w:rPr>
                <w:rFonts w:ascii="Arial" w:hAnsi="Arial" w:cs="Arial"/>
                <w:color w:val="000000"/>
                <w:sz w:val="20"/>
                <w:szCs w:val="20"/>
                <w:lang w:val="id-ID" w:eastAsia="id-ID"/>
              </w:rPr>
            </w:pPr>
            <w:r>
              <w:rPr>
                <w:rFonts w:ascii="Arial" w:hAnsi="Arial" w:cs="Arial"/>
                <w:color w:val="000000"/>
                <w:sz w:val="20"/>
                <w:szCs w:val="20"/>
                <w:lang w:val="id-ID" w:eastAsia="id-ID"/>
              </w:rPr>
              <w:t>86</w:t>
            </w:r>
          </w:p>
        </w:tc>
      </w:tr>
      <w:tr w:rsidR="00E77097" w:rsidRPr="004B4A52" w:rsidTr="00E77097">
        <w:trPr>
          <w:trHeight w:val="675"/>
        </w:trPr>
        <w:tc>
          <w:tcPr>
            <w:tcW w:w="533" w:type="dxa"/>
            <w:tcBorders>
              <w:top w:val="nil"/>
              <w:left w:val="single" w:sz="4" w:space="0" w:color="auto"/>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9</w:t>
            </w:r>
          </w:p>
        </w:tc>
        <w:tc>
          <w:tcPr>
            <w:tcW w:w="2884"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rPr>
                <w:rFonts w:ascii="Arial" w:hAnsi="Arial" w:cs="Arial"/>
                <w:color w:val="000000"/>
                <w:sz w:val="20"/>
                <w:szCs w:val="20"/>
              </w:rPr>
            </w:pPr>
            <w:r w:rsidRPr="004B4A52">
              <w:rPr>
                <w:rFonts w:ascii="Arial" w:hAnsi="Arial" w:cs="Arial"/>
                <w:color w:val="000000"/>
                <w:sz w:val="20"/>
                <w:szCs w:val="20"/>
              </w:rPr>
              <w:t>Masih tingginya kasus gangguan jiwa</w:t>
            </w:r>
          </w:p>
        </w:tc>
        <w:tc>
          <w:tcPr>
            <w:tcW w:w="709" w:type="dxa"/>
            <w:tcBorders>
              <w:top w:val="nil"/>
              <w:left w:val="nil"/>
              <w:bottom w:val="single" w:sz="4" w:space="0" w:color="auto"/>
              <w:right w:val="single" w:sz="4" w:space="0" w:color="auto"/>
            </w:tcBorders>
            <w:shd w:val="clear" w:color="auto" w:fill="auto"/>
            <w:hideMark/>
          </w:tcPr>
          <w:p w:rsidR="00E77097" w:rsidRPr="00D25095" w:rsidRDefault="00D25095" w:rsidP="00B85ED6">
            <w:pPr>
              <w:spacing w:line="276" w:lineRule="auto"/>
              <w:jc w:val="center"/>
              <w:rPr>
                <w:rFonts w:ascii="Arial" w:hAnsi="Arial" w:cs="Arial"/>
                <w:color w:val="000000"/>
                <w:sz w:val="20"/>
                <w:szCs w:val="20"/>
                <w:lang w:val="id-ID" w:eastAsia="id-ID"/>
              </w:rPr>
            </w:pPr>
            <w:r>
              <w:rPr>
                <w:rFonts w:ascii="Arial" w:hAnsi="Arial" w:cs="Arial"/>
                <w:color w:val="000000"/>
                <w:sz w:val="20"/>
                <w:szCs w:val="20"/>
                <w:lang w:eastAsia="id-ID"/>
              </w:rPr>
              <w:t>1</w:t>
            </w:r>
            <w:r>
              <w:rPr>
                <w:rFonts w:ascii="Arial" w:hAnsi="Arial" w:cs="Arial"/>
                <w:color w:val="000000"/>
                <w:sz w:val="20"/>
                <w:szCs w:val="20"/>
                <w:lang w:val="id-ID" w:eastAsia="id-ID"/>
              </w:rPr>
              <w:t>5</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10</w:t>
            </w:r>
          </w:p>
        </w:tc>
        <w:tc>
          <w:tcPr>
            <w:tcW w:w="567" w:type="dxa"/>
            <w:tcBorders>
              <w:top w:val="nil"/>
              <w:left w:val="nil"/>
              <w:bottom w:val="single" w:sz="4" w:space="0" w:color="auto"/>
              <w:right w:val="single" w:sz="4" w:space="0" w:color="auto"/>
            </w:tcBorders>
            <w:shd w:val="clear" w:color="auto" w:fill="auto"/>
            <w:hideMark/>
          </w:tcPr>
          <w:p w:rsidR="00E77097" w:rsidRPr="00E81296" w:rsidRDefault="00E81296" w:rsidP="00B85ED6">
            <w:pPr>
              <w:spacing w:line="276" w:lineRule="auto"/>
              <w:jc w:val="center"/>
              <w:rPr>
                <w:rFonts w:ascii="Arial" w:hAnsi="Arial" w:cs="Arial"/>
                <w:color w:val="000000"/>
                <w:sz w:val="20"/>
                <w:szCs w:val="20"/>
                <w:lang w:val="id-ID" w:eastAsia="id-ID"/>
              </w:rPr>
            </w:pPr>
            <w:r>
              <w:rPr>
                <w:rFonts w:ascii="Arial" w:hAnsi="Arial" w:cs="Arial"/>
                <w:color w:val="000000"/>
                <w:sz w:val="20"/>
                <w:szCs w:val="20"/>
                <w:lang w:eastAsia="id-ID"/>
              </w:rPr>
              <w:t>1</w:t>
            </w:r>
            <w:r>
              <w:rPr>
                <w:rFonts w:ascii="Arial" w:hAnsi="Arial" w:cs="Arial"/>
                <w:color w:val="000000"/>
                <w:sz w:val="20"/>
                <w:szCs w:val="20"/>
                <w:lang w:val="id-ID" w:eastAsia="id-ID"/>
              </w:rPr>
              <w:t>5</w:t>
            </w:r>
          </w:p>
        </w:tc>
        <w:tc>
          <w:tcPr>
            <w:tcW w:w="567"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10</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12</w:t>
            </w:r>
          </w:p>
        </w:tc>
        <w:tc>
          <w:tcPr>
            <w:tcW w:w="850"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24</w:t>
            </w:r>
          </w:p>
        </w:tc>
        <w:tc>
          <w:tcPr>
            <w:tcW w:w="960" w:type="dxa"/>
            <w:tcBorders>
              <w:top w:val="nil"/>
              <w:left w:val="nil"/>
              <w:bottom w:val="single" w:sz="4" w:space="0" w:color="auto"/>
              <w:right w:val="single" w:sz="4" w:space="0" w:color="auto"/>
            </w:tcBorders>
            <w:shd w:val="clear" w:color="auto" w:fill="auto"/>
            <w:hideMark/>
          </w:tcPr>
          <w:p w:rsidR="00E77097" w:rsidRPr="00D25095" w:rsidRDefault="00D25095" w:rsidP="00B85ED6">
            <w:pPr>
              <w:spacing w:line="276" w:lineRule="auto"/>
              <w:jc w:val="center"/>
              <w:rPr>
                <w:rFonts w:ascii="Arial" w:hAnsi="Arial" w:cs="Arial"/>
                <w:color w:val="000000"/>
                <w:sz w:val="20"/>
                <w:szCs w:val="20"/>
                <w:lang w:val="id-ID" w:eastAsia="id-ID"/>
              </w:rPr>
            </w:pPr>
            <w:r>
              <w:rPr>
                <w:rFonts w:ascii="Arial" w:hAnsi="Arial" w:cs="Arial"/>
                <w:color w:val="000000"/>
                <w:sz w:val="20"/>
                <w:szCs w:val="20"/>
                <w:lang w:val="id-ID" w:eastAsia="id-ID"/>
              </w:rPr>
              <w:t>86</w:t>
            </w:r>
          </w:p>
        </w:tc>
      </w:tr>
      <w:tr w:rsidR="00E77097" w:rsidRPr="004B4A52" w:rsidTr="00E77097">
        <w:trPr>
          <w:trHeight w:val="675"/>
        </w:trPr>
        <w:tc>
          <w:tcPr>
            <w:tcW w:w="533" w:type="dxa"/>
            <w:tcBorders>
              <w:top w:val="nil"/>
              <w:left w:val="single" w:sz="4" w:space="0" w:color="auto"/>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lastRenderedPageBreak/>
              <w:t>10</w:t>
            </w:r>
          </w:p>
        </w:tc>
        <w:tc>
          <w:tcPr>
            <w:tcW w:w="2884"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rPr>
                <w:rFonts w:ascii="Arial" w:hAnsi="Arial" w:cs="Arial"/>
                <w:color w:val="000000"/>
                <w:sz w:val="20"/>
                <w:szCs w:val="20"/>
              </w:rPr>
            </w:pPr>
            <w:r w:rsidRPr="004B4A52">
              <w:rPr>
                <w:rFonts w:ascii="Arial" w:hAnsi="Arial" w:cs="Arial"/>
                <w:color w:val="000000"/>
                <w:sz w:val="20"/>
                <w:szCs w:val="20"/>
              </w:rPr>
              <w:t xml:space="preserve">Kurang tersedianya data dan informasi yang memadai sesuai kebutuhan dan tepat waktu </w:t>
            </w:r>
          </w:p>
        </w:tc>
        <w:tc>
          <w:tcPr>
            <w:tcW w:w="709"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15</w:t>
            </w:r>
          </w:p>
        </w:tc>
        <w:tc>
          <w:tcPr>
            <w:tcW w:w="709" w:type="dxa"/>
            <w:tcBorders>
              <w:top w:val="nil"/>
              <w:left w:val="nil"/>
              <w:bottom w:val="single" w:sz="4" w:space="0" w:color="auto"/>
              <w:right w:val="single" w:sz="4" w:space="0" w:color="auto"/>
            </w:tcBorders>
            <w:shd w:val="clear" w:color="auto" w:fill="auto"/>
            <w:hideMark/>
          </w:tcPr>
          <w:p w:rsidR="00E77097" w:rsidRPr="00E81296" w:rsidRDefault="00E81296" w:rsidP="00B85ED6">
            <w:pPr>
              <w:spacing w:line="276" w:lineRule="auto"/>
              <w:jc w:val="center"/>
              <w:rPr>
                <w:rFonts w:ascii="Arial" w:hAnsi="Arial" w:cs="Arial"/>
                <w:color w:val="000000"/>
                <w:sz w:val="20"/>
                <w:szCs w:val="20"/>
                <w:lang w:val="id-ID" w:eastAsia="id-ID"/>
              </w:rPr>
            </w:pPr>
            <w:r>
              <w:rPr>
                <w:rFonts w:ascii="Arial" w:hAnsi="Arial" w:cs="Arial"/>
                <w:color w:val="000000"/>
                <w:sz w:val="20"/>
                <w:szCs w:val="20"/>
                <w:lang w:val="id-ID" w:eastAsia="id-ID"/>
              </w:rPr>
              <w:t>14</w:t>
            </w:r>
          </w:p>
        </w:tc>
        <w:tc>
          <w:tcPr>
            <w:tcW w:w="567"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14</w:t>
            </w:r>
          </w:p>
        </w:tc>
        <w:tc>
          <w:tcPr>
            <w:tcW w:w="567" w:type="dxa"/>
            <w:tcBorders>
              <w:top w:val="nil"/>
              <w:left w:val="nil"/>
              <w:bottom w:val="single" w:sz="4" w:space="0" w:color="auto"/>
              <w:right w:val="single" w:sz="4" w:space="0" w:color="auto"/>
            </w:tcBorders>
            <w:shd w:val="clear" w:color="auto" w:fill="auto"/>
            <w:hideMark/>
          </w:tcPr>
          <w:p w:rsidR="00E77097" w:rsidRPr="00E81296" w:rsidRDefault="00E81296" w:rsidP="00B85ED6">
            <w:pPr>
              <w:spacing w:line="276" w:lineRule="auto"/>
              <w:jc w:val="center"/>
              <w:rPr>
                <w:rFonts w:ascii="Arial" w:hAnsi="Arial" w:cs="Arial"/>
                <w:color w:val="000000"/>
                <w:sz w:val="20"/>
                <w:szCs w:val="20"/>
                <w:lang w:val="id-ID" w:eastAsia="id-ID"/>
              </w:rPr>
            </w:pPr>
            <w:r>
              <w:rPr>
                <w:rFonts w:ascii="Arial" w:hAnsi="Arial" w:cs="Arial"/>
                <w:color w:val="000000"/>
                <w:sz w:val="20"/>
                <w:szCs w:val="20"/>
                <w:lang w:val="id-ID" w:eastAsia="id-ID"/>
              </w:rPr>
              <w:t>8</w:t>
            </w:r>
          </w:p>
        </w:tc>
        <w:tc>
          <w:tcPr>
            <w:tcW w:w="709" w:type="dxa"/>
            <w:tcBorders>
              <w:top w:val="nil"/>
              <w:left w:val="nil"/>
              <w:bottom w:val="single" w:sz="4" w:space="0" w:color="auto"/>
              <w:right w:val="single" w:sz="4" w:space="0" w:color="auto"/>
            </w:tcBorders>
            <w:shd w:val="clear" w:color="auto" w:fill="auto"/>
            <w:hideMark/>
          </w:tcPr>
          <w:p w:rsidR="00E77097" w:rsidRPr="00E81296" w:rsidRDefault="00E81296" w:rsidP="00B85ED6">
            <w:pPr>
              <w:spacing w:line="276" w:lineRule="auto"/>
              <w:jc w:val="both"/>
              <w:rPr>
                <w:rFonts w:ascii="Arial" w:hAnsi="Arial" w:cs="Arial"/>
                <w:color w:val="000000"/>
                <w:sz w:val="20"/>
                <w:szCs w:val="20"/>
                <w:lang w:val="id-ID" w:eastAsia="id-ID"/>
              </w:rPr>
            </w:pPr>
            <w:r>
              <w:rPr>
                <w:rFonts w:ascii="Arial" w:hAnsi="Arial" w:cs="Arial"/>
                <w:color w:val="000000"/>
                <w:sz w:val="20"/>
                <w:szCs w:val="20"/>
                <w:lang w:eastAsia="id-ID"/>
              </w:rPr>
              <w:t>1</w:t>
            </w:r>
            <w:r>
              <w:rPr>
                <w:rFonts w:ascii="Arial" w:hAnsi="Arial" w:cs="Arial"/>
                <w:color w:val="000000"/>
                <w:sz w:val="20"/>
                <w:szCs w:val="20"/>
                <w:lang w:val="id-ID" w:eastAsia="id-ID"/>
              </w:rPr>
              <w:t>2</w:t>
            </w:r>
          </w:p>
        </w:tc>
        <w:tc>
          <w:tcPr>
            <w:tcW w:w="850"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22</w:t>
            </w:r>
          </w:p>
        </w:tc>
        <w:tc>
          <w:tcPr>
            <w:tcW w:w="960" w:type="dxa"/>
            <w:tcBorders>
              <w:top w:val="nil"/>
              <w:left w:val="nil"/>
              <w:bottom w:val="single" w:sz="4" w:space="0" w:color="auto"/>
              <w:right w:val="single" w:sz="4" w:space="0" w:color="auto"/>
            </w:tcBorders>
            <w:shd w:val="clear" w:color="auto" w:fill="auto"/>
            <w:hideMark/>
          </w:tcPr>
          <w:p w:rsidR="00E77097" w:rsidRPr="00E81296" w:rsidRDefault="00E81296" w:rsidP="00B85ED6">
            <w:pPr>
              <w:spacing w:line="276" w:lineRule="auto"/>
              <w:jc w:val="center"/>
              <w:rPr>
                <w:rFonts w:ascii="Arial" w:hAnsi="Arial" w:cs="Arial"/>
                <w:color w:val="000000"/>
                <w:sz w:val="20"/>
                <w:szCs w:val="20"/>
                <w:lang w:val="id-ID" w:eastAsia="id-ID"/>
              </w:rPr>
            </w:pPr>
            <w:r>
              <w:rPr>
                <w:rFonts w:ascii="Arial" w:hAnsi="Arial" w:cs="Arial"/>
                <w:color w:val="000000"/>
                <w:sz w:val="20"/>
                <w:szCs w:val="20"/>
                <w:lang w:val="id-ID" w:eastAsia="id-ID"/>
              </w:rPr>
              <w:t>85</w:t>
            </w:r>
          </w:p>
        </w:tc>
      </w:tr>
      <w:tr w:rsidR="00E77097" w:rsidRPr="004B4A52" w:rsidTr="00E77097">
        <w:trPr>
          <w:trHeight w:val="630"/>
        </w:trPr>
        <w:tc>
          <w:tcPr>
            <w:tcW w:w="533" w:type="dxa"/>
            <w:tcBorders>
              <w:top w:val="nil"/>
              <w:left w:val="single" w:sz="4" w:space="0" w:color="auto"/>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11</w:t>
            </w:r>
          </w:p>
        </w:tc>
        <w:tc>
          <w:tcPr>
            <w:tcW w:w="2884"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rPr>
                <w:rFonts w:ascii="Arial" w:hAnsi="Arial" w:cs="Arial"/>
                <w:color w:val="000000"/>
                <w:sz w:val="20"/>
                <w:szCs w:val="20"/>
              </w:rPr>
            </w:pPr>
            <w:r w:rsidRPr="004B4A52">
              <w:rPr>
                <w:rFonts w:ascii="Arial" w:hAnsi="Arial" w:cs="Arial"/>
                <w:color w:val="000000"/>
                <w:sz w:val="20"/>
                <w:szCs w:val="20"/>
              </w:rPr>
              <w:t xml:space="preserve">Belum optimalnya dukungan manajemen </w:t>
            </w:r>
          </w:p>
        </w:tc>
        <w:tc>
          <w:tcPr>
            <w:tcW w:w="709" w:type="dxa"/>
            <w:tcBorders>
              <w:top w:val="nil"/>
              <w:left w:val="nil"/>
              <w:bottom w:val="single" w:sz="4" w:space="0" w:color="auto"/>
              <w:right w:val="single" w:sz="4" w:space="0" w:color="auto"/>
            </w:tcBorders>
            <w:shd w:val="clear" w:color="auto" w:fill="auto"/>
            <w:noWrap/>
            <w:hideMark/>
          </w:tcPr>
          <w:p w:rsidR="00E77097" w:rsidRPr="00E81296" w:rsidRDefault="00E81296" w:rsidP="00B85ED6">
            <w:pPr>
              <w:spacing w:line="276" w:lineRule="auto"/>
              <w:jc w:val="center"/>
              <w:rPr>
                <w:rFonts w:ascii="Arial" w:hAnsi="Arial" w:cs="Arial"/>
                <w:color w:val="000000"/>
                <w:sz w:val="20"/>
                <w:szCs w:val="20"/>
                <w:lang w:val="id-ID" w:eastAsia="id-ID"/>
              </w:rPr>
            </w:pPr>
            <w:r>
              <w:rPr>
                <w:rFonts w:ascii="Arial" w:hAnsi="Arial" w:cs="Arial"/>
                <w:color w:val="000000"/>
                <w:sz w:val="20"/>
                <w:szCs w:val="20"/>
                <w:lang w:eastAsia="id-ID"/>
              </w:rPr>
              <w:t>1</w:t>
            </w:r>
            <w:r>
              <w:rPr>
                <w:rFonts w:ascii="Arial" w:hAnsi="Arial" w:cs="Arial"/>
                <w:color w:val="000000"/>
                <w:sz w:val="20"/>
                <w:szCs w:val="20"/>
                <w:lang w:val="id-ID" w:eastAsia="id-ID"/>
              </w:rPr>
              <w:t>9</w:t>
            </w:r>
          </w:p>
        </w:tc>
        <w:tc>
          <w:tcPr>
            <w:tcW w:w="709" w:type="dxa"/>
            <w:tcBorders>
              <w:top w:val="nil"/>
              <w:left w:val="nil"/>
              <w:bottom w:val="single" w:sz="4" w:space="0" w:color="auto"/>
              <w:right w:val="single" w:sz="4" w:space="0" w:color="auto"/>
            </w:tcBorders>
            <w:shd w:val="clear" w:color="auto" w:fill="auto"/>
            <w:noWrap/>
            <w:hideMark/>
          </w:tcPr>
          <w:p w:rsidR="00E77097" w:rsidRPr="00E81296" w:rsidRDefault="00E81296" w:rsidP="00B85ED6">
            <w:pPr>
              <w:spacing w:line="276" w:lineRule="auto"/>
              <w:jc w:val="center"/>
              <w:rPr>
                <w:rFonts w:ascii="Arial" w:hAnsi="Arial" w:cs="Arial"/>
                <w:color w:val="000000"/>
                <w:sz w:val="20"/>
                <w:szCs w:val="20"/>
                <w:lang w:val="id-ID" w:eastAsia="id-ID"/>
              </w:rPr>
            </w:pPr>
            <w:r>
              <w:rPr>
                <w:rFonts w:ascii="Arial" w:hAnsi="Arial" w:cs="Arial"/>
                <w:color w:val="000000"/>
                <w:sz w:val="20"/>
                <w:szCs w:val="20"/>
                <w:lang w:val="id-ID" w:eastAsia="id-ID"/>
              </w:rPr>
              <w:t>14</w:t>
            </w:r>
          </w:p>
        </w:tc>
        <w:tc>
          <w:tcPr>
            <w:tcW w:w="567" w:type="dxa"/>
            <w:tcBorders>
              <w:top w:val="nil"/>
              <w:left w:val="nil"/>
              <w:bottom w:val="single" w:sz="4" w:space="0" w:color="auto"/>
              <w:right w:val="single" w:sz="4" w:space="0" w:color="auto"/>
            </w:tcBorders>
            <w:shd w:val="clear" w:color="auto" w:fill="auto"/>
            <w:noWrap/>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14</w:t>
            </w:r>
          </w:p>
        </w:tc>
        <w:tc>
          <w:tcPr>
            <w:tcW w:w="567" w:type="dxa"/>
            <w:tcBorders>
              <w:top w:val="nil"/>
              <w:left w:val="nil"/>
              <w:bottom w:val="single" w:sz="4" w:space="0" w:color="auto"/>
              <w:right w:val="single" w:sz="4" w:space="0" w:color="auto"/>
            </w:tcBorders>
            <w:shd w:val="clear" w:color="auto" w:fill="auto"/>
            <w:noWrap/>
            <w:hideMark/>
          </w:tcPr>
          <w:p w:rsidR="00E77097" w:rsidRPr="00E81296" w:rsidRDefault="00E81296" w:rsidP="00B85ED6">
            <w:pPr>
              <w:spacing w:line="276" w:lineRule="auto"/>
              <w:jc w:val="center"/>
              <w:rPr>
                <w:rFonts w:ascii="Arial" w:hAnsi="Arial" w:cs="Arial"/>
                <w:color w:val="000000"/>
                <w:sz w:val="20"/>
                <w:szCs w:val="20"/>
                <w:lang w:val="id-ID" w:eastAsia="id-ID"/>
              </w:rPr>
            </w:pPr>
            <w:r>
              <w:rPr>
                <w:rFonts w:ascii="Arial" w:hAnsi="Arial" w:cs="Arial"/>
                <w:color w:val="000000"/>
                <w:sz w:val="20"/>
                <w:szCs w:val="20"/>
                <w:lang w:val="id-ID" w:eastAsia="id-ID"/>
              </w:rPr>
              <w:t>10</w:t>
            </w:r>
          </w:p>
        </w:tc>
        <w:tc>
          <w:tcPr>
            <w:tcW w:w="709" w:type="dxa"/>
            <w:tcBorders>
              <w:top w:val="nil"/>
              <w:left w:val="nil"/>
              <w:bottom w:val="single" w:sz="4" w:space="0" w:color="auto"/>
              <w:right w:val="single" w:sz="4" w:space="0" w:color="auto"/>
            </w:tcBorders>
            <w:shd w:val="clear" w:color="auto" w:fill="auto"/>
            <w:noWrap/>
            <w:hideMark/>
          </w:tcPr>
          <w:p w:rsidR="00E77097" w:rsidRPr="00E81296" w:rsidRDefault="00E81296" w:rsidP="00B85ED6">
            <w:pPr>
              <w:spacing w:line="276" w:lineRule="auto"/>
              <w:jc w:val="both"/>
              <w:rPr>
                <w:rFonts w:ascii="Arial" w:hAnsi="Arial" w:cs="Arial"/>
                <w:color w:val="000000"/>
                <w:sz w:val="20"/>
                <w:szCs w:val="20"/>
                <w:lang w:val="id-ID" w:eastAsia="id-ID"/>
              </w:rPr>
            </w:pPr>
            <w:r>
              <w:rPr>
                <w:rFonts w:ascii="Arial" w:hAnsi="Arial" w:cs="Arial"/>
                <w:color w:val="000000"/>
                <w:sz w:val="20"/>
                <w:szCs w:val="20"/>
                <w:lang w:eastAsia="id-ID"/>
              </w:rPr>
              <w:t>1</w:t>
            </w:r>
            <w:r>
              <w:rPr>
                <w:rFonts w:ascii="Arial" w:hAnsi="Arial" w:cs="Arial"/>
                <w:color w:val="000000"/>
                <w:sz w:val="20"/>
                <w:szCs w:val="20"/>
                <w:lang w:val="id-ID" w:eastAsia="id-ID"/>
              </w:rPr>
              <w:t>2</w:t>
            </w:r>
          </w:p>
        </w:tc>
        <w:tc>
          <w:tcPr>
            <w:tcW w:w="850" w:type="dxa"/>
            <w:tcBorders>
              <w:top w:val="nil"/>
              <w:left w:val="nil"/>
              <w:bottom w:val="single" w:sz="4" w:space="0" w:color="auto"/>
              <w:right w:val="single" w:sz="4" w:space="0" w:color="auto"/>
            </w:tcBorders>
            <w:shd w:val="clear" w:color="auto" w:fill="auto"/>
            <w:noWrap/>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22</w:t>
            </w:r>
          </w:p>
        </w:tc>
        <w:tc>
          <w:tcPr>
            <w:tcW w:w="960" w:type="dxa"/>
            <w:tcBorders>
              <w:top w:val="nil"/>
              <w:left w:val="nil"/>
              <w:bottom w:val="single" w:sz="4" w:space="0" w:color="auto"/>
              <w:right w:val="single" w:sz="4" w:space="0" w:color="auto"/>
            </w:tcBorders>
            <w:shd w:val="clear" w:color="auto" w:fill="auto"/>
            <w:noWrap/>
            <w:hideMark/>
          </w:tcPr>
          <w:p w:rsidR="00E77097" w:rsidRPr="00E81296" w:rsidRDefault="00E81296" w:rsidP="00B85ED6">
            <w:pPr>
              <w:spacing w:line="276" w:lineRule="auto"/>
              <w:jc w:val="center"/>
              <w:rPr>
                <w:rFonts w:ascii="Arial" w:hAnsi="Arial" w:cs="Arial"/>
                <w:color w:val="000000"/>
                <w:sz w:val="20"/>
                <w:szCs w:val="20"/>
                <w:lang w:val="id-ID" w:eastAsia="id-ID"/>
              </w:rPr>
            </w:pPr>
            <w:r>
              <w:rPr>
                <w:rFonts w:ascii="Arial" w:hAnsi="Arial" w:cs="Arial"/>
                <w:color w:val="000000"/>
                <w:sz w:val="20"/>
                <w:szCs w:val="20"/>
                <w:lang w:val="id-ID" w:eastAsia="id-ID"/>
              </w:rPr>
              <w:t>91</w:t>
            </w:r>
          </w:p>
        </w:tc>
      </w:tr>
      <w:tr w:rsidR="00E77097" w:rsidRPr="004B4A52" w:rsidTr="00E77097">
        <w:trPr>
          <w:trHeight w:val="894"/>
        </w:trPr>
        <w:tc>
          <w:tcPr>
            <w:tcW w:w="533" w:type="dxa"/>
            <w:tcBorders>
              <w:top w:val="nil"/>
              <w:left w:val="single" w:sz="4" w:space="0" w:color="auto"/>
              <w:bottom w:val="single" w:sz="4" w:space="0" w:color="auto"/>
              <w:right w:val="single" w:sz="4" w:space="0" w:color="auto"/>
            </w:tcBorders>
            <w:shd w:val="clear" w:color="auto" w:fill="auto"/>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12</w:t>
            </w:r>
          </w:p>
        </w:tc>
        <w:tc>
          <w:tcPr>
            <w:tcW w:w="2884" w:type="dxa"/>
            <w:tcBorders>
              <w:top w:val="nil"/>
              <w:left w:val="nil"/>
              <w:bottom w:val="single" w:sz="4" w:space="0" w:color="auto"/>
              <w:right w:val="single" w:sz="4" w:space="0" w:color="auto"/>
            </w:tcBorders>
            <w:shd w:val="clear" w:color="auto" w:fill="auto"/>
            <w:hideMark/>
          </w:tcPr>
          <w:p w:rsidR="00E77097" w:rsidRPr="004B4A52" w:rsidRDefault="00E77097" w:rsidP="00B85ED6">
            <w:pPr>
              <w:spacing w:line="276" w:lineRule="auto"/>
              <w:rPr>
                <w:rFonts w:ascii="Arial" w:hAnsi="Arial" w:cs="Arial"/>
                <w:color w:val="000000"/>
                <w:sz w:val="20"/>
                <w:szCs w:val="20"/>
              </w:rPr>
            </w:pPr>
            <w:r w:rsidRPr="004B4A52">
              <w:rPr>
                <w:rFonts w:ascii="Arial" w:hAnsi="Arial" w:cs="Arial"/>
                <w:color w:val="000000"/>
                <w:sz w:val="20"/>
                <w:szCs w:val="20"/>
              </w:rPr>
              <w:t>Masih belum optimalnya mutu Unit Pelayanan Teknis Dinas (UPTD)</w:t>
            </w:r>
          </w:p>
        </w:tc>
        <w:tc>
          <w:tcPr>
            <w:tcW w:w="709" w:type="dxa"/>
            <w:tcBorders>
              <w:top w:val="nil"/>
              <w:left w:val="nil"/>
              <w:bottom w:val="single" w:sz="4" w:space="0" w:color="auto"/>
              <w:right w:val="single" w:sz="4" w:space="0" w:color="auto"/>
            </w:tcBorders>
            <w:shd w:val="clear" w:color="auto" w:fill="auto"/>
            <w:noWrap/>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15</w:t>
            </w:r>
          </w:p>
        </w:tc>
        <w:tc>
          <w:tcPr>
            <w:tcW w:w="709" w:type="dxa"/>
            <w:tcBorders>
              <w:top w:val="nil"/>
              <w:left w:val="nil"/>
              <w:bottom w:val="single" w:sz="4" w:space="0" w:color="auto"/>
              <w:right w:val="single" w:sz="4" w:space="0" w:color="auto"/>
            </w:tcBorders>
            <w:shd w:val="clear" w:color="auto" w:fill="auto"/>
            <w:noWrap/>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7</w:t>
            </w:r>
          </w:p>
        </w:tc>
        <w:tc>
          <w:tcPr>
            <w:tcW w:w="567" w:type="dxa"/>
            <w:tcBorders>
              <w:top w:val="nil"/>
              <w:left w:val="nil"/>
              <w:bottom w:val="single" w:sz="4" w:space="0" w:color="auto"/>
              <w:right w:val="single" w:sz="4" w:space="0" w:color="auto"/>
            </w:tcBorders>
            <w:shd w:val="clear" w:color="auto" w:fill="auto"/>
            <w:noWrap/>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14</w:t>
            </w:r>
          </w:p>
        </w:tc>
        <w:tc>
          <w:tcPr>
            <w:tcW w:w="567" w:type="dxa"/>
            <w:tcBorders>
              <w:top w:val="nil"/>
              <w:left w:val="nil"/>
              <w:bottom w:val="single" w:sz="4" w:space="0" w:color="auto"/>
              <w:right w:val="single" w:sz="4" w:space="0" w:color="auto"/>
            </w:tcBorders>
            <w:shd w:val="clear" w:color="auto" w:fill="auto"/>
            <w:noWrap/>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6</w:t>
            </w:r>
          </w:p>
        </w:tc>
        <w:tc>
          <w:tcPr>
            <w:tcW w:w="709" w:type="dxa"/>
            <w:tcBorders>
              <w:top w:val="nil"/>
              <w:left w:val="nil"/>
              <w:bottom w:val="single" w:sz="4" w:space="0" w:color="auto"/>
              <w:right w:val="single" w:sz="4" w:space="0" w:color="auto"/>
            </w:tcBorders>
            <w:shd w:val="clear" w:color="auto" w:fill="auto"/>
            <w:noWrap/>
            <w:hideMark/>
          </w:tcPr>
          <w:p w:rsidR="00E77097" w:rsidRPr="004B4A52" w:rsidRDefault="00E77097" w:rsidP="00B85ED6">
            <w:pPr>
              <w:spacing w:line="276" w:lineRule="auto"/>
              <w:jc w:val="both"/>
              <w:rPr>
                <w:rFonts w:ascii="Arial" w:hAnsi="Arial" w:cs="Arial"/>
                <w:color w:val="000000"/>
                <w:sz w:val="20"/>
                <w:szCs w:val="20"/>
                <w:lang w:eastAsia="id-ID"/>
              </w:rPr>
            </w:pPr>
            <w:r w:rsidRPr="004B4A52">
              <w:rPr>
                <w:rFonts w:ascii="Arial" w:hAnsi="Arial" w:cs="Arial"/>
                <w:color w:val="000000"/>
                <w:sz w:val="20"/>
                <w:szCs w:val="20"/>
                <w:lang w:eastAsia="id-ID"/>
              </w:rPr>
              <w:t>10</w:t>
            </w:r>
          </w:p>
        </w:tc>
        <w:tc>
          <w:tcPr>
            <w:tcW w:w="850" w:type="dxa"/>
            <w:tcBorders>
              <w:top w:val="nil"/>
              <w:left w:val="nil"/>
              <w:bottom w:val="single" w:sz="4" w:space="0" w:color="auto"/>
              <w:right w:val="single" w:sz="4" w:space="0" w:color="auto"/>
            </w:tcBorders>
            <w:shd w:val="clear" w:color="auto" w:fill="auto"/>
            <w:noWrap/>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22</w:t>
            </w:r>
          </w:p>
        </w:tc>
        <w:tc>
          <w:tcPr>
            <w:tcW w:w="960" w:type="dxa"/>
            <w:tcBorders>
              <w:top w:val="nil"/>
              <w:left w:val="nil"/>
              <w:bottom w:val="single" w:sz="4" w:space="0" w:color="auto"/>
              <w:right w:val="single" w:sz="4" w:space="0" w:color="auto"/>
            </w:tcBorders>
            <w:shd w:val="clear" w:color="auto" w:fill="auto"/>
            <w:noWrap/>
            <w:hideMark/>
          </w:tcPr>
          <w:p w:rsidR="00E77097" w:rsidRPr="004B4A52" w:rsidRDefault="00E77097" w:rsidP="00B85ED6">
            <w:pPr>
              <w:spacing w:line="276" w:lineRule="auto"/>
              <w:jc w:val="center"/>
              <w:rPr>
                <w:rFonts w:ascii="Arial" w:hAnsi="Arial" w:cs="Arial"/>
                <w:color w:val="000000"/>
                <w:sz w:val="20"/>
                <w:szCs w:val="20"/>
                <w:lang w:eastAsia="id-ID"/>
              </w:rPr>
            </w:pPr>
            <w:r w:rsidRPr="004B4A52">
              <w:rPr>
                <w:rFonts w:ascii="Arial" w:hAnsi="Arial" w:cs="Arial"/>
                <w:color w:val="000000"/>
                <w:sz w:val="20"/>
                <w:szCs w:val="20"/>
                <w:lang w:eastAsia="id-ID"/>
              </w:rPr>
              <w:t>74</w:t>
            </w:r>
          </w:p>
        </w:tc>
      </w:tr>
    </w:tbl>
    <w:p w:rsidR="007B1A34" w:rsidRPr="004B4A52" w:rsidRDefault="007B1A34" w:rsidP="00E77097">
      <w:pPr>
        <w:tabs>
          <w:tab w:val="left" w:pos="480"/>
        </w:tabs>
        <w:autoSpaceDE w:val="0"/>
        <w:autoSpaceDN w:val="0"/>
        <w:adjustRightInd w:val="0"/>
        <w:spacing w:line="360" w:lineRule="auto"/>
        <w:jc w:val="both"/>
        <w:rPr>
          <w:rFonts w:ascii="Arial" w:hAnsi="Arial" w:cs="Arial"/>
          <w:color w:val="000000"/>
          <w:lang w:val="id-ID"/>
        </w:rPr>
      </w:pPr>
    </w:p>
    <w:p w:rsidR="00510809" w:rsidRPr="004B4A52" w:rsidRDefault="00510809" w:rsidP="004B4A52">
      <w:pPr>
        <w:tabs>
          <w:tab w:val="left" w:pos="480"/>
        </w:tabs>
        <w:autoSpaceDE w:val="0"/>
        <w:autoSpaceDN w:val="0"/>
        <w:adjustRightInd w:val="0"/>
        <w:spacing w:after="240" w:line="360" w:lineRule="auto"/>
        <w:ind w:left="440" w:hangingChars="200" w:hanging="440"/>
        <w:jc w:val="both"/>
        <w:rPr>
          <w:rFonts w:ascii="Arial" w:hAnsi="Arial" w:cs="Arial"/>
          <w:color w:val="000000"/>
          <w:sz w:val="22"/>
          <w:lang w:val="id-ID"/>
        </w:rPr>
      </w:pPr>
      <w:r w:rsidRPr="004B4A52">
        <w:rPr>
          <w:rFonts w:ascii="Arial" w:hAnsi="Arial" w:cs="Arial"/>
          <w:color w:val="000000"/>
          <w:sz w:val="22"/>
          <w:lang w:val="sv-SE"/>
        </w:rPr>
        <w:t>Berdasarkan skala kriteria diatas, maka isu strategis yang ditetapkan adalah :</w:t>
      </w:r>
    </w:p>
    <w:p w:rsidR="00E77097" w:rsidRPr="004B4A52" w:rsidRDefault="00E77097" w:rsidP="00B85ED6">
      <w:pPr>
        <w:numPr>
          <w:ilvl w:val="0"/>
          <w:numId w:val="51"/>
        </w:numPr>
        <w:tabs>
          <w:tab w:val="left" w:pos="426"/>
        </w:tabs>
        <w:autoSpaceDE w:val="0"/>
        <w:autoSpaceDN w:val="0"/>
        <w:adjustRightInd w:val="0"/>
        <w:spacing w:line="360" w:lineRule="auto"/>
        <w:ind w:left="426" w:hanging="426"/>
        <w:jc w:val="both"/>
        <w:rPr>
          <w:rFonts w:ascii="Arial" w:hAnsi="Arial" w:cs="Arial"/>
          <w:color w:val="000000"/>
          <w:sz w:val="22"/>
          <w:lang w:val="id-ID"/>
        </w:rPr>
      </w:pPr>
      <w:r w:rsidRPr="004B4A52">
        <w:rPr>
          <w:rFonts w:ascii="Arial" w:hAnsi="Arial" w:cs="Arial"/>
          <w:color w:val="000000"/>
          <w:sz w:val="22"/>
        </w:rPr>
        <w:t xml:space="preserve">Masih tingginya Kematian Bayi  </w:t>
      </w:r>
    </w:p>
    <w:p w:rsidR="00E77097" w:rsidRPr="004B4A52" w:rsidRDefault="00E77097" w:rsidP="00B85ED6">
      <w:pPr>
        <w:numPr>
          <w:ilvl w:val="0"/>
          <w:numId w:val="51"/>
        </w:numPr>
        <w:tabs>
          <w:tab w:val="left" w:pos="426"/>
        </w:tabs>
        <w:autoSpaceDE w:val="0"/>
        <w:autoSpaceDN w:val="0"/>
        <w:adjustRightInd w:val="0"/>
        <w:spacing w:line="360" w:lineRule="auto"/>
        <w:ind w:left="426" w:hanging="426"/>
        <w:jc w:val="both"/>
        <w:rPr>
          <w:rFonts w:ascii="Arial" w:hAnsi="Arial" w:cs="Arial"/>
          <w:color w:val="000000"/>
          <w:sz w:val="22"/>
          <w:lang w:val="id-ID"/>
        </w:rPr>
      </w:pPr>
      <w:r w:rsidRPr="004B4A52">
        <w:rPr>
          <w:rFonts w:ascii="Arial" w:hAnsi="Arial" w:cs="Arial"/>
          <w:color w:val="000000"/>
          <w:sz w:val="22"/>
        </w:rPr>
        <w:t>Masih tingginya Kematian Ibu</w:t>
      </w:r>
    </w:p>
    <w:p w:rsidR="00E77097" w:rsidRPr="004B4A52" w:rsidRDefault="00E77097" w:rsidP="00B85ED6">
      <w:pPr>
        <w:numPr>
          <w:ilvl w:val="0"/>
          <w:numId w:val="51"/>
        </w:numPr>
        <w:tabs>
          <w:tab w:val="left" w:pos="426"/>
        </w:tabs>
        <w:autoSpaceDE w:val="0"/>
        <w:autoSpaceDN w:val="0"/>
        <w:adjustRightInd w:val="0"/>
        <w:spacing w:line="360" w:lineRule="auto"/>
        <w:ind w:left="426" w:hanging="426"/>
        <w:jc w:val="both"/>
        <w:rPr>
          <w:rFonts w:ascii="Arial" w:hAnsi="Arial" w:cs="Arial"/>
          <w:color w:val="000000"/>
          <w:sz w:val="22"/>
          <w:lang w:val="id-ID"/>
        </w:rPr>
      </w:pPr>
      <w:r w:rsidRPr="004B4A52">
        <w:rPr>
          <w:rFonts w:ascii="Arial" w:hAnsi="Arial" w:cs="Arial"/>
          <w:color w:val="000000"/>
          <w:sz w:val="22"/>
        </w:rPr>
        <w:t xml:space="preserve">Masih tingginya prevalensi balita gizi kurang dan </w:t>
      </w:r>
      <w:r w:rsidRPr="004B4A52">
        <w:rPr>
          <w:rFonts w:ascii="Arial" w:hAnsi="Arial" w:cs="Arial"/>
          <w:i/>
          <w:iCs/>
          <w:color w:val="000000"/>
          <w:sz w:val="22"/>
        </w:rPr>
        <w:t>stunting</w:t>
      </w:r>
    </w:p>
    <w:p w:rsidR="00E77097" w:rsidRPr="004B4A52" w:rsidRDefault="00E77097" w:rsidP="00B85ED6">
      <w:pPr>
        <w:numPr>
          <w:ilvl w:val="0"/>
          <w:numId w:val="51"/>
        </w:numPr>
        <w:tabs>
          <w:tab w:val="left" w:pos="426"/>
        </w:tabs>
        <w:autoSpaceDE w:val="0"/>
        <w:autoSpaceDN w:val="0"/>
        <w:adjustRightInd w:val="0"/>
        <w:spacing w:line="360" w:lineRule="auto"/>
        <w:ind w:left="426" w:hanging="426"/>
        <w:jc w:val="both"/>
        <w:rPr>
          <w:rFonts w:ascii="Arial" w:hAnsi="Arial" w:cs="Arial"/>
          <w:color w:val="000000"/>
          <w:sz w:val="22"/>
          <w:lang w:val="id-ID"/>
        </w:rPr>
      </w:pPr>
      <w:r w:rsidRPr="004B4A52">
        <w:rPr>
          <w:rFonts w:ascii="Arial" w:hAnsi="Arial" w:cs="Arial"/>
          <w:color w:val="000000"/>
          <w:sz w:val="22"/>
        </w:rPr>
        <w:t>Masih tingginya penyakit menular dan tidak menular</w:t>
      </w:r>
    </w:p>
    <w:p w:rsidR="00E77097" w:rsidRPr="004B4A52" w:rsidRDefault="00E77097" w:rsidP="00B85ED6">
      <w:pPr>
        <w:numPr>
          <w:ilvl w:val="0"/>
          <w:numId w:val="51"/>
        </w:numPr>
        <w:tabs>
          <w:tab w:val="left" w:pos="426"/>
        </w:tabs>
        <w:autoSpaceDE w:val="0"/>
        <w:autoSpaceDN w:val="0"/>
        <w:adjustRightInd w:val="0"/>
        <w:spacing w:line="360" w:lineRule="auto"/>
        <w:ind w:left="426" w:hanging="426"/>
        <w:jc w:val="both"/>
        <w:rPr>
          <w:rFonts w:ascii="Arial" w:hAnsi="Arial" w:cs="Arial"/>
          <w:color w:val="000000"/>
          <w:sz w:val="22"/>
          <w:lang w:val="id-ID"/>
        </w:rPr>
      </w:pPr>
      <w:r w:rsidRPr="004B4A52">
        <w:rPr>
          <w:rFonts w:ascii="Arial" w:hAnsi="Arial" w:cs="Arial"/>
          <w:color w:val="000000"/>
          <w:sz w:val="22"/>
        </w:rPr>
        <w:t>Masih tingginya permasalahan kesehatan akibat bencana</w:t>
      </w:r>
    </w:p>
    <w:p w:rsidR="00D25095" w:rsidRPr="004B4A52" w:rsidRDefault="00D25095" w:rsidP="00D25095">
      <w:pPr>
        <w:numPr>
          <w:ilvl w:val="0"/>
          <w:numId w:val="51"/>
        </w:numPr>
        <w:tabs>
          <w:tab w:val="left" w:pos="426"/>
        </w:tabs>
        <w:autoSpaceDE w:val="0"/>
        <w:autoSpaceDN w:val="0"/>
        <w:adjustRightInd w:val="0"/>
        <w:spacing w:line="360" w:lineRule="auto"/>
        <w:ind w:left="426" w:hanging="426"/>
        <w:jc w:val="both"/>
        <w:rPr>
          <w:rFonts w:ascii="Arial" w:hAnsi="Arial" w:cs="Arial"/>
          <w:color w:val="000000"/>
          <w:sz w:val="22"/>
          <w:lang w:val="id-ID"/>
        </w:rPr>
      </w:pPr>
      <w:r w:rsidRPr="004B4A52">
        <w:rPr>
          <w:rFonts w:ascii="Arial" w:hAnsi="Arial" w:cs="Arial"/>
          <w:color w:val="000000"/>
          <w:sz w:val="22"/>
        </w:rPr>
        <w:t>Belum optimalnya dukungan manajemen</w:t>
      </w:r>
    </w:p>
    <w:p w:rsidR="00E77097" w:rsidRPr="004B4A52" w:rsidRDefault="00E77097" w:rsidP="00B85ED6">
      <w:pPr>
        <w:numPr>
          <w:ilvl w:val="0"/>
          <w:numId w:val="51"/>
        </w:numPr>
        <w:tabs>
          <w:tab w:val="left" w:pos="426"/>
        </w:tabs>
        <w:autoSpaceDE w:val="0"/>
        <w:autoSpaceDN w:val="0"/>
        <w:adjustRightInd w:val="0"/>
        <w:spacing w:line="360" w:lineRule="auto"/>
        <w:ind w:left="426" w:hanging="426"/>
        <w:jc w:val="both"/>
        <w:rPr>
          <w:rFonts w:ascii="Arial" w:hAnsi="Arial" w:cs="Arial"/>
          <w:color w:val="000000"/>
          <w:sz w:val="22"/>
          <w:lang w:val="id-ID"/>
        </w:rPr>
      </w:pPr>
      <w:r w:rsidRPr="004B4A52">
        <w:rPr>
          <w:rFonts w:ascii="Arial" w:hAnsi="Arial" w:cs="Arial"/>
          <w:color w:val="000000"/>
          <w:sz w:val="22"/>
        </w:rPr>
        <w:t>Masih rendahnya akses sanitasi dasar</w:t>
      </w:r>
    </w:p>
    <w:p w:rsidR="00E77097" w:rsidRPr="004B4A52" w:rsidRDefault="00E77097" w:rsidP="00B85ED6">
      <w:pPr>
        <w:numPr>
          <w:ilvl w:val="0"/>
          <w:numId w:val="51"/>
        </w:numPr>
        <w:tabs>
          <w:tab w:val="left" w:pos="426"/>
        </w:tabs>
        <w:autoSpaceDE w:val="0"/>
        <w:autoSpaceDN w:val="0"/>
        <w:adjustRightInd w:val="0"/>
        <w:spacing w:line="360" w:lineRule="auto"/>
        <w:ind w:left="426" w:hanging="426"/>
        <w:jc w:val="both"/>
        <w:rPr>
          <w:rFonts w:ascii="Arial" w:hAnsi="Arial" w:cs="Arial"/>
          <w:color w:val="000000"/>
          <w:sz w:val="22"/>
          <w:lang w:val="id-ID"/>
        </w:rPr>
      </w:pPr>
      <w:r w:rsidRPr="004B4A52">
        <w:rPr>
          <w:rFonts w:ascii="Arial" w:hAnsi="Arial" w:cs="Arial"/>
          <w:color w:val="000000"/>
          <w:sz w:val="22"/>
        </w:rPr>
        <w:t>Belum optimalnya pemenuhan Sumber Daya kesehatan</w:t>
      </w:r>
    </w:p>
    <w:p w:rsidR="00E77097" w:rsidRPr="004B4A52" w:rsidRDefault="00E77097" w:rsidP="00B85ED6">
      <w:pPr>
        <w:numPr>
          <w:ilvl w:val="0"/>
          <w:numId w:val="51"/>
        </w:numPr>
        <w:tabs>
          <w:tab w:val="left" w:pos="426"/>
        </w:tabs>
        <w:autoSpaceDE w:val="0"/>
        <w:autoSpaceDN w:val="0"/>
        <w:adjustRightInd w:val="0"/>
        <w:spacing w:line="360" w:lineRule="auto"/>
        <w:ind w:left="426" w:hanging="426"/>
        <w:jc w:val="both"/>
        <w:rPr>
          <w:rFonts w:ascii="Arial" w:hAnsi="Arial" w:cs="Arial"/>
          <w:color w:val="000000"/>
          <w:sz w:val="22"/>
          <w:lang w:val="id-ID"/>
        </w:rPr>
      </w:pPr>
      <w:r w:rsidRPr="004B4A52">
        <w:rPr>
          <w:rFonts w:ascii="Arial" w:hAnsi="Arial" w:cs="Arial"/>
          <w:color w:val="000000"/>
          <w:sz w:val="22"/>
        </w:rPr>
        <w:t>Masih rendahnya Perilaku Hidup Bersih dan Sehat</w:t>
      </w:r>
    </w:p>
    <w:p w:rsidR="00E77097" w:rsidRPr="004B4A52" w:rsidRDefault="00E77097" w:rsidP="00B85ED6">
      <w:pPr>
        <w:numPr>
          <w:ilvl w:val="0"/>
          <w:numId w:val="51"/>
        </w:numPr>
        <w:tabs>
          <w:tab w:val="left" w:pos="426"/>
        </w:tabs>
        <w:autoSpaceDE w:val="0"/>
        <w:autoSpaceDN w:val="0"/>
        <w:adjustRightInd w:val="0"/>
        <w:spacing w:line="360" w:lineRule="auto"/>
        <w:ind w:left="426" w:hanging="426"/>
        <w:jc w:val="both"/>
        <w:rPr>
          <w:rFonts w:ascii="Arial" w:hAnsi="Arial" w:cs="Arial"/>
          <w:color w:val="000000"/>
          <w:sz w:val="22"/>
          <w:lang w:val="id-ID"/>
        </w:rPr>
      </w:pPr>
      <w:r w:rsidRPr="004B4A52">
        <w:rPr>
          <w:rFonts w:ascii="Arial" w:hAnsi="Arial" w:cs="Arial"/>
          <w:color w:val="000000"/>
          <w:sz w:val="22"/>
        </w:rPr>
        <w:t>Masih tingginya kasus gangguan jiwa</w:t>
      </w:r>
    </w:p>
    <w:p w:rsidR="00E77097" w:rsidRPr="004B4A52" w:rsidRDefault="00E77097" w:rsidP="00B85ED6">
      <w:pPr>
        <w:numPr>
          <w:ilvl w:val="0"/>
          <w:numId w:val="51"/>
        </w:numPr>
        <w:tabs>
          <w:tab w:val="left" w:pos="426"/>
        </w:tabs>
        <w:autoSpaceDE w:val="0"/>
        <w:autoSpaceDN w:val="0"/>
        <w:adjustRightInd w:val="0"/>
        <w:spacing w:line="360" w:lineRule="auto"/>
        <w:ind w:left="426" w:hanging="426"/>
        <w:jc w:val="both"/>
        <w:rPr>
          <w:rFonts w:ascii="Arial" w:hAnsi="Arial" w:cs="Arial"/>
          <w:color w:val="000000"/>
          <w:sz w:val="22"/>
          <w:lang w:val="id-ID"/>
        </w:rPr>
      </w:pPr>
      <w:r w:rsidRPr="004B4A52">
        <w:rPr>
          <w:rFonts w:ascii="Arial" w:hAnsi="Arial" w:cs="Arial"/>
          <w:color w:val="000000"/>
          <w:sz w:val="22"/>
        </w:rPr>
        <w:t>Kurang tersedianya data dan informasi yang memadai sesuai kebutuhan dan tepat waktu</w:t>
      </w:r>
    </w:p>
    <w:p w:rsidR="0078488F" w:rsidRDefault="00E77097" w:rsidP="00B85ED6">
      <w:pPr>
        <w:numPr>
          <w:ilvl w:val="0"/>
          <w:numId w:val="51"/>
        </w:numPr>
        <w:tabs>
          <w:tab w:val="left" w:pos="426"/>
        </w:tabs>
        <w:autoSpaceDE w:val="0"/>
        <w:autoSpaceDN w:val="0"/>
        <w:adjustRightInd w:val="0"/>
        <w:spacing w:line="360" w:lineRule="auto"/>
        <w:ind w:left="426" w:hanging="426"/>
        <w:jc w:val="both"/>
        <w:rPr>
          <w:rFonts w:ascii="Arial" w:hAnsi="Arial" w:cs="Arial"/>
          <w:color w:val="000000"/>
          <w:sz w:val="22"/>
          <w:lang w:val="id-ID"/>
        </w:rPr>
      </w:pPr>
      <w:r w:rsidRPr="004B4A52">
        <w:rPr>
          <w:rFonts w:ascii="Arial" w:hAnsi="Arial" w:cs="Arial"/>
          <w:color w:val="000000"/>
          <w:sz w:val="22"/>
        </w:rPr>
        <w:t>Masih belum optimalnya mutu Unit Pelayanan Teknis Dinas (UPTD)</w:t>
      </w:r>
    </w:p>
    <w:p w:rsidR="0078488F" w:rsidRPr="0078488F" w:rsidRDefault="0078488F" w:rsidP="0078488F">
      <w:pPr>
        <w:rPr>
          <w:rFonts w:ascii="Arial" w:hAnsi="Arial" w:cs="Arial"/>
          <w:sz w:val="22"/>
          <w:lang w:val="id-ID"/>
        </w:rPr>
      </w:pPr>
    </w:p>
    <w:p w:rsidR="0078488F" w:rsidRPr="0078488F" w:rsidRDefault="0078488F" w:rsidP="0078488F">
      <w:pPr>
        <w:rPr>
          <w:rFonts w:ascii="Arial" w:hAnsi="Arial" w:cs="Arial"/>
          <w:sz w:val="22"/>
          <w:lang w:val="id-ID"/>
        </w:rPr>
      </w:pPr>
    </w:p>
    <w:p w:rsidR="0078488F" w:rsidRPr="0078488F" w:rsidRDefault="0078488F" w:rsidP="0078488F">
      <w:pPr>
        <w:rPr>
          <w:rFonts w:ascii="Arial" w:hAnsi="Arial" w:cs="Arial"/>
          <w:sz w:val="22"/>
          <w:lang w:val="id-ID"/>
        </w:rPr>
      </w:pPr>
    </w:p>
    <w:p w:rsidR="0078488F" w:rsidRPr="0078488F" w:rsidRDefault="0078488F" w:rsidP="0078488F">
      <w:pPr>
        <w:rPr>
          <w:rFonts w:ascii="Arial" w:hAnsi="Arial" w:cs="Arial"/>
          <w:sz w:val="22"/>
          <w:lang w:val="id-ID"/>
        </w:rPr>
      </w:pPr>
    </w:p>
    <w:p w:rsidR="0078488F" w:rsidRDefault="0078488F" w:rsidP="0078488F">
      <w:pPr>
        <w:rPr>
          <w:rFonts w:ascii="Arial" w:hAnsi="Arial" w:cs="Arial"/>
          <w:sz w:val="22"/>
          <w:lang w:val="id-ID"/>
        </w:rPr>
      </w:pPr>
    </w:p>
    <w:p w:rsidR="0078488F" w:rsidRDefault="0078488F" w:rsidP="0078488F">
      <w:pPr>
        <w:rPr>
          <w:rFonts w:ascii="Arial" w:hAnsi="Arial" w:cs="Arial"/>
          <w:sz w:val="22"/>
          <w:lang w:val="id-ID"/>
        </w:rPr>
      </w:pPr>
    </w:p>
    <w:p w:rsidR="00E77097" w:rsidRPr="0078488F" w:rsidRDefault="0078488F" w:rsidP="0078488F">
      <w:pPr>
        <w:tabs>
          <w:tab w:val="left" w:pos="1008"/>
        </w:tabs>
        <w:rPr>
          <w:rFonts w:ascii="Arial" w:hAnsi="Arial" w:cs="Arial"/>
          <w:sz w:val="22"/>
          <w:lang w:val="id-ID"/>
        </w:rPr>
      </w:pPr>
      <w:r>
        <w:rPr>
          <w:rFonts w:ascii="Arial" w:hAnsi="Arial" w:cs="Arial"/>
          <w:sz w:val="22"/>
          <w:lang w:val="id-ID"/>
        </w:rPr>
        <w:tab/>
      </w:r>
    </w:p>
    <w:sectPr w:rsidR="00E77097" w:rsidRPr="0078488F" w:rsidSect="00094BD3">
      <w:headerReference w:type="default" r:id="rId7"/>
      <w:footerReference w:type="default" r:id="rId8"/>
      <w:pgSz w:w="11907" w:h="16840"/>
      <w:pgMar w:top="1699" w:right="1411" w:bottom="1699" w:left="1843" w:header="720" w:footer="1051" w:gutter="0"/>
      <w:pgNumType w:start="9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CDF" w:rsidRDefault="003F7CDF">
      <w:r>
        <w:separator/>
      </w:r>
    </w:p>
  </w:endnote>
  <w:endnote w:type="continuationSeparator" w:id="1">
    <w:p w:rsidR="003F7CDF" w:rsidRDefault="003F7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D3" w:rsidRDefault="003D1BC6" w:rsidP="00591B10">
    <w:pPr>
      <w:pStyle w:val="Footer"/>
      <w:pBdr>
        <w:top w:val="thinThickSmallGap" w:sz="24" w:space="1" w:color="622423"/>
      </w:pBdr>
      <w:shd w:val="clear" w:color="auto" w:fill="9BBB59"/>
      <w:jc w:val="center"/>
      <w:rPr>
        <w:rFonts w:ascii="Cambria" w:hAnsi="Cambria"/>
      </w:rPr>
    </w:pPr>
    <w:fldSimple w:instr=" PAGE   \* MERGEFORMAT ">
      <w:r w:rsidR="003D604A" w:rsidRPr="003D604A">
        <w:rPr>
          <w:rFonts w:ascii="Cambria" w:hAnsi="Cambria"/>
          <w:noProof/>
        </w:rPr>
        <w:t>110</w:t>
      </w:r>
    </w:fldSimple>
  </w:p>
  <w:p w:rsidR="00094BD3" w:rsidRDefault="00094B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CDF" w:rsidRDefault="003F7CDF">
      <w:r>
        <w:separator/>
      </w:r>
    </w:p>
  </w:footnote>
  <w:footnote w:type="continuationSeparator" w:id="1">
    <w:p w:rsidR="003F7CDF" w:rsidRDefault="003F7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D3" w:rsidRDefault="00094BD3" w:rsidP="0078488F">
    <w:pPr>
      <w:pStyle w:val="Header"/>
      <w:jc w:val="right"/>
      <w:rPr>
        <w:rFonts w:ascii="Mistral" w:hAnsi="Mistral"/>
        <w:b/>
        <w:sz w:val="20"/>
      </w:rPr>
    </w:pPr>
  </w:p>
  <w:p w:rsidR="00094BD3" w:rsidRDefault="00094BD3" w:rsidP="0078488F">
    <w:pPr>
      <w:pStyle w:val="Header"/>
      <w:jc w:val="right"/>
    </w:pPr>
    <w:r>
      <w:rPr>
        <w:rFonts w:ascii="Mistral" w:hAnsi="Mistral"/>
        <w:b/>
        <w:noProof/>
        <w:sz w:val="20"/>
      </w:rPr>
      <w:drawing>
        <wp:anchor distT="0" distB="0" distL="114300" distR="114300" simplePos="0" relativeHeight="251660288" behindDoc="0" locked="0" layoutInCell="1" allowOverlap="1">
          <wp:simplePos x="0" y="0"/>
          <wp:positionH relativeFrom="column">
            <wp:posOffset>216535</wp:posOffset>
          </wp:positionH>
          <wp:positionV relativeFrom="paragraph">
            <wp:posOffset>-21771</wp:posOffset>
          </wp:positionV>
          <wp:extent cx="352425" cy="408214"/>
          <wp:effectExtent l="19050" t="0" r="9525" b="0"/>
          <wp:wrapNone/>
          <wp:docPr id="10" name="Picture 4" descr="E:\Untuk Cover\T sak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ntuk Cover\T sakato.png"/>
                  <pic:cNvPicPr>
                    <a:picLocks noChangeAspect="1" noChangeArrowheads="1"/>
                  </pic:cNvPicPr>
                </pic:nvPicPr>
                <pic:blipFill>
                  <a:blip r:embed="rId1"/>
                  <a:srcRect/>
                  <a:stretch>
                    <a:fillRect/>
                  </a:stretch>
                </pic:blipFill>
                <pic:spPr bwMode="auto">
                  <a:xfrm>
                    <a:off x="0" y="0"/>
                    <a:ext cx="352425" cy="408214"/>
                  </a:xfrm>
                  <a:prstGeom prst="rect">
                    <a:avLst/>
                  </a:prstGeom>
                  <a:noFill/>
                  <a:ln w="9525">
                    <a:noFill/>
                    <a:miter lim="800000"/>
                    <a:headEnd/>
                    <a:tailEnd/>
                  </a:ln>
                </pic:spPr>
              </pic:pic>
            </a:graphicData>
          </a:graphic>
        </wp:anchor>
      </w:drawing>
    </w:r>
    <w:r>
      <w:rPr>
        <w:rFonts w:ascii="Mistral" w:hAnsi="Mistral"/>
        <w:b/>
        <w:noProof/>
        <w:sz w:val="20"/>
      </w:rPr>
      <w:drawing>
        <wp:anchor distT="0" distB="0" distL="114300" distR="114300" simplePos="0" relativeHeight="251661312" behindDoc="1" locked="0" layoutInCell="1" allowOverlap="1">
          <wp:simplePos x="0" y="0"/>
          <wp:positionH relativeFrom="column">
            <wp:posOffset>668020</wp:posOffset>
          </wp:positionH>
          <wp:positionV relativeFrom="paragraph">
            <wp:posOffset>-22225</wp:posOffset>
          </wp:positionV>
          <wp:extent cx="4939030" cy="342900"/>
          <wp:effectExtent l="19050" t="0" r="0" b="0"/>
          <wp:wrapTight wrapText="bothSides">
            <wp:wrapPolygon edited="0">
              <wp:start x="-83" y="0"/>
              <wp:lineTo x="-83" y="20400"/>
              <wp:lineTo x="21578" y="20400"/>
              <wp:lineTo x="21578" y="0"/>
              <wp:lineTo x="-83" y="0"/>
            </wp:wrapPolygon>
          </wp:wrapTight>
          <wp:docPr id="11" name="Picture 2" descr="wave-green-background-backgrounds-wall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ve-green-background-backgrounds-wallpapers"/>
                  <pic:cNvPicPr>
                    <a:picLocks noChangeAspect="1" noChangeArrowheads="1"/>
                  </pic:cNvPicPr>
                </pic:nvPicPr>
                <pic:blipFill>
                  <a:blip r:embed="rId2"/>
                  <a:srcRect/>
                  <a:stretch>
                    <a:fillRect/>
                  </a:stretch>
                </pic:blipFill>
                <pic:spPr bwMode="auto">
                  <a:xfrm>
                    <a:off x="0" y="0"/>
                    <a:ext cx="4939030" cy="342900"/>
                  </a:xfrm>
                  <a:prstGeom prst="rect">
                    <a:avLst/>
                  </a:prstGeom>
                  <a:noFill/>
                  <a:ln w="9525">
                    <a:noFill/>
                    <a:miter lim="800000"/>
                    <a:headEnd/>
                    <a:tailEnd/>
                  </a:ln>
                </pic:spPr>
              </pic:pic>
            </a:graphicData>
          </a:graphic>
        </wp:anchor>
      </w:drawing>
    </w:r>
    <w:r>
      <w:rPr>
        <w:rFonts w:ascii="Mistral" w:hAnsi="Mistral"/>
        <w:b/>
        <w:sz w:val="20"/>
      </w:rPr>
      <w:t xml:space="preserve">Revisi  Rencana Strategis Dinas Kesehatan Provinsi Sumatera Barat Tahun  </w:t>
    </w:r>
    <w:r w:rsidRPr="00A96BC6">
      <w:rPr>
        <w:rFonts w:ascii="Mistral" w:hAnsi="Mistral"/>
        <w:b/>
        <w:sz w:val="20"/>
        <w:lang w:val="id-ID"/>
      </w:rPr>
      <w:t>2016-2021</w:t>
    </w:r>
  </w:p>
  <w:p w:rsidR="00094BD3" w:rsidRPr="00591B10" w:rsidRDefault="00094BD3" w:rsidP="00591B10">
    <w:pPr>
      <w:pStyle w:val="Header"/>
      <w:jc w:val="right"/>
    </w:pPr>
  </w:p>
  <w:p w:rsidR="00094BD3" w:rsidRDefault="00094B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34F"/>
    <w:multiLevelType w:val="multilevel"/>
    <w:tmpl w:val="0078234F"/>
    <w:lvl w:ilvl="0">
      <w:start w:val="1"/>
      <w:numFmt w:val="decimal"/>
      <w:lvlText w:val="%1."/>
      <w:lvlJc w:val="left"/>
      <w:pPr>
        <w:ind w:left="417"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743"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3069" w:hanging="1080"/>
      </w:pPr>
      <w:rPr>
        <w:rFonts w:hint="default"/>
      </w:rPr>
    </w:lvl>
    <w:lvl w:ilvl="5">
      <w:start w:val="1"/>
      <w:numFmt w:val="decimal"/>
      <w:isLgl/>
      <w:lvlText w:val="%1.%2.%3.%4.%5.%6."/>
      <w:lvlJc w:val="left"/>
      <w:pPr>
        <w:ind w:left="3912" w:hanging="1440"/>
      </w:pPr>
      <w:rPr>
        <w:rFonts w:hint="default"/>
      </w:rPr>
    </w:lvl>
    <w:lvl w:ilvl="6">
      <w:start w:val="1"/>
      <w:numFmt w:val="decimal"/>
      <w:isLgl/>
      <w:lvlText w:val="%1.%2.%3.%4.%5.%6.%7."/>
      <w:lvlJc w:val="left"/>
      <w:pPr>
        <w:ind w:left="4755" w:hanging="1800"/>
      </w:pPr>
      <w:rPr>
        <w:rFonts w:hint="default"/>
      </w:rPr>
    </w:lvl>
    <w:lvl w:ilvl="7">
      <w:start w:val="1"/>
      <w:numFmt w:val="decimal"/>
      <w:isLgl/>
      <w:lvlText w:val="%1.%2.%3.%4.%5.%6.%7.%8."/>
      <w:lvlJc w:val="left"/>
      <w:pPr>
        <w:ind w:left="5238" w:hanging="1800"/>
      </w:pPr>
      <w:rPr>
        <w:rFonts w:hint="default"/>
      </w:rPr>
    </w:lvl>
    <w:lvl w:ilvl="8">
      <w:start w:val="1"/>
      <w:numFmt w:val="decimal"/>
      <w:isLgl/>
      <w:lvlText w:val="%1.%2.%3.%4.%5.%6.%7.%8.%9."/>
      <w:lvlJc w:val="left"/>
      <w:pPr>
        <w:ind w:left="6081" w:hanging="2160"/>
      </w:pPr>
      <w:rPr>
        <w:rFonts w:hint="default"/>
      </w:rPr>
    </w:lvl>
  </w:abstractNum>
  <w:abstractNum w:abstractNumId="1">
    <w:nsid w:val="03992FFD"/>
    <w:multiLevelType w:val="hybridMultilevel"/>
    <w:tmpl w:val="637AB5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44717B"/>
    <w:multiLevelType w:val="hybridMultilevel"/>
    <w:tmpl w:val="851C23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2F5645"/>
    <w:multiLevelType w:val="hybridMultilevel"/>
    <w:tmpl w:val="AA4834C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
    <w:nsid w:val="10C17831"/>
    <w:multiLevelType w:val="hybridMultilevel"/>
    <w:tmpl w:val="A0D0B6D4"/>
    <w:lvl w:ilvl="0" w:tplc="895AEC4E">
      <w:start w:val="1"/>
      <w:numFmt w:val="decimal"/>
      <w:lvlText w:val="%1."/>
      <w:lvlJc w:val="left"/>
      <w:pPr>
        <w:ind w:left="360" w:hanging="360"/>
      </w:pPr>
      <w:rPr>
        <w:rFonts w:hint="default"/>
      </w:rPr>
    </w:lvl>
    <w:lvl w:ilvl="1" w:tplc="04210019" w:tentative="1">
      <w:start w:val="1"/>
      <w:numFmt w:val="lowerLetter"/>
      <w:lvlText w:val="%2."/>
      <w:lvlJc w:val="left"/>
      <w:pPr>
        <w:ind w:left="933" w:hanging="360"/>
      </w:pPr>
    </w:lvl>
    <w:lvl w:ilvl="2" w:tplc="0421001B" w:tentative="1">
      <w:start w:val="1"/>
      <w:numFmt w:val="lowerRoman"/>
      <w:lvlText w:val="%3."/>
      <w:lvlJc w:val="right"/>
      <w:pPr>
        <w:ind w:left="1653" w:hanging="180"/>
      </w:pPr>
    </w:lvl>
    <w:lvl w:ilvl="3" w:tplc="0421000F" w:tentative="1">
      <w:start w:val="1"/>
      <w:numFmt w:val="decimal"/>
      <w:lvlText w:val="%4."/>
      <w:lvlJc w:val="left"/>
      <w:pPr>
        <w:ind w:left="2373" w:hanging="360"/>
      </w:pPr>
    </w:lvl>
    <w:lvl w:ilvl="4" w:tplc="04210019" w:tentative="1">
      <w:start w:val="1"/>
      <w:numFmt w:val="lowerLetter"/>
      <w:lvlText w:val="%5."/>
      <w:lvlJc w:val="left"/>
      <w:pPr>
        <w:ind w:left="3093" w:hanging="360"/>
      </w:pPr>
    </w:lvl>
    <w:lvl w:ilvl="5" w:tplc="0421001B" w:tentative="1">
      <w:start w:val="1"/>
      <w:numFmt w:val="lowerRoman"/>
      <w:lvlText w:val="%6."/>
      <w:lvlJc w:val="right"/>
      <w:pPr>
        <w:ind w:left="3813" w:hanging="180"/>
      </w:pPr>
    </w:lvl>
    <w:lvl w:ilvl="6" w:tplc="0421000F" w:tentative="1">
      <w:start w:val="1"/>
      <w:numFmt w:val="decimal"/>
      <w:lvlText w:val="%7."/>
      <w:lvlJc w:val="left"/>
      <w:pPr>
        <w:ind w:left="4533" w:hanging="360"/>
      </w:pPr>
    </w:lvl>
    <w:lvl w:ilvl="7" w:tplc="04210019" w:tentative="1">
      <w:start w:val="1"/>
      <w:numFmt w:val="lowerLetter"/>
      <w:lvlText w:val="%8."/>
      <w:lvlJc w:val="left"/>
      <w:pPr>
        <w:ind w:left="5253" w:hanging="360"/>
      </w:pPr>
    </w:lvl>
    <w:lvl w:ilvl="8" w:tplc="0421001B" w:tentative="1">
      <w:start w:val="1"/>
      <w:numFmt w:val="lowerRoman"/>
      <w:lvlText w:val="%9."/>
      <w:lvlJc w:val="right"/>
      <w:pPr>
        <w:ind w:left="5973" w:hanging="180"/>
      </w:pPr>
    </w:lvl>
  </w:abstractNum>
  <w:abstractNum w:abstractNumId="5">
    <w:nsid w:val="157011AF"/>
    <w:multiLevelType w:val="hybridMultilevel"/>
    <w:tmpl w:val="526EB6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8D091A"/>
    <w:multiLevelType w:val="hybridMultilevel"/>
    <w:tmpl w:val="B3DEE65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AC65343"/>
    <w:multiLevelType w:val="multilevel"/>
    <w:tmpl w:val="1AC653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355E63"/>
    <w:multiLevelType w:val="hybridMultilevel"/>
    <w:tmpl w:val="AF9446B6"/>
    <w:lvl w:ilvl="0" w:tplc="0409000F">
      <w:start w:val="2"/>
      <w:numFmt w:val="upperRoman"/>
      <w:pStyle w:val="Heading5"/>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09551C"/>
    <w:multiLevelType w:val="hybridMultilevel"/>
    <w:tmpl w:val="BC72152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FD60848"/>
    <w:multiLevelType w:val="hybridMultilevel"/>
    <w:tmpl w:val="BF5E2D3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0505A04"/>
    <w:multiLevelType w:val="multilevel"/>
    <w:tmpl w:val="20505A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315EB1"/>
    <w:multiLevelType w:val="hybridMultilevel"/>
    <w:tmpl w:val="03844D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64056A"/>
    <w:multiLevelType w:val="hybridMultilevel"/>
    <w:tmpl w:val="B9D809C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2B944D0"/>
    <w:multiLevelType w:val="hybridMultilevel"/>
    <w:tmpl w:val="3690AE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2F37957"/>
    <w:multiLevelType w:val="hybridMultilevel"/>
    <w:tmpl w:val="C35C5A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6E1D9D"/>
    <w:multiLevelType w:val="multilevel"/>
    <w:tmpl w:val="296E1D9D"/>
    <w:lvl w:ilvl="0">
      <w:start w:val="28"/>
      <w:numFmt w:val="bullet"/>
      <w:lvlText w:val="-"/>
      <w:lvlJc w:val="left"/>
      <w:pPr>
        <w:ind w:left="720" w:hanging="360"/>
      </w:pPr>
      <w:rPr>
        <w:rFonts w:ascii="Arial Narrow" w:eastAsia="Times New Roman" w:hAnsi="Arial Narrow"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AFE17BF"/>
    <w:multiLevelType w:val="hybridMultilevel"/>
    <w:tmpl w:val="75A6D7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38E18A5"/>
    <w:multiLevelType w:val="multilevel"/>
    <w:tmpl w:val="009000A8"/>
    <w:lvl w:ilvl="0">
      <w:start w:val="1"/>
      <w:numFmt w:val="decimal"/>
      <w:lvlText w:val="%1."/>
      <w:lvlJc w:val="left"/>
      <w:pPr>
        <w:ind w:left="507" w:hanging="360"/>
      </w:pPr>
      <w:rPr>
        <w:rFonts w:hint="default"/>
      </w:rPr>
    </w:lvl>
    <w:lvl w:ilvl="1">
      <w:start w:val="1"/>
      <w:numFmt w:val="lowerLetter"/>
      <w:lvlText w:val="%2."/>
      <w:lvlJc w:val="left"/>
      <w:pPr>
        <w:ind w:left="1227" w:hanging="360"/>
      </w:pPr>
    </w:lvl>
    <w:lvl w:ilvl="2">
      <w:start w:val="1"/>
      <w:numFmt w:val="lowerRoman"/>
      <w:lvlText w:val="%3."/>
      <w:lvlJc w:val="right"/>
      <w:pPr>
        <w:ind w:left="1947" w:hanging="180"/>
      </w:pPr>
    </w:lvl>
    <w:lvl w:ilvl="3">
      <w:start w:val="1"/>
      <w:numFmt w:val="decimal"/>
      <w:lvlText w:val="%4."/>
      <w:lvlJc w:val="left"/>
      <w:pPr>
        <w:ind w:left="2667" w:hanging="360"/>
      </w:pPr>
    </w:lvl>
    <w:lvl w:ilvl="4">
      <w:start w:val="1"/>
      <w:numFmt w:val="lowerLetter"/>
      <w:lvlText w:val="%5."/>
      <w:lvlJc w:val="left"/>
      <w:pPr>
        <w:ind w:left="3387" w:hanging="360"/>
      </w:pPr>
    </w:lvl>
    <w:lvl w:ilvl="5">
      <w:start w:val="1"/>
      <w:numFmt w:val="lowerRoman"/>
      <w:lvlText w:val="%6."/>
      <w:lvlJc w:val="right"/>
      <w:pPr>
        <w:ind w:left="4107" w:hanging="180"/>
      </w:pPr>
    </w:lvl>
    <w:lvl w:ilvl="6">
      <w:start w:val="1"/>
      <w:numFmt w:val="decimal"/>
      <w:lvlText w:val="%7."/>
      <w:lvlJc w:val="left"/>
      <w:pPr>
        <w:ind w:left="4827" w:hanging="360"/>
      </w:pPr>
    </w:lvl>
    <w:lvl w:ilvl="7">
      <w:start w:val="1"/>
      <w:numFmt w:val="lowerLetter"/>
      <w:lvlText w:val="%8."/>
      <w:lvlJc w:val="left"/>
      <w:pPr>
        <w:ind w:left="5547" w:hanging="360"/>
      </w:pPr>
    </w:lvl>
    <w:lvl w:ilvl="8">
      <w:start w:val="1"/>
      <w:numFmt w:val="lowerRoman"/>
      <w:lvlText w:val="%9."/>
      <w:lvlJc w:val="right"/>
      <w:pPr>
        <w:ind w:left="6267" w:hanging="180"/>
      </w:pPr>
    </w:lvl>
  </w:abstractNum>
  <w:abstractNum w:abstractNumId="19">
    <w:nsid w:val="38CA5EBF"/>
    <w:multiLevelType w:val="hybridMultilevel"/>
    <w:tmpl w:val="4036C2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8F13EAA"/>
    <w:multiLevelType w:val="hybridMultilevel"/>
    <w:tmpl w:val="7FC635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811D17"/>
    <w:multiLevelType w:val="hybridMultilevel"/>
    <w:tmpl w:val="68527024"/>
    <w:lvl w:ilvl="0" w:tplc="B89267E6">
      <w:start w:val="1"/>
      <w:numFmt w:val="decimal"/>
      <w:lvlText w:val="%1."/>
      <w:lvlJc w:val="left"/>
      <w:pPr>
        <w:tabs>
          <w:tab w:val="num" w:pos="720"/>
        </w:tabs>
        <w:ind w:left="720" w:hanging="360"/>
      </w:pPr>
    </w:lvl>
    <w:lvl w:ilvl="1" w:tplc="5C8A9372" w:tentative="1">
      <w:start w:val="1"/>
      <w:numFmt w:val="decimal"/>
      <w:lvlText w:val="%2."/>
      <w:lvlJc w:val="left"/>
      <w:pPr>
        <w:tabs>
          <w:tab w:val="num" w:pos="1440"/>
        </w:tabs>
        <w:ind w:left="1440" w:hanging="360"/>
      </w:pPr>
    </w:lvl>
    <w:lvl w:ilvl="2" w:tplc="0344957A" w:tentative="1">
      <w:start w:val="1"/>
      <w:numFmt w:val="decimal"/>
      <w:lvlText w:val="%3."/>
      <w:lvlJc w:val="left"/>
      <w:pPr>
        <w:tabs>
          <w:tab w:val="num" w:pos="2160"/>
        </w:tabs>
        <w:ind w:left="2160" w:hanging="360"/>
      </w:pPr>
    </w:lvl>
    <w:lvl w:ilvl="3" w:tplc="F154A6AC" w:tentative="1">
      <w:start w:val="1"/>
      <w:numFmt w:val="decimal"/>
      <w:lvlText w:val="%4."/>
      <w:lvlJc w:val="left"/>
      <w:pPr>
        <w:tabs>
          <w:tab w:val="num" w:pos="2880"/>
        </w:tabs>
        <w:ind w:left="2880" w:hanging="360"/>
      </w:pPr>
    </w:lvl>
    <w:lvl w:ilvl="4" w:tplc="A7BC8C10" w:tentative="1">
      <w:start w:val="1"/>
      <w:numFmt w:val="decimal"/>
      <w:lvlText w:val="%5."/>
      <w:lvlJc w:val="left"/>
      <w:pPr>
        <w:tabs>
          <w:tab w:val="num" w:pos="3600"/>
        </w:tabs>
        <w:ind w:left="3600" w:hanging="360"/>
      </w:pPr>
    </w:lvl>
    <w:lvl w:ilvl="5" w:tplc="D59AFCFC" w:tentative="1">
      <w:start w:val="1"/>
      <w:numFmt w:val="decimal"/>
      <w:lvlText w:val="%6."/>
      <w:lvlJc w:val="left"/>
      <w:pPr>
        <w:tabs>
          <w:tab w:val="num" w:pos="4320"/>
        </w:tabs>
        <w:ind w:left="4320" w:hanging="360"/>
      </w:pPr>
    </w:lvl>
    <w:lvl w:ilvl="6" w:tplc="16287F34" w:tentative="1">
      <w:start w:val="1"/>
      <w:numFmt w:val="decimal"/>
      <w:lvlText w:val="%7."/>
      <w:lvlJc w:val="left"/>
      <w:pPr>
        <w:tabs>
          <w:tab w:val="num" w:pos="5040"/>
        </w:tabs>
        <w:ind w:left="5040" w:hanging="360"/>
      </w:pPr>
    </w:lvl>
    <w:lvl w:ilvl="7" w:tplc="7C9E2086" w:tentative="1">
      <w:start w:val="1"/>
      <w:numFmt w:val="decimal"/>
      <w:lvlText w:val="%8."/>
      <w:lvlJc w:val="left"/>
      <w:pPr>
        <w:tabs>
          <w:tab w:val="num" w:pos="5760"/>
        </w:tabs>
        <w:ind w:left="5760" w:hanging="360"/>
      </w:pPr>
    </w:lvl>
    <w:lvl w:ilvl="8" w:tplc="333603BC" w:tentative="1">
      <w:start w:val="1"/>
      <w:numFmt w:val="decimal"/>
      <w:lvlText w:val="%9."/>
      <w:lvlJc w:val="left"/>
      <w:pPr>
        <w:tabs>
          <w:tab w:val="num" w:pos="6480"/>
        </w:tabs>
        <w:ind w:left="6480" w:hanging="360"/>
      </w:pPr>
    </w:lvl>
  </w:abstractNum>
  <w:abstractNum w:abstractNumId="22">
    <w:nsid w:val="3CF70537"/>
    <w:multiLevelType w:val="hybridMultilevel"/>
    <w:tmpl w:val="608C38F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FED1639"/>
    <w:multiLevelType w:val="hybridMultilevel"/>
    <w:tmpl w:val="725EFA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1CA2278"/>
    <w:multiLevelType w:val="hybridMultilevel"/>
    <w:tmpl w:val="0DAE11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5981FC6"/>
    <w:multiLevelType w:val="hybridMultilevel"/>
    <w:tmpl w:val="4E2AF71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3C1B15"/>
    <w:multiLevelType w:val="multilevel"/>
    <w:tmpl w:val="4B48A094"/>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7">
    <w:nsid w:val="4A572A0D"/>
    <w:multiLevelType w:val="multilevel"/>
    <w:tmpl w:val="4A572A0D"/>
    <w:lvl w:ilvl="0">
      <w:start w:val="1"/>
      <w:numFmt w:val="decimal"/>
      <w:lvlText w:val="%1."/>
      <w:lvlJc w:val="left"/>
      <w:pPr>
        <w:ind w:left="503"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711" w:hanging="720"/>
      </w:pPr>
      <w:rPr>
        <w:rFonts w:hint="default"/>
      </w:rPr>
    </w:lvl>
    <w:lvl w:ilvl="3">
      <w:start w:val="1"/>
      <w:numFmt w:val="decimal"/>
      <w:isLgl/>
      <w:lvlText w:val="%1.%2.%3.%4"/>
      <w:lvlJc w:val="left"/>
      <w:pPr>
        <w:ind w:left="2495" w:hanging="1080"/>
      </w:pPr>
      <w:rPr>
        <w:rFonts w:hint="default"/>
      </w:rPr>
    </w:lvl>
    <w:lvl w:ilvl="4">
      <w:start w:val="1"/>
      <w:numFmt w:val="decimal"/>
      <w:isLgl/>
      <w:lvlText w:val="%1.%2.%3.%4.%5"/>
      <w:lvlJc w:val="left"/>
      <w:pPr>
        <w:ind w:left="2919" w:hanging="1080"/>
      </w:pPr>
      <w:rPr>
        <w:rFonts w:hint="default"/>
      </w:rPr>
    </w:lvl>
    <w:lvl w:ilvl="5">
      <w:start w:val="1"/>
      <w:numFmt w:val="decimal"/>
      <w:isLgl/>
      <w:lvlText w:val="%1.%2.%3.%4.%5.%6"/>
      <w:lvlJc w:val="left"/>
      <w:pPr>
        <w:ind w:left="3703" w:hanging="1440"/>
      </w:pPr>
      <w:rPr>
        <w:rFonts w:hint="default"/>
      </w:rPr>
    </w:lvl>
    <w:lvl w:ilvl="6">
      <w:start w:val="1"/>
      <w:numFmt w:val="decimal"/>
      <w:isLgl/>
      <w:lvlText w:val="%1.%2.%3.%4.%5.%6.%7"/>
      <w:lvlJc w:val="left"/>
      <w:pPr>
        <w:ind w:left="4127" w:hanging="1440"/>
      </w:pPr>
      <w:rPr>
        <w:rFonts w:hint="default"/>
      </w:rPr>
    </w:lvl>
    <w:lvl w:ilvl="7">
      <w:start w:val="1"/>
      <w:numFmt w:val="decimal"/>
      <w:isLgl/>
      <w:lvlText w:val="%1.%2.%3.%4.%5.%6.%7.%8"/>
      <w:lvlJc w:val="left"/>
      <w:pPr>
        <w:ind w:left="4911" w:hanging="1800"/>
      </w:pPr>
      <w:rPr>
        <w:rFonts w:hint="default"/>
      </w:rPr>
    </w:lvl>
    <w:lvl w:ilvl="8">
      <w:start w:val="1"/>
      <w:numFmt w:val="decimal"/>
      <w:isLgl/>
      <w:lvlText w:val="%1.%2.%3.%4.%5.%6.%7.%8.%9"/>
      <w:lvlJc w:val="left"/>
      <w:pPr>
        <w:ind w:left="5335" w:hanging="1800"/>
      </w:pPr>
      <w:rPr>
        <w:rFonts w:hint="default"/>
      </w:rPr>
    </w:lvl>
  </w:abstractNum>
  <w:abstractNum w:abstractNumId="28">
    <w:nsid w:val="4F34490E"/>
    <w:multiLevelType w:val="hybridMultilevel"/>
    <w:tmpl w:val="D15AF7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1514538"/>
    <w:multiLevelType w:val="multilevel"/>
    <w:tmpl w:val="5D2E2FE6"/>
    <w:lvl w:ilvl="0">
      <w:start w:val="1"/>
      <w:numFmt w:val="decimal"/>
      <w:lvlText w:val="%1."/>
      <w:lvlJc w:val="left"/>
      <w:pPr>
        <w:ind w:left="503" w:hanging="360"/>
      </w:pPr>
      <w:rPr>
        <w:rFonts w:hint="default"/>
        <w:b w:val="0"/>
      </w:rPr>
    </w:lvl>
    <w:lvl w:ilvl="1">
      <w:start w:val="1"/>
      <w:numFmt w:val="lowerLetter"/>
      <w:lvlText w:val="%2."/>
      <w:lvlJc w:val="left"/>
      <w:pPr>
        <w:ind w:left="1223" w:hanging="360"/>
      </w:pPr>
    </w:lvl>
    <w:lvl w:ilvl="2">
      <w:start w:val="1"/>
      <w:numFmt w:val="lowerRoman"/>
      <w:lvlText w:val="%3."/>
      <w:lvlJc w:val="right"/>
      <w:pPr>
        <w:ind w:left="1943" w:hanging="180"/>
      </w:pPr>
    </w:lvl>
    <w:lvl w:ilvl="3">
      <w:start w:val="1"/>
      <w:numFmt w:val="decimal"/>
      <w:lvlText w:val="%4."/>
      <w:lvlJc w:val="left"/>
      <w:pPr>
        <w:ind w:left="2663" w:hanging="360"/>
      </w:pPr>
    </w:lvl>
    <w:lvl w:ilvl="4">
      <w:start w:val="1"/>
      <w:numFmt w:val="lowerLetter"/>
      <w:lvlText w:val="%5."/>
      <w:lvlJc w:val="left"/>
      <w:pPr>
        <w:ind w:left="3383" w:hanging="360"/>
      </w:pPr>
    </w:lvl>
    <w:lvl w:ilvl="5">
      <w:start w:val="1"/>
      <w:numFmt w:val="lowerRoman"/>
      <w:lvlText w:val="%6."/>
      <w:lvlJc w:val="right"/>
      <w:pPr>
        <w:ind w:left="4103" w:hanging="180"/>
      </w:pPr>
    </w:lvl>
    <w:lvl w:ilvl="6">
      <w:start w:val="1"/>
      <w:numFmt w:val="decimal"/>
      <w:lvlText w:val="%7."/>
      <w:lvlJc w:val="left"/>
      <w:pPr>
        <w:ind w:left="4823" w:hanging="360"/>
      </w:pPr>
    </w:lvl>
    <w:lvl w:ilvl="7">
      <w:start w:val="1"/>
      <w:numFmt w:val="lowerLetter"/>
      <w:lvlText w:val="%8."/>
      <w:lvlJc w:val="left"/>
      <w:pPr>
        <w:ind w:left="5543" w:hanging="360"/>
      </w:pPr>
    </w:lvl>
    <w:lvl w:ilvl="8">
      <w:start w:val="1"/>
      <w:numFmt w:val="lowerRoman"/>
      <w:lvlText w:val="%9."/>
      <w:lvlJc w:val="right"/>
      <w:pPr>
        <w:ind w:left="6263" w:hanging="180"/>
      </w:pPr>
    </w:lvl>
  </w:abstractNum>
  <w:abstractNum w:abstractNumId="30">
    <w:nsid w:val="51A20A7D"/>
    <w:multiLevelType w:val="multilevel"/>
    <w:tmpl w:val="B9FC755C"/>
    <w:lvl w:ilvl="0">
      <w:start w:val="1"/>
      <w:numFmt w:val="decimal"/>
      <w:lvlText w:val="%1."/>
      <w:lvlJc w:val="left"/>
      <w:pPr>
        <w:ind w:left="720" w:hanging="360"/>
      </w:pPr>
    </w:lvl>
    <w:lvl w:ilvl="1">
      <w:start w:val="5"/>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1">
    <w:nsid w:val="53BB9A34"/>
    <w:multiLevelType w:val="singleLevel"/>
    <w:tmpl w:val="53BB9A34"/>
    <w:lvl w:ilvl="0">
      <w:start w:val="1"/>
      <w:numFmt w:val="decimal"/>
      <w:suff w:val="space"/>
      <w:lvlText w:val="%1."/>
      <w:lvlJc w:val="left"/>
    </w:lvl>
  </w:abstractNum>
  <w:abstractNum w:abstractNumId="32">
    <w:nsid w:val="57940A9B"/>
    <w:multiLevelType w:val="multilevel"/>
    <w:tmpl w:val="57940A9B"/>
    <w:lvl w:ilvl="0">
      <w:start w:val="3"/>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33">
    <w:nsid w:val="590131A4"/>
    <w:multiLevelType w:val="hybridMultilevel"/>
    <w:tmpl w:val="39EEE6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BCA186F"/>
    <w:multiLevelType w:val="multilevel"/>
    <w:tmpl w:val="5BCA186F"/>
    <w:lvl w:ilvl="0">
      <w:start w:val="3"/>
      <w:numFmt w:val="decimal"/>
      <w:lvlText w:val="%1."/>
      <w:lvlJc w:val="left"/>
      <w:pPr>
        <w:ind w:left="390" w:hanging="390"/>
      </w:pPr>
      <w:rPr>
        <w:rFonts w:hint="default"/>
      </w:rPr>
    </w:lvl>
    <w:lvl w:ilvl="1">
      <w:start w:val="4"/>
      <w:numFmt w:val="decimal"/>
      <w:lvlText w:val="%1.%2."/>
      <w:lvlJc w:val="left"/>
      <w:pPr>
        <w:ind w:left="3870" w:hanging="720"/>
      </w:pPr>
      <w:rPr>
        <w:rFonts w:hint="default"/>
      </w:rPr>
    </w:lvl>
    <w:lvl w:ilvl="2">
      <w:start w:val="1"/>
      <w:numFmt w:val="decimal"/>
      <w:lvlText w:val="%1.%2.%3."/>
      <w:lvlJc w:val="left"/>
      <w:pPr>
        <w:ind w:left="7020" w:hanging="720"/>
      </w:pPr>
      <w:rPr>
        <w:rFonts w:hint="default"/>
      </w:rPr>
    </w:lvl>
    <w:lvl w:ilvl="3">
      <w:start w:val="1"/>
      <w:numFmt w:val="decimal"/>
      <w:lvlText w:val="%1.%2.%3.%4."/>
      <w:lvlJc w:val="left"/>
      <w:pPr>
        <w:ind w:left="10530" w:hanging="1080"/>
      </w:pPr>
      <w:rPr>
        <w:rFonts w:hint="default"/>
      </w:rPr>
    </w:lvl>
    <w:lvl w:ilvl="4">
      <w:start w:val="1"/>
      <w:numFmt w:val="decimal"/>
      <w:lvlText w:val="%1.%2.%3.%4.%5."/>
      <w:lvlJc w:val="left"/>
      <w:pPr>
        <w:ind w:left="13680" w:hanging="1080"/>
      </w:pPr>
      <w:rPr>
        <w:rFonts w:hint="default"/>
      </w:rPr>
    </w:lvl>
    <w:lvl w:ilvl="5">
      <w:start w:val="1"/>
      <w:numFmt w:val="decimal"/>
      <w:lvlText w:val="%1.%2.%3.%4.%5.%6."/>
      <w:lvlJc w:val="left"/>
      <w:pPr>
        <w:ind w:left="17190" w:hanging="1440"/>
      </w:pPr>
      <w:rPr>
        <w:rFonts w:hint="default"/>
      </w:rPr>
    </w:lvl>
    <w:lvl w:ilvl="6">
      <w:start w:val="1"/>
      <w:numFmt w:val="decimal"/>
      <w:lvlText w:val="%1.%2.%3.%4.%5.%6.%7."/>
      <w:lvlJc w:val="left"/>
      <w:pPr>
        <w:ind w:left="20340" w:hanging="1440"/>
      </w:pPr>
      <w:rPr>
        <w:rFonts w:hint="default"/>
      </w:rPr>
    </w:lvl>
    <w:lvl w:ilvl="7">
      <w:start w:val="1"/>
      <w:numFmt w:val="decimal"/>
      <w:lvlText w:val="%1.%2.%3.%4.%5.%6.%7.%8."/>
      <w:lvlJc w:val="left"/>
      <w:pPr>
        <w:ind w:left="23850" w:hanging="1800"/>
      </w:pPr>
      <w:rPr>
        <w:rFonts w:hint="default"/>
      </w:rPr>
    </w:lvl>
    <w:lvl w:ilvl="8">
      <w:start w:val="1"/>
      <w:numFmt w:val="decimal"/>
      <w:lvlText w:val="%1.%2.%3.%4.%5.%6.%7.%8.%9."/>
      <w:lvlJc w:val="left"/>
      <w:pPr>
        <w:ind w:left="27360" w:hanging="2160"/>
      </w:pPr>
      <w:rPr>
        <w:rFonts w:hint="default"/>
      </w:rPr>
    </w:lvl>
  </w:abstractNum>
  <w:abstractNum w:abstractNumId="35">
    <w:nsid w:val="5D4C090D"/>
    <w:multiLevelType w:val="hybridMultilevel"/>
    <w:tmpl w:val="C13E20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EAB0AB2"/>
    <w:multiLevelType w:val="hybridMultilevel"/>
    <w:tmpl w:val="54F48CF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7">
    <w:nsid w:val="5F917A1D"/>
    <w:multiLevelType w:val="multilevel"/>
    <w:tmpl w:val="5F917A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0160482"/>
    <w:multiLevelType w:val="multilevel"/>
    <w:tmpl w:val="60160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2483EFD"/>
    <w:multiLevelType w:val="hybridMultilevel"/>
    <w:tmpl w:val="634E2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34172DF"/>
    <w:multiLevelType w:val="multilevel"/>
    <w:tmpl w:val="634172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3737A06"/>
    <w:multiLevelType w:val="hybridMultilevel"/>
    <w:tmpl w:val="26EA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3274A4"/>
    <w:multiLevelType w:val="hybridMultilevel"/>
    <w:tmpl w:val="F1D416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5497F9F"/>
    <w:multiLevelType w:val="hybridMultilevel"/>
    <w:tmpl w:val="8BB2D0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7782400"/>
    <w:multiLevelType w:val="multilevel"/>
    <w:tmpl w:val="A164E6AE"/>
    <w:lvl w:ilvl="0">
      <w:start w:val="2"/>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5">
    <w:nsid w:val="695B1125"/>
    <w:multiLevelType w:val="hybridMultilevel"/>
    <w:tmpl w:val="FB848B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9BA5931"/>
    <w:multiLevelType w:val="hybridMultilevel"/>
    <w:tmpl w:val="C93823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AB26C0A"/>
    <w:multiLevelType w:val="hybridMultilevel"/>
    <w:tmpl w:val="2D8259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B346569"/>
    <w:multiLevelType w:val="multilevel"/>
    <w:tmpl w:val="6B3465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B561D59"/>
    <w:multiLevelType w:val="hybridMultilevel"/>
    <w:tmpl w:val="507AB4CA"/>
    <w:lvl w:ilvl="0" w:tplc="33D49868">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6D5E7F7F"/>
    <w:multiLevelType w:val="hybridMultilevel"/>
    <w:tmpl w:val="D94AA0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02C0E18"/>
    <w:multiLevelType w:val="hybridMultilevel"/>
    <w:tmpl w:val="DCE00EE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2">
    <w:nsid w:val="7048542A"/>
    <w:multiLevelType w:val="hybridMultilevel"/>
    <w:tmpl w:val="1A06C2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18A7AA4"/>
    <w:multiLevelType w:val="hybridMultilevel"/>
    <w:tmpl w:val="84A4E9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25C7FC7"/>
    <w:multiLevelType w:val="hybridMultilevel"/>
    <w:tmpl w:val="99583F0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5">
    <w:nsid w:val="73152B2E"/>
    <w:multiLevelType w:val="hybridMultilevel"/>
    <w:tmpl w:val="A26805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48C70F6"/>
    <w:multiLevelType w:val="hybridMultilevel"/>
    <w:tmpl w:val="A4CC8D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5CE2EE4"/>
    <w:multiLevelType w:val="hybridMultilevel"/>
    <w:tmpl w:val="5894886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8">
    <w:nsid w:val="7AAC6740"/>
    <w:multiLevelType w:val="hybridMultilevel"/>
    <w:tmpl w:val="C30E8D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BFB17AA"/>
    <w:multiLevelType w:val="hybridMultilevel"/>
    <w:tmpl w:val="8D568534"/>
    <w:lvl w:ilvl="0" w:tplc="A71A3738">
      <w:start w:val="1"/>
      <w:numFmt w:val="decimal"/>
      <w:lvlText w:val="%1."/>
      <w:lvlJc w:val="left"/>
      <w:pPr>
        <w:ind w:left="1080" w:hanging="360"/>
      </w:pPr>
      <w:rPr>
        <w:rFonts w:ascii="Tahoma" w:eastAsia="Calibri" w:hAnsi="Tahoma" w:cs="Tahoma"/>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8"/>
  </w:num>
  <w:num w:numId="3">
    <w:abstractNumId w:val="40"/>
  </w:num>
  <w:num w:numId="4">
    <w:abstractNumId w:val="16"/>
  </w:num>
  <w:num w:numId="5">
    <w:abstractNumId w:val="32"/>
  </w:num>
  <w:num w:numId="6">
    <w:abstractNumId w:val="27"/>
  </w:num>
  <w:num w:numId="7">
    <w:abstractNumId w:val="29"/>
  </w:num>
  <w:num w:numId="8">
    <w:abstractNumId w:val="18"/>
  </w:num>
  <w:num w:numId="9">
    <w:abstractNumId w:val="34"/>
  </w:num>
  <w:num w:numId="10">
    <w:abstractNumId w:val="31"/>
  </w:num>
  <w:num w:numId="11">
    <w:abstractNumId w:val="8"/>
  </w:num>
  <w:num w:numId="12">
    <w:abstractNumId w:val="19"/>
  </w:num>
  <w:num w:numId="13">
    <w:abstractNumId w:val="6"/>
  </w:num>
  <w:num w:numId="14">
    <w:abstractNumId w:val="13"/>
  </w:num>
  <w:num w:numId="15">
    <w:abstractNumId w:val="54"/>
  </w:num>
  <w:num w:numId="16">
    <w:abstractNumId w:val="5"/>
  </w:num>
  <w:num w:numId="17">
    <w:abstractNumId w:val="45"/>
  </w:num>
  <w:num w:numId="18">
    <w:abstractNumId w:val="12"/>
  </w:num>
  <w:num w:numId="19">
    <w:abstractNumId w:val="10"/>
  </w:num>
  <w:num w:numId="20">
    <w:abstractNumId w:val="9"/>
  </w:num>
  <w:num w:numId="21">
    <w:abstractNumId w:val="50"/>
  </w:num>
  <w:num w:numId="22">
    <w:abstractNumId w:val="2"/>
  </w:num>
  <w:num w:numId="23">
    <w:abstractNumId w:val="39"/>
  </w:num>
  <w:num w:numId="24">
    <w:abstractNumId w:val="23"/>
  </w:num>
  <w:num w:numId="25">
    <w:abstractNumId w:val="28"/>
  </w:num>
  <w:num w:numId="26">
    <w:abstractNumId w:val="15"/>
  </w:num>
  <w:num w:numId="27">
    <w:abstractNumId w:val="52"/>
  </w:num>
  <w:num w:numId="28">
    <w:abstractNumId w:val="42"/>
  </w:num>
  <w:num w:numId="29">
    <w:abstractNumId w:val="20"/>
  </w:num>
  <w:num w:numId="30">
    <w:abstractNumId w:val="58"/>
  </w:num>
  <w:num w:numId="31">
    <w:abstractNumId w:val="35"/>
  </w:num>
  <w:num w:numId="32">
    <w:abstractNumId w:val="24"/>
  </w:num>
  <w:num w:numId="33">
    <w:abstractNumId w:val="55"/>
  </w:num>
  <w:num w:numId="34">
    <w:abstractNumId w:val="17"/>
  </w:num>
  <w:num w:numId="35">
    <w:abstractNumId w:val="1"/>
  </w:num>
  <w:num w:numId="36">
    <w:abstractNumId w:val="46"/>
  </w:num>
  <w:num w:numId="37">
    <w:abstractNumId w:val="47"/>
  </w:num>
  <w:num w:numId="38">
    <w:abstractNumId w:val="30"/>
  </w:num>
  <w:num w:numId="39">
    <w:abstractNumId w:val="57"/>
  </w:num>
  <w:num w:numId="40">
    <w:abstractNumId w:val="26"/>
  </w:num>
  <w:num w:numId="41">
    <w:abstractNumId w:val="43"/>
  </w:num>
  <w:num w:numId="42">
    <w:abstractNumId w:val="25"/>
  </w:num>
  <w:num w:numId="43">
    <w:abstractNumId w:val="53"/>
  </w:num>
  <w:num w:numId="44">
    <w:abstractNumId w:val="14"/>
  </w:num>
  <w:num w:numId="45">
    <w:abstractNumId w:val="51"/>
  </w:num>
  <w:num w:numId="46">
    <w:abstractNumId w:val="36"/>
  </w:num>
  <w:num w:numId="47">
    <w:abstractNumId w:val="33"/>
  </w:num>
  <w:num w:numId="48">
    <w:abstractNumId w:val="49"/>
  </w:num>
  <w:num w:numId="49">
    <w:abstractNumId w:val="56"/>
  </w:num>
  <w:num w:numId="50">
    <w:abstractNumId w:val="3"/>
  </w:num>
  <w:num w:numId="51">
    <w:abstractNumId w:val="4"/>
  </w:num>
  <w:num w:numId="52">
    <w:abstractNumId w:val="22"/>
  </w:num>
  <w:num w:numId="53">
    <w:abstractNumId w:val="59"/>
  </w:num>
  <w:num w:numId="54">
    <w:abstractNumId w:val="41"/>
  </w:num>
  <w:num w:numId="55">
    <w:abstractNumId w:val="21"/>
  </w:num>
  <w:num w:numId="56">
    <w:abstractNumId w:val="37"/>
  </w:num>
  <w:num w:numId="57">
    <w:abstractNumId w:val="7"/>
  </w:num>
  <w:num w:numId="58">
    <w:abstractNumId w:val="11"/>
  </w:num>
  <w:num w:numId="59">
    <w:abstractNumId w:val="38"/>
  </w:num>
  <w:num w:numId="60">
    <w:abstractNumId w:val="4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doNotValidateAgainstSchema/>
  <w:doNotDemarcateInvalidXml/>
  <w:hdrShapeDefaults>
    <o:shapedefaults v:ext="edit" spidmax="153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doNotLeaveBackslashAlone/>
  </w:compat>
  <w:rsids>
    <w:rsidRoot w:val="00172A27"/>
    <w:rsid w:val="0000709D"/>
    <w:rsid w:val="00013472"/>
    <w:rsid w:val="00014CD6"/>
    <w:rsid w:val="00020477"/>
    <w:rsid w:val="000351CC"/>
    <w:rsid w:val="00051236"/>
    <w:rsid w:val="00052090"/>
    <w:rsid w:val="00063192"/>
    <w:rsid w:val="000733AE"/>
    <w:rsid w:val="00083715"/>
    <w:rsid w:val="00094BD3"/>
    <w:rsid w:val="000A2D3F"/>
    <w:rsid w:val="000B59E2"/>
    <w:rsid w:val="000C2046"/>
    <w:rsid w:val="000C43C3"/>
    <w:rsid w:val="000E6D8C"/>
    <w:rsid w:val="00113E1C"/>
    <w:rsid w:val="001342BC"/>
    <w:rsid w:val="0014791D"/>
    <w:rsid w:val="00153501"/>
    <w:rsid w:val="00172A27"/>
    <w:rsid w:val="001908A8"/>
    <w:rsid w:val="001927A8"/>
    <w:rsid w:val="001A2760"/>
    <w:rsid w:val="001A6342"/>
    <w:rsid w:val="001E7D92"/>
    <w:rsid w:val="002203AA"/>
    <w:rsid w:val="00221121"/>
    <w:rsid w:val="00251F1B"/>
    <w:rsid w:val="0027492B"/>
    <w:rsid w:val="00281446"/>
    <w:rsid w:val="002C1641"/>
    <w:rsid w:val="002D1D0F"/>
    <w:rsid w:val="002E0186"/>
    <w:rsid w:val="00342148"/>
    <w:rsid w:val="003A5192"/>
    <w:rsid w:val="003B6AEB"/>
    <w:rsid w:val="003D1BC6"/>
    <w:rsid w:val="003D604A"/>
    <w:rsid w:val="003D7A2C"/>
    <w:rsid w:val="003E6013"/>
    <w:rsid w:val="003F7CDF"/>
    <w:rsid w:val="004019FA"/>
    <w:rsid w:val="00404C1A"/>
    <w:rsid w:val="00406FD0"/>
    <w:rsid w:val="00452A3C"/>
    <w:rsid w:val="00484730"/>
    <w:rsid w:val="004A065E"/>
    <w:rsid w:val="004B4A52"/>
    <w:rsid w:val="004B547C"/>
    <w:rsid w:val="004E0770"/>
    <w:rsid w:val="004F3273"/>
    <w:rsid w:val="00507AC2"/>
    <w:rsid w:val="00510809"/>
    <w:rsid w:val="005146CC"/>
    <w:rsid w:val="00521D70"/>
    <w:rsid w:val="0055728F"/>
    <w:rsid w:val="00590705"/>
    <w:rsid w:val="00591B10"/>
    <w:rsid w:val="005E32E2"/>
    <w:rsid w:val="005E5E47"/>
    <w:rsid w:val="006A2D8A"/>
    <w:rsid w:val="006A2F97"/>
    <w:rsid w:val="006C22CA"/>
    <w:rsid w:val="006D4B1C"/>
    <w:rsid w:val="006D6D90"/>
    <w:rsid w:val="007354DF"/>
    <w:rsid w:val="007367C4"/>
    <w:rsid w:val="0075502A"/>
    <w:rsid w:val="00763B60"/>
    <w:rsid w:val="00763E8A"/>
    <w:rsid w:val="00777F8E"/>
    <w:rsid w:val="0078488F"/>
    <w:rsid w:val="0078540B"/>
    <w:rsid w:val="00796267"/>
    <w:rsid w:val="007A6BBE"/>
    <w:rsid w:val="007B1A34"/>
    <w:rsid w:val="007E0DD9"/>
    <w:rsid w:val="007E10AC"/>
    <w:rsid w:val="007E5497"/>
    <w:rsid w:val="007F30AA"/>
    <w:rsid w:val="007F4BDC"/>
    <w:rsid w:val="007F75C9"/>
    <w:rsid w:val="00812C58"/>
    <w:rsid w:val="0082372C"/>
    <w:rsid w:val="00840FDE"/>
    <w:rsid w:val="00847D06"/>
    <w:rsid w:val="008530FD"/>
    <w:rsid w:val="00862D8E"/>
    <w:rsid w:val="00873964"/>
    <w:rsid w:val="00884B7C"/>
    <w:rsid w:val="008A75B9"/>
    <w:rsid w:val="008D6827"/>
    <w:rsid w:val="008E6B21"/>
    <w:rsid w:val="008F58D5"/>
    <w:rsid w:val="009272BF"/>
    <w:rsid w:val="00934FBA"/>
    <w:rsid w:val="00957D2B"/>
    <w:rsid w:val="009A700B"/>
    <w:rsid w:val="009D56BF"/>
    <w:rsid w:val="009F465D"/>
    <w:rsid w:val="00A01615"/>
    <w:rsid w:val="00A13516"/>
    <w:rsid w:val="00A16A29"/>
    <w:rsid w:val="00A32731"/>
    <w:rsid w:val="00A42BB5"/>
    <w:rsid w:val="00A45EA9"/>
    <w:rsid w:val="00A50249"/>
    <w:rsid w:val="00A74F89"/>
    <w:rsid w:val="00AC6DE7"/>
    <w:rsid w:val="00AD15E2"/>
    <w:rsid w:val="00AF4BC1"/>
    <w:rsid w:val="00B10319"/>
    <w:rsid w:val="00B26B13"/>
    <w:rsid w:val="00B32049"/>
    <w:rsid w:val="00B56446"/>
    <w:rsid w:val="00B623C0"/>
    <w:rsid w:val="00B63380"/>
    <w:rsid w:val="00B85ED6"/>
    <w:rsid w:val="00B92181"/>
    <w:rsid w:val="00BC2646"/>
    <w:rsid w:val="00C150F6"/>
    <w:rsid w:val="00C5519F"/>
    <w:rsid w:val="00C56406"/>
    <w:rsid w:val="00C64D0F"/>
    <w:rsid w:val="00CA78FB"/>
    <w:rsid w:val="00CB41E9"/>
    <w:rsid w:val="00CD7B2A"/>
    <w:rsid w:val="00CE1A52"/>
    <w:rsid w:val="00CE7327"/>
    <w:rsid w:val="00CF6769"/>
    <w:rsid w:val="00D0642F"/>
    <w:rsid w:val="00D06FB8"/>
    <w:rsid w:val="00D21B5E"/>
    <w:rsid w:val="00D25095"/>
    <w:rsid w:val="00D33B35"/>
    <w:rsid w:val="00D5592B"/>
    <w:rsid w:val="00D754CC"/>
    <w:rsid w:val="00D8442A"/>
    <w:rsid w:val="00D9459A"/>
    <w:rsid w:val="00D9486A"/>
    <w:rsid w:val="00DC6722"/>
    <w:rsid w:val="00DC6BA1"/>
    <w:rsid w:val="00E1266B"/>
    <w:rsid w:val="00E40809"/>
    <w:rsid w:val="00E4181D"/>
    <w:rsid w:val="00E437E8"/>
    <w:rsid w:val="00E52CF1"/>
    <w:rsid w:val="00E77097"/>
    <w:rsid w:val="00E81296"/>
    <w:rsid w:val="00E817CA"/>
    <w:rsid w:val="00E81CAB"/>
    <w:rsid w:val="00EA0FA4"/>
    <w:rsid w:val="00EA40CC"/>
    <w:rsid w:val="00ED06A0"/>
    <w:rsid w:val="00ED0C94"/>
    <w:rsid w:val="00EE1A5A"/>
    <w:rsid w:val="00F06AC7"/>
    <w:rsid w:val="00F1727C"/>
    <w:rsid w:val="00F2152A"/>
    <w:rsid w:val="00F5429C"/>
    <w:rsid w:val="00F82639"/>
    <w:rsid w:val="00FC4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able of figures" w:semiHidden="0"/>
    <w:lsdException w:name="annotation reference" w:semiHidden="0"/>
    <w:lsdException w:name="page number" w:semiHidden="0" w:uiPriority="0" w:unhideWhenUsed="0"/>
    <w:lsdException w:name="Title" w:semiHidden="0" w:uiPriority="0" w:unhideWhenUsed="0" w:qFormat="1"/>
    <w:lsdException w:name="Default Paragraph Font" w:semiHidden="0"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semiHidden="0" w:unhideWhenUsed="0"/>
    <w:lsdException w:name="Hyperlink" w:semiHidden="0"/>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lsdException w:name="annotation subject" w:semiHidden="0"/>
    <w:lsdException w:name="Balloon Text" w:semiHidden="0"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89"/>
    <w:rPr>
      <w:rFonts w:ascii="Times New Roman" w:eastAsia="Times New Roman" w:hAnsi="Times New Roman"/>
      <w:sz w:val="24"/>
      <w:szCs w:val="24"/>
    </w:rPr>
  </w:style>
  <w:style w:type="paragraph" w:styleId="Heading1">
    <w:name w:val="heading 1"/>
    <w:basedOn w:val="Normal"/>
    <w:next w:val="Normal"/>
    <w:link w:val="Heading1Char"/>
    <w:uiPriority w:val="9"/>
    <w:qFormat/>
    <w:rsid w:val="00A74F8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2D1D0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2D1D0F"/>
    <w:pPr>
      <w:keepNext/>
      <w:tabs>
        <w:tab w:val="left" w:pos="1260"/>
      </w:tabs>
      <w:ind w:left="720"/>
      <w:jc w:val="both"/>
      <w:outlineLvl w:val="2"/>
    </w:pPr>
    <w:rPr>
      <w:szCs w:val="20"/>
    </w:rPr>
  </w:style>
  <w:style w:type="paragraph" w:styleId="Heading4">
    <w:name w:val="heading 4"/>
    <w:basedOn w:val="Normal"/>
    <w:next w:val="Normal"/>
    <w:link w:val="Heading4Char"/>
    <w:uiPriority w:val="9"/>
    <w:qFormat/>
    <w:rsid w:val="002D1D0F"/>
    <w:pPr>
      <w:keepNext/>
      <w:jc w:val="both"/>
      <w:outlineLvl w:val="3"/>
    </w:pPr>
    <w:rPr>
      <w:b/>
      <w:bCs/>
      <w:szCs w:val="20"/>
    </w:rPr>
  </w:style>
  <w:style w:type="paragraph" w:styleId="Heading5">
    <w:name w:val="heading 5"/>
    <w:basedOn w:val="Normal"/>
    <w:next w:val="Normal"/>
    <w:link w:val="Heading5Char"/>
    <w:qFormat/>
    <w:rsid w:val="002D1D0F"/>
    <w:pPr>
      <w:keepNext/>
      <w:numPr>
        <w:numId w:val="11"/>
      </w:numPr>
      <w:outlineLvl w:val="4"/>
    </w:pPr>
    <w:rPr>
      <w:b/>
      <w:bCs/>
      <w:szCs w:val="20"/>
    </w:rPr>
  </w:style>
  <w:style w:type="paragraph" w:styleId="Heading6">
    <w:name w:val="heading 6"/>
    <w:basedOn w:val="Normal"/>
    <w:next w:val="Normal"/>
    <w:link w:val="Heading6Char"/>
    <w:qFormat/>
    <w:rsid w:val="00A74F89"/>
    <w:pPr>
      <w:spacing w:before="240" w:after="60" w:line="276" w:lineRule="auto"/>
      <w:outlineLvl w:val="5"/>
    </w:pPr>
    <w:rPr>
      <w:rFonts w:ascii="Calibri" w:hAnsi="Calibri"/>
      <w:b/>
      <w:bCs/>
      <w:sz w:val="22"/>
      <w:szCs w:val="22"/>
    </w:rPr>
  </w:style>
  <w:style w:type="paragraph" w:styleId="Heading7">
    <w:name w:val="heading 7"/>
    <w:basedOn w:val="Normal"/>
    <w:next w:val="Normal"/>
    <w:link w:val="Heading7Char"/>
    <w:qFormat/>
    <w:rsid w:val="002D1D0F"/>
    <w:pPr>
      <w:keepNext/>
      <w:tabs>
        <w:tab w:val="left" w:pos="1260"/>
        <w:tab w:val="left" w:pos="1350"/>
      </w:tabs>
      <w:spacing w:line="360" w:lineRule="auto"/>
      <w:ind w:left="1080" w:hanging="1080"/>
      <w:jc w:val="both"/>
      <w:outlineLvl w:val="6"/>
    </w:pPr>
    <w:rPr>
      <w:szCs w:val="20"/>
    </w:rPr>
  </w:style>
  <w:style w:type="paragraph" w:styleId="Heading8">
    <w:name w:val="heading 8"/>
    <w:basedOn w:val="Normal"/>
    <w:next w:val="Normal"/>
    <w:link w:val="Heading8Char"/>
    <w:unhideWhenUsed/>
    <w:qFormat/>
    <w:rsid w:val="002D1D0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unhideWhenUsed/>
    <w:rsid w:val="00A74F89"/>
    <w:rPr>
      <w:color w:val="800080"/>
      <w:u w:val="single"/>
    </w:rPr>
  </w:style>
  <w:style w:type="character" w:styleId="PageNumber">
    <w:name w:val="page number"/>
    <w:basedOn w:val="DefaultParagraphFont"/>
    <w:rsid w:val="00A74F89"/>
  </w:style>
  <w:style w:type="character" w:styleId="CommentReference">
    <w:name w:val="annotation reference"/>
    <w:basedOn w:val="DefaultParagraphFont"/>
    <w:uiPriority w:val="99"/>
    <w:unhideWhenUsed/>
    <w:rsid w:val="00A74F89"/>
    <w:rPr>
      <w:sz w:val="16"/>
      <w:szCs w:val="16"/>
    </w:rPr>
  </w:style>
  <w:style w:type="character" w:styleId="Emphasis">
    <w:name w:val="Emphasis"/>
    <w:basedOn w:val="DefaultParagraphFont"/>
    <w:uiPriority w:val="20"/>
    <w:qFormat/>
    <w:rsid w:val="00A74F89"/>
    <w:rPr>
      <w:i/>
      <w:iCs/>
    </w:rPr>
  </w:style>
  <w:style w:type="character" w:styleId="Hyperlink">
    <w:name w:val="Hyperlink"/>
    <w:basedOn w:val="DefaultParagraphFont"/>
    <w:uiPriority w:val="99"/>
    <w:unhideWhenUsed/>
    <w:rsid w:val="00A74F89"/>
    <w:rPr>
      <w:color w:val="0000FF"/>
      <w:u w:val="single"/>
    </w:rPr>
  </w:style>
  <w:style w:type="character" w:customStyle="1" w:styleId="BodyTextIndent3Char">
    <w:name w:val="Body Text Indent 3 Char"/>
    <w:link w:val="BodyTextIndent3"/>
    <w:uiPriority w:val="99"/>
    <w:rsid w:val="00A74F89"/>
    <w:rPr>
      <w:rFonts w:ascii="Times New Roman" w:eastAsia="Times New Roman" w:hAnsi="Times New Roman"/>
      <w:sz w:val="16"/>
      <w:szCs w:val="16"/>
    </w:rPr>
  </w:style>
  <w:style w:type="character" w:customStyle="1" w:styleId="BalloonTextChar">
    <w:name w:val="Balloon Text Char"/>
    <w:basedOn w:val="DefaultParagraphFont"/>
    <w:link w:val="BalloonText"/>
    <w:rsid w:val="00A74F89"/>
    <w:rPr>
      <w:rFonts w:ascii="Tahoma" w:eastAsia="Times New Roman" w:hAnsi="Tahoma" w:cs="Tahoma"/>
      <w:sz w:val="16"/>
      <w:szCs w:val="16"/>
    </w:rPr>
  </w:style>
  <w:style w:type="character" w:customStyle="1" w:styleId="CommentTextChar">
    <w:name w:val="Comment Text Char"/>
    <w:basedOn w:val="DefaultParagraphFont"/>
    <w:link w:val="CommentText"/>
    <w:uiPriority w:val="99"/>
    <w:rsid w:val="00A74F89"/>
    <w:rPr>
      <w:rFonts w:ascii="Times New Roman" w:eastAsia="Times New Roman" w:hAnsi="Times New Roman"/>
    </w:rPr>
  </w:style>
  <w:style w:type="character" w:customStyle="1" w:styleId="BodyTextIndent3Char1">
    <w:name w:val="Body Text Indent 3 Char1"/>
    <w:basedOn w:val="DefaultParagraphFont"/>
    <w:link w:val="BodyTextIndent3"/>
    <w:uiPriority w:val="99"/>
    <w:semiHidden/>
    <w:rsid w:val="00A74F89"/>
    <w:rPr>
      <w:rFonts w:ascii="Times New Roman" w:eastAsia="Times New Roman" w:hAnsi="Times New Roman"/>
      <w:sz w:val="16"/>
      <w:szCs w:val="16"/>
    </w:rPr>
  </w:style>
  <w:style w:type="character" w:customStyle="1" w:styleId="TitleChar">
    <w:name w:val="Title Char"/>
    <w:link w:val="Title"/>
    <w:rsid w:val="00A74F89"/>
    <w:rPr>
      <w:rFonts w:ascii="Cambria" w:eastAsia="Times New Roman" w:hAnsi="Cambria"/>
      <w:b/>
      <w:bCs/>
      <w:kern w:val="28"/>
      <w:sz w:val="32"/>
      <w:szCs w:val="32"/>
    </w:rPr>
  </w:style>
  <w:style w:type="character" w:customStyle="1" w:styleId="HeaderChar">
    <w:name w:val="Header Char"/>
    <w:basedOn w:val="DefaultParagraphFont"/>
    <w:link w:val="Header"/>
    <w:uiPriority w:val="99"/>
    <w:rsid w:val="00A74F89"/>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rsid w:val="00A74F89"/>
    <w:rPr>
      <w:b/>
      <w:bCs/>
    </w:rPr>
  </w:style>
  <w:style w:type="character" w:customStyle="1" w:styleId="PlainTextChar1">
    <w:name w:val="Plain Text Char1"/>
    <w:basedOn w:val="DefaultParagraphFont"/>
    <w:link w:val="PlainText"/>
    <w:uiPriority w:val="99"/>
    <w:semiHidden/>
    <w:rsid w:val="00A74F89"/>
    <w:rPr>
      <w:rFonts w:ascii="Courier New" w:eastAsia="Times New Roman" w:hAnsi="Courier New" w:cs="Courier New"/>
    </w:rPr>
  </w:style>
  <w:style w:type="character" w:customStyle="1" w:styleId="Heading6Char">
    <w:name w:val="Heading 6 Char"/>
    <w:basedOn w:val="DefaultParagraphFont"/>
    <w:link w:val="Heading6"/>
    <w:rsid w:val="00A74F89"/>
    <w:rPr>
      <w:rFonts w:eastAsia="Times New Roman"/>
      <w:b/>
      <w:bCs/>
      <w:sz w:val="22"/>
      <w:szCs w:val="22"/>
    </w:rPr>
  </w:style>
  <w:style w:type="character" w:customStyle="1" w:styleId="FooterChar">
    <w:name w:val="Footer Char"/>
    <w:basedOn w:val="DefaultParagraphFont"/>
    <w:link w:val="Footer"/>
    <w:uiPriority w:val="99"/>
    <w:rsid w:val="00A74F89"/>
    <w:rPr>
      <w:rFonts w:ascii="Times New Roman" w:eastAsia="Times New Roman" w:hAnsi="Times New Roman" w:cs="Times New Roman"/>
      <w:sz w:val="24"/>
      <w:szCs w:val="24"/>
    </w:rPr>
  </w:style>
  <w:style w:type="character" w:customStyle="1" w:styleId="st">
    <w:name w:val="st"/>
    <w:basedOn w:val="DefaultParagraphFont"/>
    <w:rsid w:val="00A74F89"/>
  </w:style>
  <w:style w:type="character" w:customStyle="1" w:styleId="Heading1Char">
    <w:name w:val="Heading 1 Char"/>
    <w:basedOn w:val="DefaultParagraphFont"/>
    <w:link w:val="Heading1"/>
    <w:uiPriority w:val="9"/>
    <w:rsid w:val="00A74F89"/>
    <w:rPr>
      <w:rFonts w:ascii="Cambria" w:eastAsia="Times New Roman" w:hAnsi="Cambria"/>
      <w:b/>
      <w:bCs/>
      <w:kern w:val="32"/>
      <w:sz w:val="32"/>
      <w:szCs w:val="32"/>
    </w:rPr>
  </w:style>
  <w:style w:type="character" w:customStyle="1" w:styleId="TitleChar1">
    <w:name w:val="Title Char1"/>
    <w:basedOn w:val="DefaultParagraphFont"/>
    <w:link w:val="Title"/>
    <w:uiPriority w:val="10"/>
    <w:rsid w:val="00A74F89"/>
    <w:rPr>
      <w:rFonts w:ascii="Cambria" w:eastAsia="Times New Roman" w:hAnsi="Cambria" w:cs="Times New Roman"/>
      <w:b/>
      <w:bCs/>
      <w:kern w:val="28"/>
      <w:sz w:val="32"/>
      <w:szCs w:val="32"/>
    </w:rPr>
  </w:style>
  <w:style w:type="character" w:customStyle="1" w:styleId="PlainTextChar">
    <w:name w:val="Plain Text Char"/>
    <w:link w:val="PlainText"/>
    <w:rsid w:val="00A74F89"/>
    <w:rPr>
      <w:rFonts w:ascii="Consolas" w:hAnsi="Consolas" w:cs="Consolas"/>
      <w:sz w:val="21"/>
      <w:szCs w:val="21"/>
    </w:rPr>
  </w:style>
  <w:style w:type="character" w:customStyle="1" w:styleId="ListParagraphChar">
    <w:name w:val="List Paragraph Char"/>
    <w:aliases w:val="Body Text Char1 Char,Char Char2 Char,List Paragraph2 Char,Char Char21 Char,Tabel Char,kepala Char,Normal ind Char"/>
    <w:link w:val="ListParagraph"/>
    <w:uiPriority w:val="34"/>
    <w:locked/>
    <w:rsid w:val="00A74F89"/>
    <w:rPr>
      <w:rFonts w:ascii="Times New Roman" w:eastAsia="Times New Roman" w:hAnsi="Times New Roman"/>
      <w:sz w:val="24"/>
      <w:szCs w:val="24"/>
    </w:rPr>
  </w:style>
  <w:style w:type="paragraph" w:styleId="Header">
    <w:name w:val="header"/>
    <w:basedOn w:val="Normal"/>
    <w:link w:val="HeaderChar"/>
    <w:uiPriority w:val="99"/>
    <w:unhideWhenUsed/>
    <w:rsid w:val="00A74F89"/>
    <w:pPr>
      <w:tabs>
        <w:tab w:val="center" w:pos="4513"/>
        <w:tab w:val="right" w:pos="9026"/>
      </w:tabs>
    </w:pPr>
  </w:style>
  <w:style w:type="paragraph" w:customStyle="1" w:styleId="xl72">
    <w:name w:val="xl72"/>
    <w:basedOn w:val="Normal"/>
    <w:rsid w:val="00A74F89"/>
    <w:pPr>
      <w:pBdr>
        <w:top w:val="single" w:sz="4" w:space="0" w:color="auto"/>
        <w:left w:val="single" w:sz="4" w:space="0" w:color="auto"/>
        <w:right w:val="single" w:sz="4" w:space="0" w:color="auto"/>
      </w:pBdr>
      <w:shd w:val="clear" w:color="000000" w:fill="B6DDE8"/>
      <w:spacing w:before="100" w:beforeAutospacing="1" w:after="100" w:afterAutospacing="1"/>
      <w:jc w:val="center"/>
      <w:textAlignment w:val="center"/>
    </w:pPr>
    <w:rPr>
      <w:rFonts w:ascii="Arial" w:hAnsi="Arial" w:cs="Arial"/>
      <w:b/>
      <w:bCs/>
      <w:sz w:val="18"/>
      <w:szCs w:val="18"/>
      <w:lang w:val="id-ID" w:eastAsia="id-ID"/>
    </w:rPr>
  </w:style>
  <w:style w:type="paragraph" w:styleId="CommentSubject">
    <w:name w:val="annotation subject"/>
    <w:basedOn w:val="CommentText"/>
    <w:next w:val="CommentText"/>
    <w:link w:val="CommentSubjectChar"/>
    <w:uiPriority w:val="99"/>
    <w:unhideWhenUsed/>
    <w:rsid w:val="00A74F89"/>
    <w:rPr>
      <w:b/>
      <w:bCs/>
    </w:rPr>
  </w:style>
  <w:style w:type="paragraph" w:styleId="Footer">
    <w:name w:val="footer"/>
    <w:basedOn w:val="Normal"/>
    <w:link w:val="FooterChar"/>
    <w:uiPriority w:val="99"/>
    <w:unhideWhenUsed/>
    <w:rsid w:val="00A74F89"/>
    <w:pPr>
      <w:tabs>
        <w:tab w:val="center" w:pos="4513"/>
        <w:tab w:val="right" w:pos="9026"/>
      </w:tabs>
    </w:pPr>
  </w:style>
  <w:style w:type="paragraph" w:styleId="CommentText">
    <w:name w:val="annotation text"/>
    <w:basedOn w:val="Normal"/>
    <w:link w:val="CommentTextChar"/>
    <w:uiPriority w:val="99"/>
    <w:unhideWhenUsed/>
    <w:rsid w:val="00A74F89"/>
    <w:pPr>
      <w:spacing w:after="200" w:line="276" w:lineRule="auto"/>
    </w:pPr>
    <w:rPr>
      <w:sz w:val="20"/>
      <w:szCs w:val="20"/>
    </w:rPr>
  </w:style>
  <w:style w:type="paragraph" w:styleId="BalloonText">
    <w:name w:val="Balloon Text"/>
    <w:basedOn w:val="Normal"/>
    <w:link w:val="BalloonTextChar"/>
    <w:unhideWhenUsed/>
    <w:rsid w:val="00A74F89"/>
    <w:rPr>
      <w:rFonts w:ascii="Tahoma" w:hAnsi="Tahoma" w:cs="Tahoma"/>
      <w:sz w:val="16"/>
      <w:szCs w:val="16"/>
    </w:rPr>
  </w:style>
  <w:style w:type="paragraph" w:styleId="BodyTextIndent3">
    <w:name w:val="Body Text Indent 3"/>
    <w:basedOn w:val="Normal"/>
    <w:link w:val="BodyTextIndent3Char1"/>
    <w:uiPriority w:val="99"/>
    <w:rsid w:val="00A74F89"/>
    <w:pPr>
      <w:spacing w:after="120"/>
      <w:ind w:left="360"/>
    </w:pPr>
    <w:rPr>
      <w:sz w:val="16"/>
      <w:szCs w:val="16"/>
    </w:rPr>
  </w:style>
  <w:style w:type="paragraph" w:customStyle="1" w:styleId="xl79">
    <w:name w:val="xl79"/>
    <w:basedOn w:val="Normal"/>
    <w:rsid w:val="00A74F89"/>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Arial" w:hAnsi="Arial" w:cs="Arial"/>
      <w:b/>
      <w:bCs/>
      <w:sz w:val="18"/>
      <w:szCs w:val="18"/>
      <w:lang w:val="id-ID" w:eastAsia="id-ID"/>
    </w:rPr>
  </w:style>
  <w:style w:type="paragraph" w:customStyle="1" w:styleId="xl67">
    <w:name w:val="xl67"/>
    <w:basedOn w:val="Normal"/>
    <w:rsid w:val="00A74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id-ID" w:eastAsia="id-ID"/>
    </w:rPr>
  </w:style>
  <w:style w:type="paragraph" w:customStyle="1" w:styleId="xl68">
    <w:name w:val="xl68"/>
    <w:basedOn w:val="Normal"/>
    <w:rsid w:val="00A74F89"/>
    <w:pPr>
      <w:spacing w:before="100" w:beforeAutospacing="1" w:after="100" w:afterAutospacing="1"/>
      <w:textAlignment w:val="center"/>
    </w:pPr>
    <w:rPr>
      <w:rFonts w:ascii="Arial" w:hAnsi="Arial" w:cs="Arial"/>
      <w:b/>
      <w:bCs/>
      <w:lang w:val="id-ID" w:eastAsia="id-ID"/>
    </w:rPr>
  </w:style>
  <w:style w:type="paragraph" w:customStyle="1" w:styleId="xl73">
    <w:name w:val="xl73"/>
    <w:basedOn w:val="Normal"/>
    <w:rsid w:val="00A74F89"/>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rFonts w:ascii="Arial" w:hAnsi="Arial" w:cs="Arial"/>
      <w:b/>
      <w:bCs/>
      <w:sz w:val="18"/>
      <w:szCs w:val="18"/>
      <w:lang w:val="id-ID" w:eastAsia="id-ID"/>
    </w:rPr>
  </w:style>
  <w:style w:type="paragraph" w:styleId="NormalWeb">
    <w:name w:val="Normal (Web)"/>
    <w:basedOn w:val="Normal"/>
    <w:uiPriority w:val="99"/>
    <w:rsid w:val="00A74F89"/>
    <w:pPr>
      <w:spacing w:before="100" w:beforeAutospacing="1" w:after="100" w:afterAutospacing="1" w:line="276" w:lineRule="auto"/>
    </w:pPr>
  </w:style>
  <w:style w:type="paragraph" w:customStyle="1" w:styleId="xl82">
    <w:name w:val="xl82"/>
    <w:basedOn w:val="Normal"/>
    <w:rsid w:val="00A74F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id-ID" w:eastAsia="id-ID"/>
    </w:rPr>
  </w:style>
  <w:style w:type="paragraph" w:customStyle="1" w:styleId="xl66">
    <w:name w:val="xl66"/>
    <w:basedOn w:val="Normal"/>
    <w:rsid w:val="00A74F89"/>
    <w:pPr>
      <w:spacing w:before="100" w:beforeAutospacing="1" w:after="100" w:afterAutospacing="1"/>
    </w:pPr>
    <w:rPr>
      <w:rFonts w:ascii="Arial" w:hAnsi="Arial" w:cs="Arial"/>
      <w:lang w:val="id-ID" w:eastAsia="id-ID"/>
    </w:rPr>
  </w:style>
  <w:style w:type="paragraph" w:customStyle="1" w:styleId="xl65">
    <w:name w:val="xl65"/>
    <w:basedOn w:val="Normal"/>
    <w:rsid w:val="00A74F89"/>
    <w:pPr>
      <w:spacing w:before="100" w:beforeAutospacing="1" w:after="100" w:afterAutospacing="1"/>
      <w:jc w:val="center"/>
    </w:pPr>
    <w:rPr>
      <w:rFonts w:ascii="Arial" w:hAnsi="Arial" w:cs="Arial"/>
      <w:lang w:val="id-ID" w:eastAsia="id-ID"/>
    </w:rPr>
  </w:style>
  <w:style w:type="paragraph" w:styleId="PlainText">
    <w:name w:val="Plain Text"/>
    <w:basedOn w:val="Normal"/>
    <w:link w:val="PlainTextChar"/>
    <w:rsid w:val="00A74F89"/>
    <w:rPr>
      <w:rFonts w:ascii="Consolas" w:eastAsia="Calibri" w:hAnsi="Consolas"/>
      <w:sz w:val="21"/>
      <w:szCs w:val="21"/>
    </w:rPr>
  </w:style>
  <w:style w:type="paragraph" w:customStyle="1" w:styleId="xl70">
    <w:name w:val="xl70"/>
    <w:basedOn w:val="Normal"/>
    <w:rsid w:val="00A74F89"/>
    <w:pPr>
      <w:pBdr>
        <w:top w:val="single" w:sz="4" w:space="0" w:color="auto"/>
        <w:right w:val="single" w:sz="4" w:space="0" w:color="auto"/>
      </w:pBdr>
      <w:shd w:val="clear" w:color="000000" w:fill="B6DDE8"/>
      <w:spacing w:before="100" w:beforeAutospacing="1" w:after="100" w:afterAutospacing="1"/>
      <w:jc w:val="center"/>
      <w:textAlignment w:val="center"/>
    </w:pPr>
    <w:rPr>
      <w:rFonts w:ascii="Arial" w:hAnsi="Arial" w:cs="Arial"/>
      <w:b/>
      <w:bCs/>
      <w:sz w:val="18"/>
      <w:szCs w:val="18"/>
      <w:lang w:val="id-ID" w:eastAsia="id-ID"/>
    </w:rPr>
  </w:style>
  <w:style w:type="paragraph" w:customStyle="1" w:styleId="xl78">
    <w:name w:val="xl78"/>
    <w:basedOn w:val="Normal"/>
    <w:rsid w:val="00A74F89"/>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Arial" w:hAnsi="Arial" w:cs="Arial"/>
      <w:b/>
      <w:bCs/>
      <w:sz w:val="18"/>
      <w:szCs w:val="18"/>
      <w:lang w:val="id-ID" w:eastAsia="id-ID"/>
    </w:rPr>
  </w:style>
  <w:style w:type="paragraph" w:styleId="TableofFigures">
    <w:name w:val="table of figures"/>
    <w:basedOn w:val="Normal"/>
    <w:next w:val="Normal"/>
    <w:uiPriority w:val="99"/>
    <w:unhideWhenUsed/>
    <w:rsid w:val="00A74F89"/>
    <w:pPr>
      <w:spacing w:after="200" w:line="276" w:lineRule="auto"/>
    </w:pPr>
    <w:rPr>
      <w:rFonts w:ascii="Calibri" w:eastAsia="Calibri" w:hAnsi="Calibri"/>
      <w:sz w:val="22"/>
      <w:szCs w:val="22"/>
    </w:rPr>
  </w:style>
  <w:style w:type="paragraph" w:customStyle="1" w:styleId="xl71">
    <w:name w:val="xl71"/>
    <w:basedOn w:val="Normal"/>
    <w:rsid w:val="00A74F89"/>
    <w:pPr>
      <w:pBdr>
        <w:top w:val="single" w:sz="4" w:space="0" w:color="auto"/>
        <w:left w:val="single" w:sz="4" w:space="0" w:color="auto"/>
        <w:right w:val="single" w:sz="4" w:space="0" w:color="auto"/>
      </w:pBdr>
      <w:shd w:val="clear" w:color="000000" w:fill="B6DDE8"/>
      <w:spacing w:before="100" w:beforeAutospacing="1" w:after="100" w:afterAutospacing="1"/>
      <w:jc w:val="center"/>
      <w:textAlignment w:val="center"/>
    </w:pPr>
    <w:rPr>
      <w:rFonts w:ascii="Arial" w:hAnsi="Arial" w:cs="Arial"/>
      <w:b/>
      <w:bCs/>
      <w:sz w:val="18"/>
      <w:szCs w:val="18"/>
      <w:lang w:val="id-ID" w:eastAsia="id-ID"/>
    </w:rPr>
  </w:style>
  <w:style w:type="paragraph" w:styleId="Title">
    <w:name w:val="Title"/>
    <w:basedOn w:val="Normal"/>
    <w:next w:val="Normal"/>
    <w:link w:val="TitleChar1"/>
    <w:qFormat/>
    <w:rsid w:val="00A74F89"/>
    <w:pPr>
      <w:spacing w:before="240" w:after="60"/>
      <w:jc w:val="center"/>
      <w:outlineLvl w:val="0"/>
    </w:pPr>
    <w:rPr>
      <w:rFonts w:ascii="Cambria" w:hAnsi="Cambria"/>
      <w:b/>
      <w:bCs/>
      <w:kern w:val="28"/>
      <w:sz w:val="32"/>
      <w:szCs w:val="32"/>
    </w:rPr>
  </w:style>
  <w:style w:type="paragraph" w:customStyle="1" w:styleId="xl83">
    <w:name w:val="xl83"/>
    <w:basedOn w:val="Normal"/>
    <w:rsid w:val="00A74F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8"/>
      <w:szCs w:val="18"/>
      <w:lang w:val="id-ID" w:eastAsia="id-ID"/>
    </w:rPr>
  </w:style>
  <w:style w:type="paragraph" w:customStyle="1" w:styleId="xl75">
    <w:name w:val="xl75"/>
    <w:basedOn w:val="Normal"/>
    <w:rsid w:val="00A74F89"/>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Arial" w:hAnsi="Arial" w:cs="Arial"/>
      <w:b/>
      <w:bCs/>
      <w:sz w:val="18"/>
      <w:szCs w:val="18"/>
      <w:lang w:val="id-ID" w:eastAsia="id-ID"/>
    </w:rPr>
  </w:style>
  <w:style w:type="paragraph" w:customStyle="1" w:styleId="xl80">
    <w:name w:val="xl80"/>
    <w:basedOn w:val="Normal"/>
    <w:rsid w:val="00A74F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id-ID" w:eastAsia="id-ID"/>
    </w:rPr>
  </w:style>
  <w:style w:type="paragraph" w:customStyle="1" w:styleId="xl69">
    <w:name w:val="xl69"/>
    <w:basedOn w:val="Normal"/>
    <w:rsid w:val="00A74F89"/>
    <w:pPr>
      <w:spacing w:before="100" w:beforeAutospacing="1" w:after="100" w:afterAutospacing="1"/>
      <w:jc w:val="center"/>
      <w:textAlignment w:val="center"/>
    </w:pPr>
    <w:rPr>
      <w:rFonts w:ascii="Arial" w:hAnsi="Arial" w:cs="Arial"/>
      <w:sz w:val="16"/>
      <w:szCs w:val="16"/>
      <w:lang w:val="id-ID" w:eastAsia="id-ID"/>
    </w:rPr>
  </w:style>
  <w:style w:type="paragraph" w:styleId="ListParagraph">
    <w:name w:val="List Paragraph"/>
    <w:aliases w:val="Body Text Char1,Char Char2,List Paragraph2,Char Char21,Tabel,kepala,Normal ind"/>
    <w:basedOn w:val="Normal"/>
    <w:link w:val="ListParagraphChar"/>
    <w:uiPriority w:val="34"/>
    <w:qFormat/>
    <w:rsid w:val="00A74F89"/>
    <w:pPr>
      <w:ind w:left="720"/>
    </w:pPr>
  </w:style>
  <w:style w:type="paragraph" w:customStyle="1" w:styleId="xl74">
    <w:name w:val="xl74"/>
    <w:basedOn w:val="Normal"/>
    <w:rsid w:val="00A74F89"/>
    <w:pPr>
      <w:pBdr>
        <w:top w:val="single" w:sz="4" w:space="0" w:color="auto"/>
        <w:bottom w:val="single" w:sz="4" w:space="0" w:color="auto"/>
      </w:pBdr>
      <w:shd w:val="clear" w:color="000000" w:fill="B6DDE8"/>
      <w:spacing w:before="100" w:beforeAutospacing="1" w:after="100" w:afterAutospacing="1"/>
      <w:jc w:val="center"/>
      <w:textAlignment w:val="center"/>
    </w:pPr>
    <w:rPr>
      <w:rFonts w:ascii="Arial" w:hAnsi="Arial" w:cs="Arial"/>
      <w:b/>
      <w:bCs/>
      <w:sz w:val="18"/>
      <w:szCs w:val="18"/>
      <w:lang w:val="id-ID" w:eastAsia="id-ID"/>
    </w:rPr>
  </w:style>
  <w:style w:type="paragraph" w:customStyle="1" w:styleId="xl77">
    <w:name w:val="xl77"/>
    <w:basedOn w:val="Normal"/>
    <w:rsid w:val="00A74F89"/>
    <w:pPr>
      <w:pBdr>
        <w:left w:val="single" w:sz="4" w:space="0" w:color="auto"/>
        <w:right w:val="single" w:sz="4" w:space="0" w:color="auto"/>
      </w:pBdr>
      <w:shd w:val="clear" w:color="000000" w:fill="B6DDE8"/>
      <w:spacing w:before="100" w:beforeAutospacing="1" w:after="100" w:afterAutospacing="1"/>
      <w:jc w:val="center"/>
      <w:textAlignment w:val="center"/>
    </w:pPr>
    <w:rPr>
      <w:rFonts w:ascii="Arial" w:hAnsi="Arial" w:cs="Arial"/>
      <w:b/>
      <w:bCs/>
      <w:sz w:val="18"/>
      <w:szCs w:val="18"/>
      <w:lang w:val="id-ID" w:eastAsia="id-ID"/>
    </w:rPr>
  </w:style>
  <w:style w:type="paragraph" w:customStyle="1" w:styleId="xl85">
    <w:name w:val="xl85"/>
    <w:basedOn w:val="Normal"/>
    <w:rsid w:val="00A74F89"/>
    <w:pPr>
      <w:pBdr>
        <w:left w:val="single" w:sz="4" w:space="0" w:color="auto"/>
        <w:right w:val="single" w:sz="4" w:space="0" w:color="auto"/>
      </w:pBdr>
      <w:shd w:val="clear" w:color="000000" w:fill="B6DDE8"/>
      <w:spacing w:before="100" w:beforeAutospacing="1" w:after="100" w:afterAutospacing="1"/>
      <w:jc w:val="center"/>
      <w:textAlignment w:val="center"/>
    </w:pPr>
    <w:rPr>
      <w:rFonts w:ascii="Arial" w:hAnsi="Arial" w:cs="Arial"/>
      <w:b/>
      <w:bCs/>
      <w:sz w:val="18"/>
      <w:szCs w:val="18"/>
      <w:lang w:val="id-ID" w:eastAsia="id-ID"/>
    </w:rPr>
  </w:style>
  <w:style w:type="paragraph" w:customStyle="1" w:styleId="xl81">
    <w:name w:val="xl81"/>
    <w:basedOn w:val="Normal"/>
    <w:rsid w:val="00A74F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lang w:val="id-ID" w:eastAsia="id-ID"/>
    </w:rPr>
  </w:style>
  <w:style w:type="paragraph" w:customStyle="1" w:styleId="Default">
    <w:name w:val="Default"/>
    <w:rsid w:val="00A74F89"/>
    <w:pPr>
      <w:autoSpaceDE w:val="0"/>
      <w:autoSpaceDN w:val="0"/>
      <w:adjustRightInd w:val="0"/>
      <w:spacing w:after="200" w:line="276" w:lineRule="auto"/>
    </w:pPr>
    <w:rPr>
      <w:rFonts w:ascii="Times New Roman" w:eastAsia="Times New Roman" w:hAnsi="Times New Roman" w:cs="Calibri"/>
      <w:color w:val="000000"/>
      <w:sz w:val="24"/>
      <w:szCs w:val="24"/>
      <w:lang w:eastAsia="zh-CN"/>
    </w:rPr>
  </w:style>
  <w:style w:type="paragraph" w:customStyle="1" w:styleId="xl84">
    <w:name w:val="xl84"/>
    <w:basedOn w:val="Normal"/>
    <w:rsid w:val="00A74F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id-ID" w:eastAsia="id-ID"/>
    </w:rPr>
  </w:style>
  <w:style w:type="paragraph" w:customStyle="1" w:styleId="xl76">
    <w:name w:val="xl76"/>
    <w:basedOn w:val="Normal"/>
    <w:rsid w:val="00A74F89"/>
    <w:pPr>
      <w:pBdr>
        <w:right w:val="single" w:sz="4" w:space="0" w:color="auto"/>
      </w:pBdr>
      <w:shd w:val="clear" w:color="000000" w:fill="B6DDE8"/>
      <w:spacing w:before="100" w:beforeAutospacing="1" w:after="100" w:afterAutospacing="1"/>
      <w:jc w:val="center"/>
      <w:textAlignment w:val="center"/>
    </w:pPr>
    <w:rPr>
      <w:rFonts w:ascii="Arial" w:hAnsi="Arial" w:cs="Arial"/>
      <w:b/>
      <w:bCs/>
      <w:sz w:val="18"/>
      <w:szCs w:val="18"/>
      <w:lang w:val="id-ID" w:eastAsia="id-ID"/>
    </w:rPr>
  </w:style>
  <w:style w:type="paragraph" w:customStyle="1" w:styleId="ListParagraph1">
    <w:name w:val="List Paragraph1"/>
    <w:basedOn w:val="Normal"/>
    <w:qFormat/>
    <w:rsid w:val="00A74F89"/>
    <w:pPr>
      <w:spacing w:after="200" w:line="276" w:lineRule="auto"/>
      <w:ind w:left="720"/>
    </w:pPr>
  </w:style>
  <w:style w:type="table" w:styleId="TableGrid">
    <w:name w:val="Table Grid"/>
    <w:basedOn w:val="TableNormal"/>
    <w:uiPriority w:val="59"/>
    <w:rsid w:val="00A1351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nhideWhenUsed/>
    <w:rsid w:val="00D21B5E"/>
    <w:pPr>
      <w:spacing w:after="120"/>
    </w:pPr>
    <w:rPr>
      <w:rFonts w:eastAsia="Calibri"/>
      <w:sz w:val="20"/>
      <w:szCs w:val="20"/>
    </w:rPr>
  </w:style>
  <w:style w:type="character" w:customStyle="1" w:styleId="BodyTextChar">
    <w:name w:val="Body Text Char"/>
    <w:basedOn w:val="DefaultParagraphFont"/>
    <w:link w:val="BodyText"/>
    <w:rsid w:val="00D21B5E"/>
    <w:rPr>
      <w:rFonts w:ascii="Times New Roman" w:eastAsia="Calibri" w:hAnsi="Times New Roman" w:cs="Times New Roman"/>
      <w:lang w:val="en-US" w:eastAsia="en-US"/>
    </w:rPr>
  </w:style>
  <w:style w:type="character" w:customStyle="1" w:styleId="Heading2Char">
    <w:name w:val="Heading 2 Char"/>
    <w:basedOn w:val="DefaultParagraphFont"/>
    <w:link w:val="Heading2"/>
    <w:rsid w:val="002D1D0F"/>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rsid w:val="002D1D0F"/>
    <w:rPr>
      <w:rFonts w:ascii="Times New Roman" w:eastAsia="Times New Roman" w:hAnsi="Times New Roman"/>
      <w:sz w:val="24"/>
      <w:lang w:val="en-US" w:eastAsia="en-US"/>
    </w:rPr>
  </w:style>
  <w:style w:type="character" w:customStyle="1" w:styleId="Heading4Char">
    <w:name w:val="Heading 4 Char"/>
    <w:basedOn w:val="DefaultParagraphFont"/>
    <w:link w:val="Heading4"/>
    <w:uiPriority w:val="9"/>
    <w:rsid w:val="002D1D0F"/>
    <w:rPr>
      <w:rFonts w:ascii="Times New Roman" w:eastAsia="Times New Roman" w:hAnsi="Times New Roman"/>
      <w:b/>
      <w:bCs/>
      <w:sz w:val="24"/>
      <w:lang w:val="en-US" w:eastAsia="en-US"/>
    </w:rPr>
  </w:style>
  <w:style w:type="character" w:customStyle="1" w:styleId="Heading5Char">
    <w:name w:val="Heading 5 Char"/>
    <w:basedOn w:val="DefaultParagraphFont"/>
    <w:link w:val="Heading5"/>
    <w:rsid w:val="002D1D0F"/>
    <w:rPr>
      <w:rFonts w:ascii="Times New Roman" w:eastAsia="Times New Roman" w:hAnsi="Times New Roman"/>
      <w:b/>
      <w:bCs/>
      <w:sz w:val="24"/>
      <w:lang w:val="en-US" w:eastAsia="en-US"/>
    </w:rPr>
  </w:style>
  <w:style w:type="character" w:customStyle="1" w:styleId="Heading7Char">
    <w:name w:val="Heading 7 Char"/>
    <w:basedOn w:val="DefaultParagraphFont"/>
    <w:link w:val="Heading7"/>
    <w:rsid w:val="002D1D0F"/>
    <w:rPr>
      <w:rFonts w:ascii="Times New Roman" w:eastAsia="Times New Roman" w:hAnsi="Times New Roman"/>
      <w:sz w:val="24"/>
      <w:lang w:val="en-US" w:eastAsia="en-US"/>
    </w:rPr>
  </w:style>
  <w:style w:type="character" w:customStyle="1" w:styleId="Heading8Char">
    <w:name w:val="Heading 8 Char"/>
    <w:basedOn w:val="DefaultParagraphFont"/>
    <w:link w:val="Heading8"/>
    <w:rsid w:val="002D1D0F"/>
    <w:rPr>
      <w:rFonts w:ascii="Cambria" w:eastAsia="Times New Roman" w:hAnsi="Cambria" w:cs="Times New Roman"/>
      <w:color w:val="404040"/>
      <w:lang w:val="en-US" w:eastAsia="en-US"/>
    </w:rPr>
  </w:style>
  <w:style w:type="paragraph" w:styleId="BodyTextIndent">
    <w:name w:val="Body Text Indent"/>
    <w:basedOn w:val="Normal"/>
    <w:link w:val="BodyTextIndentChar"/>
    <w:rsid w:val="002D1D0F"/>
    <w:pPr>
      <w:ind w:left="270"/>
      <w:jc w:val="both"/>
    </w:pPr>
    <w:rPr>
      <w:sz w:val="20"/>
      <w:szCs w:val="20"/>
    </w:rPr>
  </w:style>
  <w:style w:type="character" w:customStyle="1" w:styleId="BodyTextIndentChar">
    <w:name w:val="Body Text Indent Char"/>
    <w:basedOn w:val="DefaultParagraphFont"/>
    <w:link w:val="BodyTextIndent"/>
    <w:rsid w:val="002D1D0F"/>
    <w:rPr>
      <w:rFonts w:ascii="Times New Roman" w:eastAsia="Times New Roman" w:hAnsi="Times New Roman"/>
      <w:lang w:val="en-US" w:eastAsia="en-US"/>
    </w:rPr>
  </w:style>
  <w:style w:type="paragraph" w:styleId="BodyText2">
    <w:name w:val="Body Text 2"/>
    <w:basedOn w:val="Normal"/>
    <w:link w:val="BodyText2Char"/>
    <w:unhideWhenUsed/>
    <w:rsid w:val="002D1D0F"/>
    <w:pPr>
      <w:spacing w:after="120" w:line="480" w:lineRule="auto"/>
    </w:pPr>
    <w:rPr>
      <w:rFonts w:eastAsia="Calibri"/>
      <w:sz w:val="20"/>
      <w:szCs w:val="20"/>
    </w:rPr>
  </w:style>
  <w:style w:type="character" w:customStyle="1" w:styleId="BodyText2Char">
    <w:name w:val="Body Text 2 Char"/>
    <w:basedOn w:val="DefaultParagraphFont"/>
    <w:link w:val="BodyText2"/>
    <w:rsid w:val="002D1D0F"/>
    <w:rPr>
      <w:rFonts w:ascii="Times New Roman" w:eastAsia="Calibri" w:hAnsi="Times New Roman" w:cs="Times New Roman"/>
      <w:lang w:val="en-US" w:eastAsia="en-US"/>
    </w:rPr>
  </w:style>
  <w:style w:type="paragraph" w:styleId="BodyTextIndent2">
    <w:name w:val="Body Text Indent 2"/>
    <w:basedOn w:val="Normal"/>
    <w:link w:val="BodyTextIndent2Char"/>
    <w:unhideWhenUsed/>
    <w:rsid w:val="002D1D0F"/>
    <w:pPr>
      <w:spacing w:after="120" w:line="480" w:lineRule="auto"/>
      <w:ind w:left="360"/>
    </w:pPr>
    <w:rPr>
      <w:rFonts w:eastAsia="Calibri"/>
      <w:sz w:val="20"/>
      <w:szCs w:val="20"/>
    </w:rPr>
  </w:style>
  <w:style w:type="character" w:customStyle="1" w:styleId="BodyTextIndent2Char">
    <w:name w:val="Body Text Indent 2 Char"/>
    <w:basedOn w:val="DefaultParagraphFont"/>
    <w:link w:val="BodyTextIndent2"/>
    <w:rsid w:val="002D1D0F"/>
    <w:rPr>
      <w:rFonts w:ascii="Times New Roman" w:eastAsia="Calibri" w:hAnsi="Times New Roman" w:cs="Times New Roman"/>
      <w:lang w:val="en-US" w:eastAsia="en-US"/>
    </w:rPr>
  </w:style>
  <w:style w:type="paragraph" w:styleId="BodyText3">
    <w:name w:val="Body Text 3"/>
    <w:basedOn w:val="Normal"/>
    <w:link w:val="BodyText3Char"/>
    <w:rsid w:val="002D1D0F"/>
    <w:pPr>
      <w:spacing w:after="120"/>
    </w:pPr>
    <w:rPr>
      <w:sz w:val="16"/>
      <w:szCs w:val="16"/>
    </w:rPr>
  </w:style>
  <w:style w:type="character" w:customStyle="1" w:styleId="BodyText3Char">
    <w:name w:val="Body Text 3 Char"/>
    <w:basedOn w:val="DefaultParagraphFont"/>
    <w:link w:val="BodyText3"/>
    <w:rsid w:val="002D1D0F"/>
    <w:rPr>
      <w:rFonts w:ascii="Times New Roman" w:eastAsia="Times New Roman" w:hAnsi="Times New Roman"/>
      <w:sz w:val="16"/>
      <w:szCs w:val="16"/>
      <w:lang w:val="en-US" w:eastAsia="en-US"/>
    </w:rPr>
  </w:style>
  <w:style w:type="numbering" w:customStyle="1" w:styleId="NoList1">
    <w:name w:val="No List1"/>
    <w:next w:val="NoList"/>
    <w:semiHidden/>
    <w:rsid w:val="002D1D0F"/>
  </w:style>
  <w:style w:type="paragraph" w:customStyle="1" w:styleId="xl24">
    <w:name w:val="xl24"/>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25">
    <w:name w:val="xl25"/>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rPr>
  </w:style>
  <w:style w:type="paragraph" w:customStyle="1" w:styleId="xl26">
    <w:name w:val="xl26"/>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8"/>
      <w:szCs w:val="18"/>
    </w:rPr>
  </w:style>
  <w:style w:type="paragraph" w:customStyle="1" w:styleId="xl27">
    <w:name w:val="xl27"/>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28">
    <w:name w:val="xl28"/>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rPr>
  </w:style>
  <w:style w:type="paragraph" w:customStyle="1" w:styleId="xl29">
    <w:name w:val="xl29"/>
    <w:basedOn w:val="Normal"/>
    <w:rsid w:val="002D1D0F"/>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b/>
      <w:bCs/>
    </w:rPr>
  </w:style>
  <w:style w:type="paragraph" w:customStyle="1" w:styleId="xl30">
    <w:name w:val="xl30"/>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31">
    <w:name w:val="xl31"/>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32">
    <w:name w:val="xl32"/>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33">
    <w:name w:val="xl33"/>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34">
    <w:name w:val="xl34"/>
    <w:basedOn w:val="Normal"/>
    <w:rsid w:val="002D1D0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rPr>
  </w:style>
  <w:style w:type="paragraph" w:customStyle="1" w:styleId="xl35">
    <w:name w:val="xl35"/>
    <w:basedOn w:val="Normal"/>
    <w:rsid w:val="002D1D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rPr>
  </w:style>
  <w:style w:type="paragraph" w:customStyle="1" w:styleId="xl36">
    <w:name w:val="xl36"/>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37">
    <w:name w:val="xl37"/>
    <w:basedOn w:val="Normal"/>
    <w:rsid w:val="002D1D0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Tahoma" w:hAnsi="Tahoma" w:cs="Tahoma"/>
      <w:sz w:val="18"/>
      <w:szCs w:val="18"/>
    </w:rPr>
  </w:style>
  <w:style w:type="paragraph" w:customStyle="1" w:styleId="xl38">
    <w:name w:val="xl38"/>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rPr>
  </w:style>
  <w:style w:type="paragraph" w:customStyle="1" w:styleId="xl39">
    <w:name w:val="xl39"/>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40">
    <w:name w:val="xl40"/>
    <w:basedOn w:val="Normal"/>
    <w:rsid w:val="002D1D0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b/>
      <w:bCs/>
    </w:rPr>
  </w:style>
  <w:style w:type="paragraph" w:customStyle="1" w:styleId="xl41">
    <w:name w:val="xl41"/>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42">
    <w:name w:val="xl42"/>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color w:val="000000"/>
    </w:rPr>
  </w:style>
  <w:style w:type="paragraph" w:customStyle="1" w:styleId="xl43">
    <w:name w:val="xl43"/>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rPr>
  </w:style>
  <w:style w:type="paragraph" w:customStyle="1" w:styleId="xl44">
    <w:name w:val="xl44"/>
    <w:basedOn w:val="Normal"/>
    <w:rsid w:val="002D1D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Tahoma" w:hAnsi="Tahoma" w:cs="Tahoma"/>
      <w:b/>
      <w:bCs/>
      <w:color w:val="000000"/>
    </w:rPr>
  </w:style>
  <w:style w:type="paragraph" w:customStyle="1" w:styleId="xl45">
    <w:name w:val="xl45"/>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46">
    <w:name w:val="xl46"/>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47">
    <w:name w:val="xl47"/>
    <w:basedOn w:val="Normal"/>
    <w:rsid w:val="002D1D0F"/>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rPr>
  </w:style>
  <w:style w:type="paragraph" w:customStyle="1" w:styleId="xl48">
    <w:name w:val="xl48"/>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49">
    <w:name w:val="xl49"/>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rPr>
  </w:style>
  <w:style w:type="paragraph" w:customStyle="1" w:styleId="xl50">
    <w:name w:val="xl50"/>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1">
    <w:name w:val="xl51"/>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
    <w:name w:val="xl52"/>
    <w:basedOn w:val="Normal"/>
    <w:rsid w:val="002D1D0F"/>
    <w:pPr>
      <w:pBdr>
        <w:left w:val="single" w:sz="4" w:space="0" w:color="auto"/>
        <w:right w:val="single" w:sz="4" w:space="0" w:color="auto"/>
      </w:pBdr>
      <w:spacing w:before="100" w:beforeAutospacing="1" w:after="100" w:afterAutospacing="1"/>
      <w:textAlignment w:val="center"/>
    </w:pPr>
  </w:style>
  <w:style w:type="paragraph" w:customStyle="1" w:styleId="xl53">
    <w:name w:val="xl53"/>
    <w:basedOn w:val="Normal"/>
    <w:rsid w:val="002D1D0F"/>
    <w:pPr>
      <w:pBdr>
        <w:left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54">
    <w:name w:val="xl54"/>
    <w:basedOn w:val="Normal"/>
    <w:rsid w:val="002D1D0F"/>
    <w:pPr>
      <w:pBdr>
        <w:left w:val="single" w:sz="4" w:space="0" w:color="auto"/>
        <w:right w:val="single" w:sz="4" w:space="0" w:color="auto"/>
      </w:pBdr>
      <w:spacing w:before="100" w:beforeAutospacing="1" w:after="100" w:afterAutospacing="1"/>
    </w:pPr>
  </w:style>
  <w:style w:type="paragraph" w:customStyle="1" w:styleId="xl55">
    <w:name w:val="xl55"/>
    <w:basedOn w:val="Normal"/>
    <w:rsid w:val="002D1D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rPr>
  </w:style>
  <w:style w:type="paragraph" w:customStyle="1" w:styleId="xl56">
    <w:name w:val="xl56"/>
    <w:basedOn w:val="Normal"/>
    <w:rsid w:val="002D1D0F"/>
    <w:pPr>
      <w:pBdr>
        <w:top w:val="single" w:sz="4" w:space="0" w:color="auto"/>
        <w:left w:val="single" w:sz="4" w:space="0" w:color="auto"/>
        <w:right w:val="single" w:sz="4" w:space="0" w:color="auto"/>
      </w:pBdr>
      <w:spacing w:before="100" w:beforeAutospacing="1" w:after="100" w:afterAutospacing="1"/>
    </w:pPr>
    <w:rPr>
      <w:rFonts w:ascii="Tahoma" w:hAnsi="Tahoma" w:cs="Tahoma"/>
    </w:rPr>
  </w:style>
  <w:style w:type="paragraph" w:customStyle="1" w:styleId="xl57">
    <w:name w:val="xl57"/>
    <w:basedOn w:val="Normal"/>
    <w:rsid w:val="002D1D0F"/>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58">
    <w:name w:val="xl58"/>
    <w:basedOn w:val="Normal"/>
    <w:rsid w:val="002D1D0F"/>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59">
    <w:name w:val="xl59"/>
    <w:basedOn w:val="Normal"/>
    <w:rsid w:val="002D1D0F"/>
    <w:pPr>
      <w:pBdr>
        <w:top w:val="single" w:sz="4" w:space="0" w:color="auto"/>
        <w:left w:val="single" w:sz="4" w:space="0" w:color="auto"/>
        <w:right w:val="single" w:sz="8" w:space="0" w:color="auto"/>
      </w:pBdr>
      <w:spacing w:before="100" w:beforeAutospacing="1" w:after="100" w:afterAutospacing="1"/>
    </w:pPr>
    <w:rPr>
      <w:rFonts w:ascii="Tahoma" w:hAnsi="Tahoma" w:cs="Tahoma"/>
    </w:rPr>
  </w:style>
  <w:style w:type="paragraph" w:customStyle="1" w:styleId="xl60">
    <w:name w:val="xl60"/>
    <w:basedOn w:val="Normal"/>
    <w:rsid w:val="002D1D0F"/>
    <w:pPr>
      <w:pBdr>
        <w:left w:val="single" w:sz="4" w:space="0" w:color="auto"/>
        <w:right w:val="single" w:sz="4" w:space="0" w:color="auto"/>
      </w:pBdr>
      <w:spacing w:before="100" w:beforeAutospacing="1" w:after="100" w:afterAutospacing="1"/>
    </w:pPr>
    <w:rPr>
      <w:rFonts w:ascii="Tahoma" w:hAnsi="Tahoma" w:cs="Tahoma"/>
    </w:rPr>
  </w:style>
  <w:style w:type="paragraph" w:customStyle="1" w:styleId="xl61">
    <w:name w:val="xl61"/>
    <w:basedOn w:val="Normal"/>
    <w:rsid w:val="002D1D0F"/>
    <w:pPr>
      <w:pBdr>
        <w:left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62">
    <w:name w:val="xl62"/>
    <w:basedOn w:val="Normal"/>
    <w:rsid w:val="002D1D0F"/>
    <w:pPr>
      <w:pBdr>
        <w:left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63">
    <w:name w:val="xl63"/>
    <w:basedOn w:val="Normal"/>
    <w:rsid w:val="002D1D0F"/>
    <w:pPr>
      <w:pBdr>
        <w:left w:val="single" w:sz="4" w:space="0" w:color="auto"/>
        <w:bottom w:val="single" w:sz="8" w:space="0" w:color="auto"/>
        <w:right w:val="single" w:sz="4" w:space="0" w:color="auto"/>
      </w:pBdr>
      <w:spacing w:before="100" w:beforeAutospacing="1" w:after="100" w:afterAutospacing="1"/>
    </w:pPr>
    <w:rPr>
      <w:rFonts w:ascii="Tahoma" w:hAnsi="Tahoma" w:cs="Tahoma"/>
    </w:rPr>
  </w:style>
  <w:style w:type="paragraph" w:customStyle="1" w:styleId="xl64">
    <w:name w:val="xl64"/>
    <w:basedOn w:val="Normal"/>
    <w:rsid w:val="002D1D0F"/>
    <w:pPr>
      <w:pBdr>
        <w:left w:val="single" w:sz="4" w:space="0" w:color="auto"/>
        <w:bottom w:val="single" w:sz="8" w:space="0" w:color="auto"/>
        <w:right w:val="single" w:sz="4" w:space="0" w:color="auto"/>
      </w:pBdr>
      <w:spacing w:before="100" w:beforeAutospacing="1" w:after="100" w:afterAutospacing="1"/>
      <w:jc w:val="center"/>
    </w:pPr>
    <w:rPr>
      <w:rFonts w:ascii="Tahoma" w:hAnsi="Tahoma" w:cs="Tahoma"/>
    </w:rPr>
  </w:style>
  <w:style w:type="paragraph" w:customStyle="1" w:styleId="BT">
    <w:name w:val="BT"/>
    <w:rsid w:val="002D1D0F"/>
    <w:pPr>
      <w:spacing w:after="120"/>
      <w:jc w:val="both"/>
    </w:pPr>
    <w:rPr>
      <w:rFonts w:ascii="Arial" w:eastAsia="Times New Roman" w:hAnsi="Arial"/>
      <w:lang w:val="id-ID"/>
    </w:rPr>
  </w:style>
  <w:style w:type="paragraph" w:customStyle="1" w:styleId="Level1">
    <w:name w:val="Level 1"/>
    <w:basedOn w:val="Normal"/>
    <w:rsid w:val="002D1D0F"/>
    <w:pPr>
      <w:widowControl w:val="0"/>
      <w:outlineLvl w:val="0"/>
    </w:pPr>
    <w:rPr>
      <w:rFonts w:ascii="Century" w:hAnsi="Century" w:cs="Century"/>
      <w:sz w:val="28"/>
      <w:szCs w:val="28"/>
    </w:rPr>
  </w:style>
  <w:style w:type="paragraph" w:customStyle="1" w:styleId="msoorganizationname">
    <w:name w:val="msoorganizationname"/>
    <w:rsid w:val="002D1D0F"/>
    <w:rPr>
      <w:rFonts w:ascii="Franklin Gothic Demi" w:eastAsia="Times New Roman" w:hAnsi="Franklin Gothic Demi"/>
      <w:color w:val="FFFFFF"/>
      <w:kern w:val="28"/>
      <w:sz w:val="22"/>
      <w:szCs w:val="22"/>
    </w:rPr>
  </w:style>
  <w:style w:type="character" w:customStyle="1" w:styleId="ColorfulList-Accent1Char">
    <w:name w:val="Colorful List - Accent 1 Char"/>
    <w:basedOn w:val="DefaultParagraphFont"/>
    <w:link w:val="ColorfulList-Accent1"/>
    <w:uiPriority w:val="34"/>
    <w:locked/>
    <w:rsid w:val="002D1D0F"/>
    <w:rPr>
      <w:rFonts w:ascii="Calibri" w:eastAsia="Calibri" w:hAnsi="Calibri"/>
      <w:sz w:val="22"/>
      <w:szCs w:val="22"/>
    </w:rPr>
  </w:style>
  <w:style w:type="table" w:styleId="ColorfulList-Accent1">
    <w:name w:val="Colorful List Accent 1"/>
    <w:basedOn w:val="TableNormal"/>
    <w:link w:val="ColorfulList-Accent1Char"/>
    <w:uiPriority w:val="34"/>
    <w:rsid w:val="002D1D0F"/>
    <w:rPr>
      <w:sz w:val="22"/>
      <w:szCs w:val="22"/>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1">
    <w:name w:val="Style 1"/>
    <w:rsid w:val="002D1D0F"/>
    <w:pPr>
      <w:widowControl w:val="0"/>
      <w:autoSpaceDE w:val="0"/>
      <w:autoSpaceDN w:val="0"/>
    </w:pPr>
    <w:rPr>
      <w:rFonts w:ascii="Times New Roman" w:eastAsia="Times New Roman" w:hAnsi="Times New Roman"/>
    </w:rPr>
  </w:style>
  <w:style w:type="paragraph" w:customStyle="1" w:styleId="Style9">
    <w:name w:val="Style 9"/>
    <w:rsid w:val="002D1D0F"/>
    <w:pPr>
      <w:widowControl w:val="0"/>
      <w:autoSpaceDE w:val="0"/>
      <w:autoSpaceDN w:val="0"/>
      <w:spacing w:before="72" w:line="300" w:lineRule="auto"/>
      <w:ind w:left="1800" w:hanging="1800"/>
      <w:jc w:val="both"/>
    </w:pPr>
    <w:rPr>
      <w:rFonts w:ascii="Arial" w:eastAsia="Times New Roman" w:hAnsi="Arial" w:cs="Arial"/>
      <w:sz w:val="22"/>
      <w:szCs w:val="22"/>
    </w:rPr>
  </w:style>
  <w:style w:type="character" w:customStyle="1" w:styleId="CharacterStyle1">
    <w:name w:val="Character Style 1"/>
    <w:rsid w:val="002D1D0F"/>
    <w:rPr>
      <w:rFonts w:ascii="Arial" w:hAnsi="Arial" w:cs="Arial"/>
      <w:sz w:val="22"/>
      <w:szCs w:val="22"/>
    </w:rPr>
  </w:style>
  <w:style w:type="character" w:customStyle="1" w:styleId="CharacterStyle2">
    <w:name w:val="Character Style 2"/>
    <w:rsid w:val="002D1D0F"/>
    <w:rPr>
      <w:rFonts w:ascii="Tahoma" w:hAnsi="Tahoma" w:cs="Tahoma"/>
      <w:sz w:val="22"/>
      <w:szCs w:val="22"/>
    </w:rPr>
  </w:style>
  <w:style w:type="paragraph" w:customStyle="1" w:styleId="Style12">
    <w:name w:val="Style 12"/>
    <w:rsid w:val="002D1D0F"/>
    <w:pPr>
      <w:widowControl w:val="0"/>
      <w:autoSpaceDE w:val="0"/>
      <w:autoSpaceDN w:val="0"/>
      <w:spacing w:before="864" w:after="216" w:line="312" w:lineRule="auto"/>
    </w:pPr>
    <w:rPr>
      <w:rFonts w:ascii="Tahoma" w:eastAsia="Times New Roman" w:hAnsi="Tahoma" w:cs="Tahoma"/>
      <w:spacing w:val="5"/>
      <w:sz w:val="22"/>
      <w:szCs w:val="22"/>
    </w:rPr>
  </w:style>
  <w:style w:type="paragraph" w:customStyle="1" w:styleId="xl86">
    <w:name w:val="xl86"/>
    <w:basedOn w:val="Normal"/>
    <w:rsid w:val="002D1D0F"/>
    <w:pPr>
      <w:spacing w:before="100" w:beforeAutospacing="1" w:after="100" w:afterAutospacing="1"/>
      <w:jc w:val="center"/>
      <w:textAlignment w:val="top"/>
    </w:pPr>
    <w:rPr>
      <w:rFonts w:ascii="Arial Narrow" w:hAnsi="Arial Narrow"/>
    </w:rPr>
  </w:style>
  <w:style w:type="paragraph" w:customStyle="1" w:styleId="xl87">
    <w:name w:val="xl87"/>
    <w:basedOn w:val="Normal"/>
    <w:rsid w:val="002D1D0F"/>
    <w:pPr>
      <w:spacing w:before="100" w:beforeAutospacing="1" w:after="100" w:afterAutospacing="1"/>
      <w:textAlignment w:val="top"/>
    </w:pPr>
    <w:rPr>
      <w:rFonts w:ascii="Arial Narrow" w:hAnsi="Arial Narrow"/>
    </w:rPr>
  </w:style>
  <w:style w:type="paragraph" w:styleId="NoSpacing">
    <w:name w:val="No Spacing"/>
    <w:uiPriority w:val="1"/>
    <w:qFormat/>
    <w:rsid w:val="002D1D0F"/>
    <w:rPr>
      <w:sz w:val="22"/>
      <w:szCs w:val="22"/>
    </w:rPr>
  </w:style>
  <w:style w:type="character" w:customStyle="1" w:styleId="grame">
    <w:name w:val="grame"/>
    <w:basedOn w:val="DefaultParagraphFont"/>
    <w:rsid w:val="002D1D0F"/>
  </w:style>
  <w:style w:type="character" w:customStyle="1" w:styleId="A1">
    <w:name w:val="A1"/>
    <w:uiPriority w:val="99"/>
    <w:rsid w:val="002D1D0F"/>
    <w:rPr>
      <w:rFonts w:cs="Lucida Sans"/>
      <w:color w:val="000000"/>
      <w:sz w:val="22"/>
      <w:szCs w:val="22"/>
    </w:rPr>
  </w:style>
  <w:style w:type="table" w:customStyle="1" w:styleId="LightShading-Accent11">
    <w:name w:val="Light Shading - Accent 11"/>
    <w:basedOn w:val="TableNormal"/>
    <w:uiPriority w:val="60"/>
    <w:rsid w:val="002D1D0F"/>
    <w:rPr>
      <w:rFonts w:eastAsia="Times New Roman"/>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5">
    <w:name w:val="Medium Shading 2 Accent 5"/>
    <w:basedOn w:val="TableNormal"/>
    <w:uiPriority w:val="64"/>
    <w:rsid w:val="002D1D0F"/>
    <w:rPr>
      <w:rFonts w:eastAsia="Times New Roman"/>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2D1D0F"/>
    <w:rPr>
      <w:rFonts w:eastAsia="Times New Roman"/>
      <w:sz w:val="24"/>
      <w:szCs w:val="24"/>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Accent12">
    <w:name w:val="Light Shading - Accent 12"/>
    <w:basedOn w:val="TableNormal"/>
    <w:uiPriority w:val="60"/>
    <w:rsid w:val="002D1D0F"/>
    <w:rPr>
      <w:rFonts w:eastAsia="Times New Roman"/>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font5">
    <w:name w:val="font5"/>
    <w:basedOn w:val="Normal"/>
    <w:rsid w:val="002D1D0F"/>
    <w:pPr>
      <w:spacing w:before="100" w:beforeAutospacing="1" w:after="100" w:afterAutospacing="1"/>
    </w:pPr>
    <w:rPr>
      <w:rFonts w:ascii="Arial" w:hAnsi="Arial" w:cs="Arial"/>
      <w:color w:val="000000"/>
    </w:rPr>
  </w:style>
  <w:style w:type="paragraph" w:customStyle="1" w:styleId="font6">
    <w:name w:val="font6"/>
    <w:basedOn w:val="Normal"/>
    <w:rsid w:val="002D1D0F"/>
    <w:pPr>
      <w:spacing w:before="100" w:beforeAutospacing="1" w:after="100" w:afterAutospacing="1"/>
    </w:pPr>
    <w:rPr>
      <w:rFonts w:ascii="Arial" w:hAnsi="Arial" w:cs="Arial"/>
      <w:color w:val="000000"/>
    </w:rPr>
  </w:style>
  <w:style w:type="paragraph" w:customStyle="1" w:styleId="xl88">
    <w:name w:val="xl88"/>
    <w:basedOn w:val="Normal"/>
    <w:rsid w:val="002D1D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89">
    <w:name w:val="xl89"/>
    <w:basedOn w:val="Normal"/>
    <w:rsid w:val="002D1D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90">
    <w:name w:val="xl90"/>
    <w:basedOn w:val="Normal"/>
    <w:rsid w:val="002D1D0F"/>
    <w:pPr>
      <w:pBdr>
        <w:lef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91">
    <w:name w:val="xl91"/>
    <w:basedOn w:val="Normal"/>
    <w:rsid w:val="002D1D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92">
    <w:name w:val="xl92"/>
    <w:basedOn w:val="Normal"/>
    <w:rsid w:val="002D1D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93">
    <w:name w:val="xl93"/>
    <w:basedOn w:val="Normal"/>
    <w:rsid w:val="002D1D0F"/>
    <w:pPr>
      <w:pBdr>
        <w:right w:val="single" w:sz="4" w:space="0" w:color="auto"/>
      </w:pBdr>
      <w:spacing w:before="100" w:beforeAutospacing="1" w:after="100" w:afterAutospacing="1"/>
      <w:textAlignment w:val="top"/>
    </w:pPr>
    <w:rPr>
      <w:rFonts w:ascii="Arial" w:hAnsi="Arial" w:cs="Arial"/>
      <w:sz w:val="20"/>
      <w:szCs w:val="20"/>
    </w:rPr>
  </w:style>
  <w:style w:type="paragraph" w:customStyle="1" w:styleId="xl94">
    <w:name w:val="xl94"/>
    <w:basedOn w:val="Normal"/>
    <w:rsid w:val="002D1D0F"/>
    <w:pPr>
      <w:pBdr>
        <w:right w:val="single" w:sz="4" w:space="0" w:color="auto"/>
      </w:pBdr>
      <w:spacing w:before="100" w:beforeAutospacing="1" w:after="100" w:afterAutospacing="1"/>
      <w:textAlignment w:val="top"/>
    </w:pPr>
    <w:rPr>
      <w:rFonts w:ascii="Arial" w:hAnsi="Arial" w:cs="Arial"/>
      <w:sz w:val="20"/>
      <w:szCs w:val="20"/>
    </w:rPr>
  </w:style>
  <w:style w:type="paragraph" w:customStyle="1" w:styleId="xl95">
    <w:name w:val="xl95"/>
    <w:basedOn w:val="Normal"/>
    <w:rsid w:val="002D1D0F"/>
    <w:pPr>
      <w:pBdr>
        <w:left w:val="single" w:sz="4" w:space="0" w:color="auto"/>
        <w:right w:val="single" w:sz="4" w:space="0" w:color="auto"/>
      </w:pBdr>
      <w:spacing w:before="100" w:beforeAutospacing="1" w:after="100" w:afterAutospacing="1"/>
      <w:jc w:val="center"/>
      <w:textAlignment w:val="top"/>
    </w:pPr>
    <w:rPr>
      <w:rFonts w:ascii="Arial" w:hAnsi="Arial" w:cs="Arial"/>
      <w:b/>
      <w:bCs/>
      <w:sz w:val="20"/>
      <w:szCs w:val="20"/>
    </w:rPr>
  </w:style>
  <w:style w:type="paragraph" w:customStyle="1" w:styleId="xl96">
    <w:name w:val="xl96"/>
    <w:basedOn w:val="Normal"/>
    <w:rsid w:val="002D1D0F"/>
    <w:pPr>
      <w:pBdr>
        <w:left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7">
    <w:name w:val="xl97"/>
    <w:basedOn w:val="Normal"/>
    <w:rsid w:val="002D1D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0"/>
      <w:szCs w:val="20"/>
    </w:rPr>
  </w:style>
  <w:style w:type="paragraph" w:customStyle="1" w:styleId="xl98">
    <w:name w:val="xl98"/>
    <w:basedOn w:val="Normal"/>
    <w:rsid w:val="002D1D0F"/>
    <w:pPr>
      <w:pBdr>
        <w:top w:val="single" w:sz="4" w:space="0" w:color="auto"/>
        <w:left w:val="single" w:sz="4" w:space="0" w:color="auto"/>
      </w:pBdr>
      <w:spacing w:before="100" w:beforeAutospacing="1" w:after="100" w:afterAutospacing="1"/>
      <w:jc w:val="center"/>
    </w:pPr>
    <w:rPr>
      <w:rFonts w:ascii="Arial" w:hAnsi="Arial" w:cs="Arial"/>
      <w:sz w:val="20"/>
      <w:szCs w:val="20"/>
    </w:rPr>
  </w:style>
  <w:style w:type="paragraph" w:customStyle="1" w:styleId="xl99">
    <w:name w:val="xl99"/>
    <w:basedOn w:val="Normal"/>
    <w:rsid w:val="002D1D0F"/>
    <w:pPr>
      <w:pBdr>
        <w:top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100">
    <w:name w:val="xl100"/>
    <w:basedOn w:val="Normal"/>
    <w:rsid w:val="002D1D0F"/>
    <w:pPr>
      <w:pBdr>
        <w:left w:val="single" w:sz="4" w:space="0" w:color="auto"/>
      </w:pBdr>
      <w:spacing w:before="100" w:beforeAutospacing="1" w:after="100" w:afterAutospacing="1"/>
      <w:jc w:val="center"/>
    </w:pPr>
    <w:rPr>
      <w:rFonts w:ascii="Arial" w:hAnsi="Arial" w:cs="Arial"/>
      <w:sz w:val="20"/>
      <w:szCs w:val="20"/>
    </w:rPr>
  </w:style>
  <w:style w:type="paragraph" w:customStyle="1" w:styleId="xl101">
    <w:name w:val="xl101"/>
    <w:basedOn w:val="Normal"/>
    <w:rsid w:val="002D1D0F"/>
    <w:pPr>
      <w:pBdr>
        <w:right w:val="single" w:sz="4" w:space="0" w:color="auto"/>
      </w:pBdr>
      <w:spacing w:before="100" w:beforeAutospacing="1" w:after="100" w:afterAutospacing="1"/>
      <w:jc w:val="center"/>
    </w:pPr>
    <w:rPr>
      <w:rFonts w:ascii="Arial" w:hAnsi="Arial" w:cs="Arial"/>
      <w:sz w:val="20"/>
      <w:szCs w:val="20"/>
    </w:rPr>
  </w:style>
  <w:style w:type="paragraph" w:customStyle="1" w:styleId="xl102">
    <w:name w:val="xl102"/>
    <w:basedOn w:val="Normal"/>
    <w:rsid w:val="002D1D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03">
    <w:name w:val="xl103"/>
    <w:basedOn w:val="Normal"/>
    <w:rsid w:val="002D1D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04">
    <w:name w:val="xl104"/>
    <w:basedOn w:val="Normal"/>
    <w:rsid w:val="002D1D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05">
    <w:name w:val="xl105"/>
    <w:basedOn w:val="Normal"/>
    <w:rsid w:val="002D1D0F"/>
    <w:pPr>
      <w:pBdr>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06">
    <w:name w:val="xl106"/>
    <w:basedOn w:val="Normal"/>
    <w:rsid w:val="002D1D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b/>
      <w:bCs/>
      <w:sz w:val="20"/>
      <w:szCs w:val="20"/>
    </w:rPr>
  </w:style>
  <w:style w:type="paragraph" w:customStyle="1" w:styleId="xl107">
    <w:name w:val="xl107"/>
    <w:basedOn w:val="Normal"/>
    <w:rsid w:val="002D1D0F"/>
    <w:pPr>
      <w:pBdr>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108">
    <w:name w:val="xl108"/>
    <w:basedOn w:val="Normal"/>
    <w:rsid w:val="002D1D0F"/>
    <w:pPr>
      <w:pBdr>
        <w:bottom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109">
    <w:name w:val="xl109"/>
    <w:basedOn w:val="Normal"/>
    <w:rsid w:val="002D1D0F"/>
    <w:pPr>
      <w:pBdr>
        <w:left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110">
    <w:name w:val="xl110"/>
    <w:basedOn w:val="Normal"/>
    <w:rsid w:val="002D1D0F"/>
    <w:pPr>
      <w:pBdr>
        <w:left w:val="single" w:sz="4" w:space="0" w:color="auto"/>
      </w:pBdr>
      <w:spacing w:before="100" w:beforeAutospacing="1" w:after="100" w:afterAutospacing="1"/>
      <w:jc w:val="center"/>
      <w:textAlignment w:val="top"/>
    </w:pPr>
    <w:rPr>
      <w:rFonts w:ascii="Arial" w:hAnsi="Arial" w:cs="Arial"/>
      <w:color w:val="000000"/>
      <w:sz w:val="20"/>
      <w:szCs w:val="20"/>
    </w:rPr>
  </w:style>
  <w:style w:type="paragraph" w:customStyle="1" w:styleId="xl111">
    <w:name w:val="xl111"/>
    <w:basedOn w:val="Normal"/>
    <w:rsid w:val="002D1D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112">
    <w:name w:val="xl112"/>
    <w:basedOn w:val="Normal"/>
    <w:rsid w:val="002D1D0F"/>
    <w:pPr>
      <w:pBdr>
        <w:left w:val="single" w:sz="4" w:space="0" w:color="auto"/>
        <w:bottom w:val="single" w:sz="4" w:space="0" w:color="auto"/>
      </w:pBdr>
      <w:spacing w:before="100" w:beforeAutospacing="1" w:after="100" w:afterAutospacing="1"/>
      <w:jc w:val="center"/>
      <w:textAlignment w:val="top"/>
    </w:pPr>
    <w:rPr>
      <w:rFonts w:ascii="Arial" w:hAnsi="Arial" w:cs="Arial"/>
      <w:color w:val="000000"/>
      <w:sz w:val="20"/>
      <w:szCs w:val="20"/>
    </w:rPr>
  </w:style>
  <w:style w:type="paragraph" w:customStyle="1" w:styleId="xl113">
    <w:name w:val="xl113"/>
    <w:basedOn w:val="Normal"/>
    <w:rsid w:val="002D1D0F"/>
    <w:pPr>
      <w:pBdr>
        <w:right w:val="single" w:sz="4" w:space="0" w:color="auto"/>
      </w:pBdr>
      <w:spacing w:before="100" w:beforeAutospacing="1" w:after="100" w:afterAutospacing="1"/>
      <w:textAlignment w:val="top"/>
    </w:pPr>
    <w:rPr>
      <w:rFonts w:ascii="Arial" w:hAnsi="Arial" w:cs="Arial"/>
      <w:sz w:val="20"/>
      <w:szCs w:val="20"/>
    </w:rPr>
  </w:style>
  <w:style w:type="paragraph" w:customStyle="1" w:styleId="xl114">
    <w:name w:val="xl114"/>
    <w:basedOn w:val="Normal"/>
    <w:rsid w:val="002D1D0F"/>
    <w:pPr>
      <w:pBdr>
        <w:right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Normal"/>
    <w:rsid w:val="002D1D0F"/>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16">
    <w:name w:val="xl116"/>
    <w:basedOn w:val="Normal"/>
    <w:rsid w:val="002D1D0F"/>
    <w:pPr>
      <w:pBdr>
        <w:right w:val="single" w:sz="4" w:space="0" w:color="auto"/>
      </w:pBdr>
      <w:spacing w:before="100" w:beforeAutospacing="1" w:after="100" w:afterAutospacing="1"/>
      <w:textAlignment w:val="top"/>
    </w:pPr>
    <w:rPr>
      <w:rFonts w:ascii="Arial" w:hAnsi="Arial" w:cs="Arial"/>
      <w:b/>
      <w:bCs/>
      <w:color w:val="000000"/>
      <w:sz w:val="20"/>
      <w:szCs w:val="20"/>
    </w:rPr>
  </w:style>
  <w:style w:type="paragraph" w:customStyle="1" w:styleId="xl117">
    <w:name w:val="xl117"/>
    <w:basedOn w:val="Normal"/>
    <w:rsid w:val="002D1D0F"/>
    <w:pPr>
      <w:pBdr>
        <w:right w:val="single" w:sz="4" w:space="0" w:color="auto"/>
      </w:pBdr>
      <w:spacing w:before="100" w:beforeAutospacing="1" w:after="100" w:afterAutospacing="1"/>
      <w:textAlignment w:val="top"/>
    </w:pPr>
    <w:rPr>
      <w:rFonts w:ascii="Arial" w:hAnsi="Arial" w:cs="Arial"/>
      <w:sz w:val="20"/>
      <w:szCs w:val="20"/>
    </w:rPr>
  </w:style>
  <w:style w:type="paragraph" w:customStyle="1" w:styleId="xl118">
    <w:name w:val="xl118"/>
    <w:basedOn w:val="Normal"/>
    <w:rsid w:val="002D1D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19">
    <w:name w:val="xl119"/>
    <w:basedOn w:val="Normal"/>
    <w:rsid w:val="002D1D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20">
    <w:name w:val="xl120"/>
    <w:basedOn w:val="Normal"/>
    <w:rsid w:val="002D1D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21">
    <w:name w:val="xl121"/>
    <w:basedOn w:val="Normal"/>
    <w:rsid w:val="002D1D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122">
    <w:name w:val="xl122"/>
    <w:basedOn w:val="Normal"/>
    <w:rsid w:val="002D1D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table" w:styleId="ColorfulShading-Accent5">
    <w:name w:val="Colorful Shading Accent 5"/>
    <w:basedOn w:val="TableNormal"/>
    <w:uiPriority w:val="71"/>
    <w:rsid w:val="002D1D0F"/>
    <w:rPr>
      <w:rFonts w:eastAsia="Times New Roman"/>
      <w:color w:val="000000"/>
      <w:sz w:val="24"/>
      <w:szCs w:val="24"/>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MediumShading1-Accent11">
    <w:name w:val="Medium Shading 1 - Accent 11"/>
    <w:basedOn w:val="TableNormal"/>
    <w:uiPriority w:val="63"/>
    <w:rsid w:val="002D1D0F"/>
    <w:rPr>
      <w:rFonts w:eastAsia="Times New Roman"/>
      <w:sz w:val="24"/>
      <w:szCs w:val="24"/>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BT2">
    <w:name w:val="BT2"/>
    <w:basedOn w:val="BT"/>
    <w:rsid w:val="002D1D0F"/>
    <w:pPr>
      <w:ind w:left="454"/>
    </w:pPr>
  </w:style>
  <w:style w:type="table" w:customStyle="1" w:styleId="MediumShading1-Accent12">
    <w:name w:val="Medium Shading 1 - Accent 12"/>
    <w:basedOn w:val="TableNormal"/>
    <w:uiPriority w:val="63"/>
    <w:rsid w:val="002D1D0F"/>
    <w:rPr>
      <w:rFonts w:eastAsia="Times New Roman"/>
      <w:sz w:val="24"/>
      <w:szCs w:val="24"/>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5">
    <w:name w:val="Light List Accent 5"/>
    <w:basedOn w:val="TableNormal"/>
    <w:uiPriority w:val="61"/>
    <w:rsid w:val="002D1D0F"/>
    <w:rPr>
      <w:rFonts w:eastAsia="Times New Roman"/>
      <w:sz w:val="24"/>
      <w:szCs w:val="24"/>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3">
    <w:name w:val="Medium Shading 1 Accent 3"/>
    <w:basedOn w:val="TableNormal"/>
    <w:uiPriority w:val="63"/>
    <w:rsid w:val="002D1D0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3687</Words>
  <Characters>21017</Characters>
  <Application>Microsoft Office Word</Application>
  <DocSecurity>0</DocSecurity>
  <PresentationFormat/>
  <Lines>175</Lines>
  <Paragraphs>49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BAB I</vt:lpstr>
    </vt:vector>
  </TitlesOfParts>
  <Company>Toshiba</Company>
  <LinksUpToDate>false</LinksUpToDate>
  <CharactersWithSpaces>24655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user_dinkes</dc:creator>
  <cp:lastModifiedBy>acer</cp:lastModifiedBy>
  <cp:revision>11</cp:revision>
  <cp:lastPrinted>2016-07-19T03:16:00Z</cp:lastPrinted>
  <dcterms:created xsi:type="dcterms:W3CDTF">2018-01-01T07:52:00Z</dcterms:created>
  <dcterms:modified xsi:type="dcterms:W3CDTF">2018-01-15T03:32:00Z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